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7AF" w:rsidRDefault="002C47AF" w:rsidP="002C47AF">
      <w:pPr>
        <w:pStyle w:val="NoSpacing"/>
        <w:spacing w:line="480" w:lineRule="auto"/>
        <w:jc w:val="center"/>
        <w:rPr>
          <w:rFonts w:ascii="Times New Roman" w:hAnsi="Times New Roman" w:cs="Times New Roman"/>
          <w:sz w:val="24"/>
          <w:szCs w:val="24"/>
        </w:rPr>
      </w:pPr>
      <w:r w:rsidRPr="002C47AF">
        <w:rPr>
          <w:rFonts w:ascii="Times New Roman" w:hAnsi="Times New Roman" w:cs="Times New Roman"/>
          <w:sz w:val="24"/>
          <w:szCs w:val="24"/>
        </w:rPr>
        <w:t xml:space="preserve">CHAPTER </w:t>
      </w:r>
      <w:r w:rsidR="006233F8">
        <w:rPr>
          <w:rFonts w:ascii="Times New Roman" w:hAnsi="Times New Roman" w:cs="Times New Roman"/>
          <w:sz w:val="24"/>
          <w:szCs w:val="24"/>
        </w:rPr>
        <w:t>FIVE</w:t>
      </w:r>
      <w:bookmarkStart w:id="0" w:name="_GoBack"/>
      <w:bookmarkEnd w:id="0"/>
    </w:p>
    <w:p w:rsidR="002C47AF" w:rsidRDefault="002C47AF" w:rsidP="002C47AF">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CONCLUSIONS AND FUTURE DIRECTIONS</w:t>
      </w:r>
    </w:p>
    <w:p w:rsidR="00863331" w:rsidRDefault="00863331" w:rsidP="002C47AF">
      <w:pPr>
        <w:pStyle w:val="NoSpacing"/>
        <w:spacing w:line="480" w:lineRule="auto"/>
        <w:jc w:val="center"/>
        <w:rPr>
          <w:rFonts w:ascii="Times New Roman" w:hAnsi="Times New Roman" w:cs="Times New Roman"/>
          <w:sz w:val="24"/>
          <w:szCs w:val="24"/>
        </w:rPr>
      </w:pPr>
    </w:p>
    <w:p w:rsidR="00171027" w:rsidRDefault="00171027" w:rsidP="00171027">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5.1 </w:t>
      </w:r>
      <w:r>
        <w:rPr>
          <w:rFonts w:ascii="Times New Roman" w:hAnsi="Times New Roman" w:cs="Times New Roman"/>
          <w:b/>
          <w:sz w:val="24"/>
          <w:szCs w:val="24"/>
        </w:rPr>
        <w:tab/>
      </w:r>
      <w:r w:rsidR="00511253">
        <w:rPr>
          <w:rFonts w:ascii="Times New Roman" w:hAnsi="Times New Roman" w:cs="Times New Roman"/>
          <w:b/>
          <w:sz w:val="24"/>
          <w:szCs w:val="24"/>
        </w:rPr>
        <w:t>A Systematic Investigation of Exciton Transport in CPNs</w:t>
      </w:r>
    </w:p>
    <w:p w:rsidR="00641CE6" w:rsidRDefault="00641CE6" w:rsidP="00171027">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Throughout the experiments detailed in this dissertation, it has been our aim to systematically address several relevant questions regarding exciton transport in</w:t>
      </w:r>
      <w:r w:rsidR="00833DA2">
        <w:rPr>
          <w:rFonts w:ascii="Times New Roman" w:hAnsi="Times New Roman" w:cs="Times New Roman"/>
          <w:sz w:val="24"/>
          <w:szCs w:val="24"/>
        </w:rPr>
        <w:t xml:space="preserve"> dense, nanoscale, multichromophoric systems such as</w:t>
      </w:r>
      <w:r>
        <w:rPr>
          <w:rFonts w:ascii="Times New Roman" w:hAnsi="Times New Roman" w:cs="Times New Roman"/>
          <w:sz w:val="24"/>
          <w:szCs w:val="24"/>
        </w:rPr>
        <w:t xml:space="preserve"> CPNs. </w:t>
      </w:r>
      <w:r w:rsidR="00833DA2">
        <w:rPr>
          <w:rFonts w:ascii="Times New Roman" w:hAnsi="Times New Roman" w:cs="Times New Roman"/>
          <w:sz w:val="24"/>
          <w:szCs w:val="24"/>
        </w:rPr>
        <w:t xml:space="preserve">Given that defects are often unavoidable in aggregated polymer systems, it has been valuable to understand the role of defects and their effect on determining the exciton diffusion length for a given polymer. This was addressed by dye-doping and polymer blending to deliberately introduce quenchers into CPNs with known amounts of defect quenching. This strategy elucidated how </w:t>
      </w:r>
      <w:r w:rsidR="00B872BF">
        <w:rPr>
          <w:rFonts w:ascii="Times New Roman" w:hAnsi="Times New Roman" w:cs="Times New Roman"/>
          <w:sz w:val="24"/>
          <w:szCs w:val="24"/>
        </w:rPr>
        <w:t xml:space="preserve">ignoring defect quenchers can result in substantial underestimation of the exciton diffusion length in the absence of quenchers. </w:t>
      </w:r>
      <w:r w:rsidR="008D4E03">
        <w:rPr>
          <w:rFonts w:ascii="Times New Roman" w:hAnsi="Times New Roman" w:cs="Times New Roman"/>
          <w:sz w:val="24"/>
          <w:szCs w:val="24"/>
        </w:rPr>
        <w:t xml:space="preserve">For both doped systems, </w:t>
      </w:r>
      <w:r w:rsidR="00132585">
        <w:rPr>
          <w:rFonts w:ascii="Times New Roman" w:hAnsi="Times New Roman" w:cs="Times New Roman"/>
          <w:sz w:val="24"/>
          <w:szCs w:val="24"/>
        </w:rPr>
        <w:t xml:space="preserve">Monte Carlo simulations of exciton transport and energy transfer to </w:t>
      </w:r>
      <w:r w:rsidR="006730DA">
        <w:rPr>
          <w:rFonts w:ascii="Times New Roman" w:hAnsi="Times New Roman" w:cs="Times New Roman"/>
          <w:sz w:val="24"/>
          <w:szCs w:val="24"/>
        </w:rPr>
        <w:t xml:space="preserve">a Possion distributed ensemble of </w:t>
      </w:r>
      <w:r w:rsidR="00132585">
        <w:rPr>
          <w:rFonts w:ascii="Times New Roman" w:hAnsi="Times New Roman" w:cs="Times New Roman"/>
          <w:sz w:val="24"/>
          <w:szCs w:val="24"/>
        </w:rPr>
        <w:t xml:space="preserve">defects and dopants were utilized to model the observed exciton decay kinetics from </w:t>
      </w:r>
      <w:r w:rsidR="006730DA">
        <w:rPr>
          <w:rFonts w:ascii="Times New Roman" w:hAnsi="Times New Roman" w:cs="Times New Roman"/>
          <w:sz w:val="24"/>
          <w:szCs w:val="24"/>
        </w:rPr>
        <w:t xml:space="preserve">experimental </w:t>
      </w:r>
      <w:r w:rsidR="00132585">
        <w:rPr>
          <w:rFonts w:ascii="Times New Roman" w:hAnsi="Times New Roman" w:cs="Times New Roman"/>
          <w:sz w:val="24"/>
          <w:szCs w:val="24"/>
        </w:rPr>
        <w:t>fluorescence lifetime measurements, which in turn, led to the determination of the exciton diffusion length for PFBT</w:t>
      </w:r>
      <w:r w:rsidR="006730DA">
        <w:rPr>
          <w:rFonts w:ascii="Times New Roman" w:hAnsi="Times New Roman" w:cs="Times New Roman"/>
          <w:sz w:val="24"/>
          <w:szCs w:val="24"/>
        </w:rPr>
        <w:t xml:space="preserve"> in the absence of defects</w:t>
      </w:r>
      <w:r w:rsidR="00132585">
        <w:rPr>
          <w:rFonts w:ascii="Times New Roman" w:hAnsi="Times New Roman" w:cs="Times New Roman"/>
          <w:sz w:val="24"/>
          <w:szCs w:val="24"/>
        </w:rPr>
        <w:t xml:space="preserve">. In addition, modeling of </w:t>
      </w:r>
      <w:r w:rsidR="00132585" w:rsidRPr="006730DA">
        <w:rPr>
          <w:rFonts w:ascii="Times New Roman" w:hAnsi="Times New Roman" w:cs="Times New Roman"/>
          <w:sz w:val="24"/>
          <w:szCs w:val="24"/>
        </w:rPr>
        <w:t>p</w:t>
      </w:r>
      <w:r w:rsidR="00B872BF" w:rsidRPr="006730DA">
        <w:rPr>
          <w:rFonts w:ascii="Times New Roman" w:hAnsi="Times New Roman" w:cs="Times New Roman"/>
          <w:sz w:val="24"/>
          <w:szCs w:val="24"/>
        </w:rPr>
        <w:t>olymer blend</w:t>
      </w:r>
      <w:r w:rsidR="00132585" w:rsidRPr="006730DA">
        <w:rPr>
          <w:rFonts w:ascii="Times New Roman" w:hAnsi="Times New Roman" w:cs="Times New Roman"/>
          <w:sz w:val="24"/>
          <w:szCs w:val="24"/>
        </w:rPr>
        <w:t>ed</w:t>
      </w:r>
      <w:r w:rsidR="00B872BF" w:rsidRPr="006730DA">
        <w:rPr>
          <w:rFonts w:ascii="Times New Roman" w:hAnsi="Times New Roman" w:cs="Times New Roman"/>
          <w:sz w:val="24"/>
          <w:szCs w:val="24"/>
        </w:rPr>
        <w:t xml:space="preserve"> </w:t>
      </w:r>
      <w:r w:rsidR="006730DA" w:rsidRPr="006730DA">
        <w:rPr>
          <w:rFonts w:ascii="Times New Roman" w:hAnsi="Times New Roman" w:cs="Times New Roman"/>
          <w:sz w:val="24"/>
          <w:szCs w:val="24"/>
        </w:rPr>
        <w:t xml:space="preserve">CPNs </w:t>
      </w:r>
      <w:r w:rsidR="00B872BF" w:rsidRPr="006730DA">
        <w:rPr>
          <w:rFonts w:ascii="Times New Roman" w:hAnsi="Times New Roman" w:cs="Times New Roman"/>
          <w:sz w:val="24"/>
          <w:szCs w:val="24"/>
        </w:rPr>
        <w:t>aided in determining that a dopant polymer is more likely to be in an open conformation when doped in an aggregate nanoparticle</w:t>
      </w:r>
      <w:r w:rsidR="006730DA">
        <w:rPr>
          <w:rFonts w:ascii="Times New Roman" w:hAnsi="Times New Roman" w:cs="Times New Roman"/>
          <w:sz w:val="24"/>
          <w:szCs w:val="24"/>
        </w:rPr>
        <w:t xml:space="preserve"> (rather than a more compact conformation) due to the high energy transfer efficiency from PFBT to the dopant polymer MEH-PPV.</w:t>
      </w:r>
      <w:r w:rsidR="00B872BF">
        <w:rPr>
          <w:rFonts w:ascii="Times New Roman" w:hAnsi="Times New Roman" w:cs="Times New Roman"/>
          <w:sz w:val="24"/>
          <w:szCs w:val="24"/>
        </w:rPr>
        <w:t xml:space="preserve"> After determining the typical length scale of exciton transport in CPNs, the next problem was to determine how exciton transport rates are affected by changes in interchromophore spacing, and to additionally determine how the effective dimensionality of exciton transport in CPNs affects defect quenching. This was accomplished using solvent-</w:t>
      </w:r>
      <w:r w:rsidR="00B872BF">
        <w:rPr>
          <w:rFonts w:ascii="Times New Roman" w:hAnsi="Times New Roman" w:cs="Times New Roman"/>
          <w:sz w:val="24"/>
          <w:szCs w:val="24"/>
        </w:rPr>
        <w:lastRenderedPageBreak/>
        <w:t>induced swelling methods</w:t>
      </w:r>
      <w:r w:rsidR="000110EB">
        <w:rPr>
          <w:rFonts w:ascii="Times New Roman" w:hAnsi="Times New Roman" w:cs="Times New Roman"/>
          <w:sz w:val="24"/>
          <w:szCs w:val="24"/>
        </w:rPr>
        <w:t>.</w:t>
      </w:r>
      <w:r w:rsidR="00511253">
        <w:rPr>
          <w:rFonts w:ascii="Times New Roman" w:hAnsi="Times New Roman" w:cs="Times New Roman"/>
          <w:sz w:val="24"/>
          <w:szCs w:val="24"/>
        </w:rPr>
        <w:t xml:space="preserve"> </w:t>
      </w:r>
      <w:r w:rsidR="000110EB">
        <w:rPr>
          <w:rFonts w:ascii="Times New Roman" w:hAnsi="Times New Roman" w:cs="Times New Roman"/>
          <w:sz w:val="24"/>
          <w:szCs w:val="24"/>
        </w:rPr>
        <w:t>In addition to fluorescence lifetime measurements,</w:t>
      </w:r>
      <w:r w:rsidR="00511253">
        <w:rPr>
          <w:rFonts w:ascii="Times New Roman" w:hAnsi="Times New Roman" w:cs="Times New Roman"/>
          <w:sz w:val="24"/>
          <w:szCs w:val="24"/>
        </w:rPr>
        <w:t xml:space="preserve"> fluorescence anisotropy decay</w:t>
      </w:r>
      <w:r w:rsidR="000110EB">
        <w:rPr>
          <w:rFonts w:ascii="Times New Roman" w:hAnsi="Times New Roman" w:cs="Times New Roman"/>
          <w:sz w:val="24"/>
          <w:szCs w:val="24"/>
        </w:rPr>
        <w:t xml:space="preserve"> measurements allowed for the calculation of exciton transport rates (for moderate to high THF concentrations).</w:t>
      </w:r>
      <w:r w:rsidR="00511253">
        <w:rPr>
          <w:rFonts w:ascii="Times New Roman" w:hAnsi="Times New Roman" w:cs="Times New Roman"/>
          <w:sz w:val="24"/>
          <w:szCs w:val="24"/>
        </w:rPr>
        <w:t xml:space="preserve"> </w:t>
      </w:r>
      <w:r w:rsidR="000110EB">
        <w:rPr>
          <w:rFonts w:ascii="Times New Roman" w:hAnsi="Times New Roman" w:cs="Times New Roman"/>
          <w:sz w:val="24"/>
          <w:szCs w:val="24"/>
        </w:rPr>
        <w:t>Additionally, a discrete lattice model that included changes in lattice spacing (i.e., interchromophore spacing) was utilized to model the effect of swelling on exciton transport rates and to determine effective chromophore size in PFBT and MEH-PPV CPNs (~1 nm), with good agreement between experimental and model results at low-to-moderate THF concentrations.</w:t>
      </w:r>
      <w:r w:rsidR="00511253">
        <w:rPr>
          <w:rFonts w:ascii="Times New Roman" w:hAnsi="Times New Roman" w:cs="Times New Roman"/>
          <w:sz w:val="24"/>
          <w:szCs w:val="24"/>
        </w:rPr>
        <w:t xml:space="preserve"> </w:t>
      </w:r>
      <w:r w:rsidR="00863331">
        <w:rPr>
          <w:rFonts w:ascii="Times New Roman" w:hAnsi="Times New Roman" w:cs="Times New Roman"/>
          <w:sz w:val="24"/>
          <w:szCs w:val="24"/>
        </w:rPr>
        <w:t>It is clear by the results of this work that a</w:t>
      </w:r>
      <w:r w:rsidR="00511253">
        <w:rPr>
          <w:rFonts w:ascii="Times New Roman" w:hAnsi="Times New Roman" w:cs="Times New Roman"/>
          <w:sz w:val="24"/>
          <w:szCs w:val="24"/>
        </w:rPr>
        <w:t xml:space="preserve">n apparent </w:t>
      </w:r>
      <w:r w:rsidR="00872F0D">
        <w:rPr>
          <w:rFonts w:ascii="Times New Roman" w:hAnsi="Times New Roman" w:cs="Times New Roman"/>
          <w:sz w:val="24"/>
          <w:szCs w:val="24"/>
        </w:rPr>
        <w:t>compromise</w:t>
      </w:r>
      <w:r w:rsidR="00511253">
        <w:rPr>
          <w:rFonts w:ascii="Times New Roman" w:hAnsi="Times New Roman" w:cs="Times New Roman"/>
          <w:sz w:val="24"/>
          <w:szCs w:val="24"/>
        </w:rPr>
        <w:t xml:space="preserve"> between fluorescence quantum yield and the rate of exciton transport </w:t>
      </w:r>
      <w:r w:rsidR="00863331">
        <w:rPr>
          <w:rFonts w:ascii="Times New Roman" w:hAnsi="Times New Roman" w:cs="Times New Roman"/>
          <w:sz w:val="24"/>
          <w:szCs w:val="24"/>
        </w:rPr>
        <w:t xml:space="preserve">exists, </w:t>
      </w:r>
      <w:r w:rsidR="00863331" w:rsidRPr="00872F0D">
        <w:rPr>
          <w:rFonts w:ascii="Times New Roman" w:hAnsi="Times New Roman" w:cs="Times New Roman"/>
          <w:sz w:val="24"/>
          <w:szCs w:val="24"/>
        </w:rPr>
        <w:t xml:space="preserve">which can be taken advantage of in different ways </w:t>
      </w:r>
      <w:r w:rsidR="00863331">
        <w:rPr>
          <w:rFonts w:ascii="Times New Roman" w:hAnsi="Times New Roman" w:cs="Times New Roman"/>
          <w:sz w:val="24"/>
          <w:szCs w:val="24"/>
        </w:rPr>
        <w:t>depending on the desired applications for a given conjugated polymer system</w:t>
      </w:r>
      <w:r w:rsidR="00511253">
        <w:rPr>
          <w:rFonts w:ascii="Times New Roman" w:hAnsi="Times New Roman" w:cs="Times New Roman"/>
          <w:sz w:val="24"/>
          <w:szCs w:val="24"/>
        </w:rPr>
        <w:t>.</w:t>
      </w:r>
    </w:p>
    <w:p w:rsidR="00833DA2" w:rsidRDefault="00833DA2" w:rsidP="00171027">
      <w:pPr>
        <w:pStyle w:val="NoSpacing"/>
        <w:spacing w:line="480" w:lineRule="auto"/>
        <w:jc w:val="both"/>
        <w:rPr>
          <w:rFonts w:ascii="Times New Roman" w:hAnsi="Times New Roman" w:cs="Times New Roman"/>
          <w:b/>
          <w:sz w:val="24"/>
          <w:szCs w:val="24"/>
        </w:rPr>
      </w:pPr>
    </w:p>
    <w:p w:rsidR="00171027" w:rsidRDefault="00171027" w:rsidP="00171027">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5.2</w:t>
      </w:r>
      <w:r>
        <w:rPr>
          <w:rFonts w:ascii="Times New Roman" w:hAnsi="Times New Roman" w:cs="Times New Roman"/>
          <w:b/>
          <w:sz w:val="24"/>
          <w:szCs w:val="24"/>
        </w:rPr>
        <w:tab/>
      </w:r>
      <w:r w:rsidR="00641CE6">
        <w:rPr>
          <w:rFonts w:ascii="Times New Roman" w:hAnsi="Times New Roman" w:cs="Times New Roman"/>
          <w:b/>
          <w:sz w:val="24"/>
          <w:szCs w:val="24"/>
        </w:rPr>
        <w:t>Determination of the Intrinsic Exciton Diffusion Length in PFBT</w:t>
      </w:r>
    </w:p>
    <w:p w:rsidR="00171027" w:rsidRDefault="00171027" w:rsidP="00F67E28">
      <w:pPr>
        <w:pStyle w:val="NoSpacing"/>
        <w:spacing w:line="480" w:lineRule="auto"/>
        <w:ind w:firstLine="720"/>
        <w:jc w:val="both"/>
        <w:rPr>
          <w:rFonts w:ascii="Times New Roman" w:hAnsi="Times New Roman" w:cs="Times New Roman"/>
          <w:sz w:val="24"/>
          <w:szCs w:val="24"/>
        </w:rPr>
      </w:pPr>
      <w:r w:rsidRPr="00A04F61">
        <w:rPr>
          <w:rFonts w:ascii="Times New Roman" w:hAnsi="Times New Roman" w:cs="Times New Roman"/>
          <w:sz w:val="24"/>
          <w:szCs w:val="24"/>
        </w:rPr>
        <w:t xml:space="preserve">A novel approach </w:t>
      </w:r>
      <w:r w:rsidR="00863331">
        <w:rPr>
          <w:rFonts w:ascii="Times New Roman" w:hAnsi="Times New Roman" w:cs="Times New Roman"/>
          <w:sz w:val="24"/>
          <w:szCs w:val="24"/>
        </w:rPr>
        <w:t>wa</w:t>
      </w:r>
      <w:r w:rsidRPr="00A04F61">
        <w:rPr>
          <w:rFonts w:ascii="Times New Roman" w:hAnsi="Times New Roman" w:cs="Times New Roman"/>
          <w:sz w:val="24"/>
          <w:szCs w:val="24"/>
        </w:rPr>
        <w:t xml:space="preserve">s proposed for determining exciton transport parameters in conjugated polymers. Exciton dynamics of conjugated polymer nanoparticles doped with dyes were investigated by time-resolved fluorescence spectroscopy. Highly efficient energy transfer from the polymer PFBT to the dye perylene red was evident in the fluorescence spectra and excited state kinetics. Exciton transport parameters were obtained by fitting to a model that included the effects of </w:t>
      </w:r>
      <w:r w:rsidR="00F17D5E">
        <w:rPr>
          <w:rFonts w:ascii="Times New Roman" w:hAnsi="Times New Roman" w:cs="Times New Roman"/>
          <w:sz w:val="24"/>
          <w:szCs w:val="24"/>
        </w:rPr>
        <w:t xml:space="preserve">Poisson statistics, </w:t>
      </w:r>
      <w:r w:rsidRPr="00A04F61">
        <w:rPr>
          <w:rFonts w:ascii="Times New Roman" w:hAnsi="Times New Roman" w:cs="Times New Roman"/>
          <w:sz w:val="24"/>
          <w:szCs w:val="24"/>
        </w:rPr>
        <w:t>nanoparticle size, exciton diffusion, energy transfer, and quenching by defects. The results indicate substantial quenching by defects, owing primarily to exciton diffusion, which can greatly increase the effective quenching volume of defects</w:t>
      </w:r>
      <w:r w:rsidR="00F17D5E">
        <w:rPr>
          <w:rFonts w:ascii="Times New Roman" w:hAnsi="Times New Roman" w:cs="Times New Roman"/>
          <w:sz w:val="24"/>
          <w:szCs w:val="24"/>
        </w:rPr>
        <w:t>. Stern-Volmer quenching analysis of dye-doped CPNs yields a quenching constant of 37 per dye molecule, which corresponds to a perylene red quenching radius of 5.3 nm</w:t>
      </w:r>
      <w:r w:rsidR="008D091F">
        <w:rPr>
          <w:rFonts w:ascii="Times New Roman" w:hAnsi="Times New Roman" w:cs="Times New Roman"/>
          <w:sz w:val="24"/>
          <w:szCs w:val="24"/>
        </w:rPr>
        <w:t>.</w:t>
      </w:r>
      <w:r w:rsidR="00F17D5E">
        <w:rPr>
          <w:rFonts w:ascii="Times New Roman" w:hAnsi="Times New Roman" w:cs="Times New Roman"/>
          <w:sz w:val="24"/>
          <w:szCs w:val="24"/>
        </w:rPr>
        <w:t xml:space="preserve"> </w:t>
      </w:r>
      <w:r w:rsidR="008D091F">
        <w:rPr>
          <w:rFonts w:ascii="Times New Roman" w:hAnsi="Times New Roman" w:cs="Times New Roman"/>
          <w:sz w:val="24"/>
          <w:szCs w:val="24"/>
        </w:rPr>
        <w:t xml:space="preserve"> The </w:t>
      </w:r>
      <w:r w:rsidR="00F17D5E">
        <w:rPr>
          <w:rFonts w:ascii="Times New Roman" w:hAnsi="Times New Roman" w:cs="Times New Roman"/>
          <w:sz w:val="24"/>
          <w:szCs w:val="24"/>
        </w:rPr>
        <w:t xml:space="preserve">substantially higher </w:t>
      </w:r>
      <w:r w:rsidR="008D091F">
        <w:rPr>
          <w:rFonts w:ascii="Times New Roman" w:hAnsi="Times New Roman" w:cs="Times New Roman"/>
          <w:sz w:val="24"/>
          <w:szCs w:val="24"/>
        </w:rPr>
        <w:t>quenching radius obtained from Stern-Volmer analysis as compared to</w:t>
      </w:r>
      <w:r w:rsidR="00F17D5E">
        <w:rPr>
          <w:rFonts w:ascii="Times New Roman" w:hAnsi="Times New Roman" w:cs="Times New Roman"/>
          <w:sz w:val="24"/>
          <w:szCs w:val="24"/>
        </w:rPr>
        <w:t xml:space="preserve"> the calculated </w:t>
      </w:r>
      <w:r w:rsidR="00F17D5E">
        <w:rPr>
          <w:rFonts w:ascii="Times New Roman" w:hAnsi="Times New Roman" w:cs="Times New Roman"/>
          <w:sz w:val="24"/>
          <w:szCs w:val="24"/>
        </w:rPr>
        <w:lastRenderedPageBreak/>
        <w:t>quenching radius of 3 nm for the PFBT/perylene red pair</w:t>
      </w:r>
      <w:r w:rsidR="008D091F">
        <w:rPr>
          <w:rFonts w:ascii="Times New Roman" w:hAnsi="Times New Roman" w:cs="Times New Roman"/>
          <w:sz w:val="24"/>
          <w:szCs w:val="24"/>
        </w:rPr>
        <w:t xml:space="preserve"> supports the notion of exciton diffusion contributing to the observed quenching efficiency</w:t>
      </w:r>
      <w:r w:rsidR="00F17D5E">
        <w:rPr>
          <w:rFonts w:ascii="Times New Roman" w:hAnsi="Times New Roman" w:cs="Times New Roman"/>
          <w:sz w:val="24"/>
          <w:szCs w:val="24"/>
        </w:rPr>
        <w:t>.</w:t>
      </w:r>
      <w:r w:rsidRPr="00A04F61">
        <w:rPr>
          <w:rFonts w:ascii="Times New Roman" w:hAnsi="Times New Roman" w:cs="Times New Roman"/>
          <w:sz w:val="24"/>
          <w:szCs w:val="24"/>
        </w:rPr>
        <w:t xml:space="preserve"> We estimated the amount of quenching by defects, and included quenching by defects in our model</w:t>
      </w:r>
      <w:r w:rsidR="002E78DD">
        <w:rPr>
          <w:rFonts w:ascii="Times New Roman" w:hAnsi="Times New Roman" w:cs="Times New Roman"/>
          <w:sz w:val="24"/>
          <w:szCs w:val="24"/>
        </w:rPr>
        <w:t xml:space="preserve"> </w:t>
      </w:r>
      <w:r w:rsidR="00086AEC" w:rsidRPr="00086AEC">
        <w:rPr>
          <w:rFonts w:ascii="Times New Roman" w:hAnsi="Times New Roman" w:cs="Times New Roman"/>
          <w:sz w:val="24"/>
          <w:szCs w:val="24"/>
        </w:rPr>
        <w:t>and analysis</w:t>
      </w:r>
      <w:r w:rsidRPr="00A04F61">
        <w:rPr>
          <w:rFonts w:ascii="Times New Roman" w:hAnsi="Times New Roman" w:cs="Times New Roman"/>
          <w:sz w:val="24"/>
          <w:szCs w:val="24"/>
        </w:rPr>
        <w:t>, yielding an estimated exciton diffusion length of 12 nm and diffusion constant of 8.0x10</w:t>
      </w:r>
      <w:r w:rsidRPr="00A04F61">
        <w:rPr>
          <w:rFonts w:ascii="Times New Roman" w:hAnsi="Times New Roman" w:cs="Times New Roman"/>
          <w:sz w:val="24"/>
          <w:szCs w:val="24"/>
          <w:vertAlign w:val="superscript"/>
        </w:rPr>
        <w:t>-9</w:t>
      </w:r>
      <w:r w:rsidRPr="00A04F61">
        <w:rPr>
          <w:rFonts w:ascii="Times New Roman" w:hAnsi="Times New Roman" w:cs="Times New Roman"/>
          <w:sz w:val="24"/>
          <w:szCs w:val="24"/>
        </w:rPr>
        <w:t xml:space="preserve"> m</w:t>
      </w:r>
      <w:r w:rsidRPr="00A04F61">
        <w:rPr>
          <w:rFonts w:ascii="Times New Roman" w:hAnsi="Times New Roman" w:cs="Times New Roman"/>
          <w:sz w:val="24"/>
          <w:szCs w:val="24"/>
          <w:vertAlign w:val="superscript"/>
        </w:rPr>
        <w:t>2</w:t>
      </w:r>
      <w:r w:rsidRPr="00A04F61">
        <w:rPr>
          <w:rFonts w:ascii="Times New Roman" w:hAnsi="Times New Roman" w:cs="Times New Roman"/>
          <w:sz w:val="24"/>
          <w:szCs w:val="24"/>
        </w:rPr>
        <w:t xml:space="preserve"> s</w:t>
      </w:r>
      <w:r w:rsidRPr="00A04F61">
        <w:rPr>
          <w:rFonts w:ascii="Times New Roman" w:hAnsi="Times New Roman" w:cs="Times New Roman"/>
          <w:sz w:val="24"/>
          <w:szCs w:val="24"/>
          <w:vertAlign w:val="superscript"/>
        </w:rPr>
        <w:t>-1</w:t>
      </w:r>
      <w:r w:rsidRPr="00A04F61">
        <w:rPr>
          <w:rFonts w:ascii="Times New Roman" w:hAnsi="Times New Roman" w:cs="Times New Roman"/>
          <w:sz w:val="24"/>
          <w:szCs w:val="24"/>
        </w:rPr>
        <w:t xml:space="preserve"> for nanoparticles of PFBT. The results indicate that quenching by defects can lead to substantial error in determined exciton transport parameters</w:t>
      </w:r>
      <w:r w:rsidR="002A4187">
        <w:rPr>
          <w:rFonts w:ascii="Times New Roman" w:hAnsi="Times New Roman" w:cs="Times New Roman"/>
          <w:sz w:val="24"/>
          <w:szCs w:val="24"/>
        </w:rPr>
        <w:t xml:space="preserve"> (i.e., underestimation of </w:t>
      </w:r>
      <w:r w:rsidR="002A4187" w:rsidRPr="002A4187">
        <w:rPr>
          <w:rFonts w:ascii="Times New Roman" w:hAnsi="Times New Roman" w:cs="Times New Roman"/>
          <w:i/>
          <w:sz w:val="24"/>
          <w:szCs w:val="24"/>
        </w:rPr>
        <w:t>L</w:t>
      </w:r>
      <w:r w:rsidR="002A4187" w:rsidRPr="002A4187">
        <w:rPr>
          <w:rFonts w:ascii="Times New Roman" w:hAnsi="Times New Roman" w:cs="Times New Roman"/>
          <w:i/>
          <w:sz w:val="24"/>
          <w:szCs w:val="24"/>
          <w:vertAlign w:val="subscript"/>
        </w:rPr>
        <w:t>D</w:t>
      </w:r>
      <w:r w:rsidR="002A4187">
        <w:rPr>
          <w:rFonts w:ascii="Times New Roman" w:hAnsi="Times New Roman" w:cs="Times New Roman"/>
          <w:sz w:val="24"/>
          <w:szCs w:val="24"/>
        </w:rPr>
        <w:t xml:space="preserve"> by a factor of ~2)</w:t>
      </w:r>
      <w:r w:rsidRPr="00A04F61">
        <w:rPr>
          <w:rFonts w:ascii="Times New Roman" w:hAnsi="Times New Roman" w:cs="Times New Roman"/>
          <w:sz w:val="24"/>
          <w:szCs w:val="24"/>
        </w:rPr>
        <w:t xml:space="preserve">, </w:t>
      </w:r>
      <w:r w:rsidR="002E78DD" w:rsidRPr="00086AEC">
        <w:rPr>
          <w:rFonts w:ascii="Times New Roman" w:hAnsi="Times New Roman" w:cs="Times New Roman"/>
          <w:sz w:val="24"/>
          <w:szCs w:val="24"/>
        </w:rPr>
        <w:t>unless quenching by defects is properly taken into account</w:t>
      </w:r>
      <w:r w:rsidR="00086AEC" w:rsidRPr="00086AEC">
        <w:rPr>
          <w:rFonts w:ascii="Times New Roman" w:hAnsi="Times New Roman" w:cs="Times New Roman"/>
          <w:sz w:val="24"/>
          <w:szCs w:val="24"/>
        </w:rPr>
        <w:t xml:space="preserve"> in the analysis</w:t>
      </w:r>
      <w:r w:rsidR="002A4187">
        <w:rPr>
          <w:rFonts w:ascii="Times New Roman" w:hAnsi="Times New Roman" w:cs="Times New Roman"/>
          <w:sz w:val="24"/>
          <w:szCs w:val="24"/>
        </w:rPr>
        <w:t>.</w:t>
      </w:r>
      <w:r w:rsidR="00F67E28">
        <w:rPr>
          <w:rFonts w:ascii="Times New Roman" w:hAnsi="Times New Roman" w:cs="Times New Roman"/>
          <w:sz w:val="24"/>
          <w:szCs w:val="24"/>
        </w:rPr>
        <w:t xml:space="preserve"> </w:t>
      </w:r>
      <w:r w:rsidR="001F1FA3">
        <w:rPr>
          <w:rFonts w:ascii="Times New Roman" w:hAnsi="Times New Roman" w:cs="Times New Roman"/>
          <w:sz w:val="24"/>
          <w:szCs w:val="24"/>
        </w:rPr>
        <w:t xml:space="preserve">The larger exciton diffusion length determined from the above analysis is promising for device applications requiring large exciton diffusion lengths, such as organic photovoltaic devices. Given that the analysis above </w:t>
      </w:r>
      <w:r w:rsidR="00F67E28">
        <w:rPr>
          <w:rFonts w:ascii="Times New Roman" w:hAnsi="Times New Roman" w:cs="Times New Roman"/>
          <w:sz w:val="24"/>
          <w:szCs w:val="24"/>
        </w:rPr>
        <w:t>results in</w:t>
      </w:r>
      <w:r w:rsidR="001F1FA3">
        <w:rPr>
          <w:rFonts w:ascii="Times New Roman" w:hAnsi="Times New Roman" w:cs="Times New Roman"/>
          <w:sz w:val="24"/>
          <w:szCs w:val="24"/>
        </w:rPr>
        <w:t xml:space="preserve"> an exciton diffusion length for a hypothetical defect-free material, for the aforementioned applications, strategies would need to be employed to reduce the contribution of defects to exciton transport (e.g. swelling methods to break up aggregate defects, or doping with reducing agents to </w:t>
      </w:r>
      <w:r w:rsidR="00F67E28">
        <w:rPr>
          <w:rFonts w:ascii="Times New Roman" w:hAnsi="Times New Roman" w:cs="Times New Roman"/>
          <w:sz w:val="24"/>
          <w:szCs w:val="24"/>
        </w:rPr>
        <w:t>minimize</w:t>
      </w:r>
      <w:r w:rsidR="001F1FA3">
        <w:rPr>
          <w:rFonts w:ascii="Times New Roman" w:hAnsi="Times New Roman" w:cs="Times New Roman"/>
          <w:sz w:val="24"/>
          <w:szCs w:val="24"/>
        </w:rPr>
        <w:t xml:space="preserve"> hole polaron</w:t>
      </w:r>
      <w:r w:rsidR="00F67E28">
        <w:rPr>
          <w:rFonts w:ascii="Times New Roman" w:hAnsi="Times New Roman" w:cs="Times New Roman"/>
          <w:sz w:val="24"/>
          <w:szCs w:val="24"/>
        </w:rPr>
        <w:t xml:space="preserve"> quenchers</w:t>
      </w:r>
      <w:r w:rsidR="001F1FA3">
        <w:rPr>
          <w:rFonts w:ascii="Times New Roman" w:hAnsi="Times New Roman" w:cs="Times New Roman"/>
          <w:sz w:val="24"/>
          <w:szCs w:val="24"/>
        </w:rPr>
        <w:t xml:space="preserve">). </w:t>
      </w:r>
      <w:r w:rsidR="00F67E28">
        <w:rPr>
          <w:rFonts w:ascii="Times New Roman" w:hAnsi="Times New Roman" w:cs="Times New Roman"/>
          <w:sz w:val="24"/>
          <w:szCs w:val="24"/>
        </w:rPr>
        <w:t xml:space="preserve">Additionally, the above analysis provides a general means for determining the defect density and exciton diffusion length (as well as the effect of defect quenchers on the measured </w:t>
      </w:r>
      <w:r w:rsidR="00F67E28" w:rsidRPr="00F67E28">
        <w:rPr>
          <w:rFonts w:ascii="Times New Roman" w:hAnsi="Times New Roman" w:cs="Times New Roman"/>
          <w:i/>
          <w:sz w:val="24"/>
          <w:szCs w:val="24"/>
        </w:rPr>
        <w:t>L</w:t>
      </w:r>
      <w:r w:rsidR="00F67E28" w:rsidRPr="00F67E28">
        <w:rPr>
          <w:rFonts w:ascii="Times New Roman" w:hAnsi="Times New Roman" w:cs="Times New Roman"/>
          <w:i/>
          <w:sz w:val="24"/>
          <w:szCs w:val="24"/>
          <w:vertAlign w:val="subscript"/>
        </w:rPr>
        <w:t>D</w:t>
      </w:r>
      <w:r w:rsidR="00F67E28">
        <w:rPr>
          <w:rFonts w:ascii="Times New Roman" w:hAnsi="Times New Roman" w:cs="Times New Roman"/>
          <w:sz w:val="24"/>
          <w:szCs w:val="24"/>
        </w:rPr>
        <w:t>) for materials that exhibit substantial fluorescence quenching in the aggregated state.</w:t>
      </w:r>
    </w:p>
    <w:p w:rsidR="00171027" w:rsidRDefault="00171027" w:rsidP="00171027">
      <w:pPr>
        <w:pStyle w:val="NoSpacing"/>
        <w:spacing w:line="480" w:lineRule="auto"/>
        <w:jc w:val="both"/>
        <w:rPr>
          <w:rFonts w:ascii="Times New Roman" w:hAnsi="Times New Roman" w:cs="Times New Roman"/>
          <w:sz w:val="24"/>
          <w:szCs w:val="24"/>
        </w:rPr>
      </w:pPr>
    </w:p>
    <w:p w:rsidR="00171027" w:rsidRPr="00171027" w:rsidRDefault="00171027" w:rsidP="00171027">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5.3 </w:t>
      </w:r>
      <w:r w:rsidR="00641CE6">
        <w:rPr>
          <w:rFonts w:ascii="Times New Roman" w:hAnsi="Times New Roman" w:cs="Times New Roman"/>
          <w:b/>
          <w:sz w:val="24"/>
          <w:szCs w:val="24"/>
        </w:rPr>
        <w:tab/>
        <w:t>Investigating Exciton Transport Rates in CPNs Through Swelling</w:t>
      </w:r>
    </w:p>
    <w:p w:rsidR="00171027" w:rsidRDefault="00641CE6" w:rsidP="00641CE6">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Many key processes in conjugated polymers are strongly influenced by multiple energy transfer (i.e., exciton diffusion). We investigated the effect of </w:t>
      </w:r>
      <w:r w:rsidRPr="003E651C">
        <w:rPr>
          <w:rFonts w:ascii="Times New Roman" w:hAnsi="Times New Roman" w:cs="Times New Roman"/>
          <w:sz w:val="24"/>
          <w:szCs w:val="24"/>
        </w:rPr>
        <w:t>solvent-induced swelling</w:t>
      </w:r>
      <w:r>
        <w:rPr>
          <w:rFonts w:ascii="Times New Roman" w:hAnsi="Times New Roman" w:cs="Times New Roman"/>
          <w:sz w:val="24"/>
          <w:szCs w:val="24"/>
        </w:rPr>
        <w:t xml:space="preserve"> on the kinetics of multiple energy transfer in nanoparticles of the conjugated polymers PFBT and MEH-PPV. Multiple </w:t>
      </w:r>
      <w:r w:rsidR="002A4187">
        <w:rPr>
          <w:rFonts w:ascii="Times New Roman" w:hAnsi="Times New Roman" w:cs="Times New Roman"/>
          <w:sz w:val="24"/>
          <w:szCs w:val="24"/>
        </w:rPr>
        <w:t xml:space="preserve">incoherent </w:t>
      </w:r>
      <w:r>
        <w:rPr>
          <w:rFonts w:ascii="Times New Roman" w:hAnsi="Times New Roman" w:cs="Times New Roman"/>
          <w:sz w:val="24"/>
          <w:szCs w:val="24"/>
        </w:rPr>
        <w:t>energy transfer</w:t>
      </w:r>
      <w:r w:rsidR="002A4187">
        <w:rPr>
          <w:rFonts w:ascii="Times New Roman" w:hAnsi="Times New Roman" w:cs="Times New Roman"/>
          <w:sz w:val="24"/>
          <w:szCs w:val="24"/>
        </w:rPr>
        <w:t xml:space="preserve"> events</w:t>
      </w:r>
      <w:r>
        <w:rPr>
          <w:rFonts w:ascii="Times New Roman" w:hAnsi="Times New Roman" w:cs="Times New Roman"/>
          <w:sz w:val="24"/>
          <w:szCs w:val="24"/>
        </w:rPr>
        <w:t xml:space="preserve"> between equivalent chromophores results in loss of fluorescence polarization, which can be observed in the fluorescence anisotropy decay </w:t>
      </w:r>
      <w:r>
        <w:rPr>
          <w:rFonts w:ascii="Times New Roman" w:hAnsi="Times New Roman" w:cs="Times New Roman"/>
          <w:sz w:val="24"/>
          <w:szCs w:val="24"/>
        </w:rPr>
        <w:lastRenderedPageBreak/>
        <w:t xml:space="preserve">kinetics. Additionally, multiple energy transfer affects the rate of quenching by defects. We found that the rate of energy transfer between </w:t>
      </w:r>
      <w:r w:rsidR="00837ABB">
        <w:rPr>
          <w:rFonts w:ascii="Times New Roman" w:hAnsi="Times New Roman" w:cs="Times New Roman"/>
          <w:sz w:val="24"/>
          <w:szCs w:val="24"/>
        </w:rPr>
        <w:t>like</w:t>
      </w:r>
      <w:r w:rsidR="002E78DD">
        <w:rPr>
          <w:rFonts w:ascii="Times New Roman" w:hAnsi="Times New Roman" w:cs="Times New Roman"/>
          <w:sz w:val="24"/>
          <w:szCs w:val="24"/>
        </w:rPr>
        <w:t xml:space="preserve"> </w:t>
      </w:r>
      <w:r>
        <w:rPr>
          <w:rFonts w:ascii="Times New Roman" w:hAnsi="Times New Roman" w:cs="Times New Roman"/>
          <w:sz w:val="24"/>
          <w:szCs w:val="24"/>
        </w:rPr>
        <w:t>chromophores is highly sensitive to solvent effects, occurring at a rate of 1.1</w:t>
      </w:r>
      <w:r>
        <w:rPr>
          <w:rFonts w:ascii="Times New Roman" w:hAnsi="Times New Roman" w:cs="Times New Roman"/>
          <w:noProof/>
          <w:position w:val="-4"/>
          <w:sz w:val="24"/>
          <w:szCs w:val="24"/>
        </w:rPr>
        <w:drawing>
          <wp:inline distT="0" distB="0" distL="0" distR="0">
            <wp:extent cx="123825" cy="123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Times New Roman" w:hAnsi="Times New Roman" w:cs="Times New Roman"/>
          <w:sz w:val="24"/>
          <w:szCs w:val="24"/>
        </w:rPr>
        <w:t>10</w:t>
      </w:r>
      <w:r>
        <w:rPr>
          <w:rFonts w:ascii="Times New Roman" w:hAnsi="Times New Roman" w:cs="Times New Roman"/>
          <w:sz w:val="24"/>
          <w:szCs w:val="24"/>
          <w:vertAlign w:val="superscript"/>
        </w:rPr>
        <w:t>9</w:t>
      </w:r>
      <w:r>
        <w:rPr>
          <w:rFonts w:ascii="Times New Roman" w:hAnsi="Times New Roman" w:cs="Times New Roman"/>
          <w:sz w:val="24"/>
          <w:szCs w:val="24"/>
        </w:rPr>
        <w:t xml:space="preserve"> s</w:t>
      </w:r>
      <w:r>
        <w:rPr>
          <w:rFonts w:ascii="Times New Roman" w:hAnsi="Times New Roman" w:cs="Times New Roman"/>
          <w:sz w:val="24"/>
          <w:szCs w:val="24"/>
          <w:vertAlign w:val="superscript"/>
        </w:rPr>
        <w:t>-1</w:t>
      </w:r>
      <w:r w:rsidR="00086AEC">
        <w:rPr>
          <w:rFonts w:ascii="Times New Roman" w:hAnsi="Times New Roman" w:cs="Times New Roman"/>
          <w:sz w:val="24"/>
          <w:szCs w:val="24"/>
        </w:rPr>
        <w:t xml:space="preserve"> for PFBT dissolved in THF</w:t>
      </w:r>
      <w:r>
        <w:rPr>
          <w:rFonts w:ascii="Times New Roman" w:hAnsi="Times New Roman" w:cs="Times New Roman"/>
          <w:sz w:val="24"/>
          <w:szCs w:val="24"/>
        </w:rPr>
        <w:t>, and 3.3</w:t>
      </w:r>
      <w:r>
        <w:rPr>
          <w:rFonts w:ascii="Times New Roman" w:hAnsi="Times New Roman" w:cs="Times New Roman"/>
          <w:noProof/>
          <w:position w:val="-4"/>
          <w:sz w:val="24"/>
          <w:szCs w:val="24"/>
        </w:rPr>
        <w:drawing>
          <wp:inline distT="0" distB="0" distL="0" distR="0">
            <wp:extent cx="123825" cy="123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Times New Roman" w:hAnsi="Times New Roman" w:cs="Times New Roman"/>
          <w:sz w:val="24"/>
          <w:szCs w:val="24"/>
        </w:rPr>
        <w:t>10</w:t>
      </w:r>
      <w:r>
        <w:rPr>
          <w:rFonts w:ascii="Times New Roman" w:hAnsi="Times New Roman" w:cs="Times New Roman"/>
          <w:sz w:val="24"/>
          <w:szCs w:val="24"/>
          <w:vertAlign w:val="superscript"/>
        </w:rPr>
        <w:t>9</w:t>
      </w:r>
      <w:r>
        <w:rPr>
          <w:rFonts w:ascii="Times New Roman" w:hAnsi="Times New Roman" w:cs="Times New Roman"/>
          <w:sz w:val="24"/>
          <w:szCs w:val="24"/>
        </w:rPr>
        <w:t xml:space="preserve"> </w:t>
      </w:r>
      <w:r w:rsidRPr="005E1161">
        <w:rPr>
          <w:rFonts w:ascii="Times New Roman" w:hAnsi="Times New Roman" w:cs="Times New Roman"/>
          <w:sz w:val="24"/>
          <w:szCs w:val="24"/>
        </w:rPr>
        <w:t>s</w:t>
      </w:r>
      <w:r>
        <w:rPr>
          <w:rFonts w:ascii="Times New Roman" w:hAnsi="Times New Roman" w:cs="Times New Roman"/>
          <w:sz w:val="24"/>
          <w:szCs w:val="24"/>
          <w:vertAlign w:val="superscript"/>
        </w:rPr>
        <w:t>-</w:t>
      </w:r>
      <w:r w:rsidRPr="005E1161">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086AEC">
        <w:rPr>
          <w:rFonts w:ascii="Times New Roman" w:hAnsi="Times New Roman" w:cs="Times New Roman"/>
          <w:sz w:val="24"/>
          <w:szCs w:val="24"/>
        </w:rPr>
        <w:t xml:space="preserve">for </w:t>
      </w:r>
      <w:r>
        <w:rPr>
          <w:rFonts w:ascii="Times New Roman" w:hAnsi="Times New Roman" w:cs="Times New Roman"/>
          <w:sz w:val="24"/>
          <w:szCs w:val="24"/>
        </w:rPr>
        <w:t>MEH-PPV</w:t>
      </w:r>
      <w:r w:rsidR="00086AEC">
        <w:rPr>
          <w:rFonts w:ascii="Times New Roman" w:hAnsi="Times New Roman" w:cs="Times New Roman"/>
          <w:sz w:val="24"/>
          <w:szCs w:val="24"/>
        </w:rPr>
        <w:t xml:space="preserve"> dissolved in THF.</w:t>
      </w:r>
      <w:r>
        <w:rPr>
          <w:rFonts w:ascii="Times New Roman" w:hAnsi="Times New Roman" w:cs="Times New Roman"/>
          <w:sz w:val="24"/>
          <w:szCs w:val="24"/>
        </w:rPr>
        <w:t xml:space="preserve"> </w:t>
      </w:r>
      <w:r w:rsidR="00086AEC">
        <w:rPr>
          <w:rFonts w:ascii="Times New Roman" w:hAnsi="Times New Roman" w:cs="Times New Roman"/>
          <w:sz w:val="24"/>
          <w:szCs w:val="24"/>
        </w:rPr>
        <w:t>In both moderately swelled and aqueous nanoparticle suspsensions</w:t>
      </w:r>
      <w:r w:rsidR="00E209E3">
        <w:rPr>
          <w:rFonts w:ascii="Times New Roman" w:hAnsi="Times New Roman" w:cs="Times New Roman"/>
          <w:sz w:val="24"/>
          <w:szCs w:val="24"/>
        </w:rPr>
        <w:t xml:space="preserve"> of PFBT and MEH-PPV</w:t>
      </w:r>
      <w:r w:rsidR="00086AEC">
        <w:rPr>
          <w:rFonts w:ascii="Times New Roman" w:hAnsi="Times New Roman" w:cs="Times New Roman"/>
          <w:sz w:val="24"/>
          <w:szCs w:val="24"/>
        </w:rPr>
        <w:t xml:space="preserve">, </w:t>
      </w:r>
      <w:r w:rsidR="00E209E3">
        <w:rPr>
          <w:rFonts w:ascii="Times New Roman" w:hAnsi="Times New Roman" w:cs="Times New Roman"/>
          <w:sz w:val="24"/>
          <w:szCs w:val="24"/>
        </w:rPr>
        <w:t>the rate of energy transfer is increased by a factor of 10-60 (with the highest energy transfer rates corresponding to MEH-PPV CPNs)</w:t>
      </w:r>
      <w:r>
        <w:rPr>
          <w:rFonts w:ascii="Times New Roman" w:hAnsi="Times New Roman" w:cs="Times New Roman"/>
          <w:sz w:val="24"/>
          <w:szCs w:val="24"/>
        </w:rPr>
        <w:t xml:space="preserve">. A discrete cubic </w:t>
      </w:r>
      <w:r w:rsidRPr="003E651C">
        <w:rPr>
          <w:rFonts w:ascii="Times New Roman" w:hAnsi="Times New Roman" w:cs="Times New Roman"/>
          <w:sz w:val="24"/>
          <w:szCs w:val="24"/>
        </w:rPr>
        <w:t>lattice model</w:t>
      </w:r>
      <w:r>
        <w:rPr>
          <w:rFonts w:ascii="Times New Roman" w:hAnsi="Times New Roman" w:cs="Times New Roman"/>
          <w:sz w:val="24"/>
          <w:szCs w:val="24"/>
        </w:rPr>
        <w:t xml:space="preserve"> incorporating distance-dependent multiple energy transfer and quenching by defects was employed </w:t>
      </w:r>
      <w:r w:rsidRPr="00CC4628">
        <w:rPr>
          <w:rFonts w:ascii="Times New Roman" w:hAnsi="Times New Roman" w:cs="Times New Roman"/>
          <w:sz w:val="24"/>
          <w:szCs w:val="24"/>
        </w:rPr>
        <w:t>to elucidate the relationships between solvent-induced swelling</w:t>
      </w:r>
      <w:r>
        <w:rPr>
          <w:rFonts w:ascii="Times New Roman" w:hAnsi="Times New Roman" w:cs="Times New Roman"/>
          <w:sz w:val="24"/>
          <w:szCs w:val="24"/>
        </w:rPr>
        <w:t xml:space="preserve">, fluorescence quantum yield, and decay kinetics. </w:t>
      </w:r>
      <w:r w:rsidRPr="00B17C5B">
        <w:rPr>
          <w:rFonts w:ascii="Times New Roman" w:hAnsi="Times New Roman" w:cs="Times New Roman"/>
          <w:sz w:val="24"/>
          <w:szCs w:val="24"/>
        </w:rPr>
        <w:t xml:space="preserve">The simulation results show good </w:t>
      </w:r>
      <w:r>
        <w:rPr>
          <w:rFonts w:ascii="Times New Roman" w:hAnsi="Times New Roman" w:cs="Times New Roman"/>
          <w:sz w:val="24"/>
          <w:szCs w:val="24"/>
        </w:rPr>
        <w:t>agreement with experimental results</w:t>
      </w:r>
      <w:r w:rsidRPr="00B17C5B">
        <w:rPr>
          <w:rFonts w:ascii="Times New Roman" w:hAnsi="Times New Roman" w:cs="Times New Roman"/>
          <w:sz w:val="24"/>
          <w:szCs w:val="24"/>
        </w:rPr>
        <w:t xml:space="preserve"> at low to moderate THF concentrations</w:t>
      </w:r>
      <w:r>
        <w:rPr>
          <w:rFonts w:ascii="Times New Roman" w:hAnsi="Times New Roman" w:cs="Times New Roman"/>
          <w:sz w:val="24"/>
          <w:szCs w:val="24"/>
        </w:rPr>
        <w:t xml:space="preserve">. </w:t>
      </w:r>
      <w:r w:rsidRPr="003161DE">
        <w:rPr>
          <w:rFonts w:ascii="Times New Roman" w:hAnsi="Times New Roman" w:cs="Times New Roman"/>
          <w:sz w:val="24"/>
          <w:szCs w:val="24"/>
        </w:rPr>
        <w:t xml:space="preserve">The results </w:t>
      </w:r>
      <w:r>
        <w:rPr>
          <w:rFonts w:ascii="Times New Roman" w:hAnsi="Times New Roman" w:cs="Times New Roman"/>
          <w:sz w:val="24"/>
          <w:szCs w:val="24"/>
        </w:rPr>
        <w:t xml:space="preserve">support quenching by defects or polarons, amplified by multiple energy transfer, as a likely explanation for the </w:t>
      </w:r>
      <w:r w:rsidRPr="00A13D46">
        <w:rPr>
          <w:rFonts w:ascii="Times New Roman" w:hAnsi="Times New Roman" w:cs="Times New Roman"/>
          <w:sz w:val="24"/>
          <w:szCs w:val="24"/>
        </w:rPr>
        <w:t>typically</w:t>
      </w:r>
      <w:r>
        <w:rPr>
          <w:rFonts w:ascii="Times New Roman" w:hAnsi="Times New Roman" w:cs="Times New Roman"/>
          <w:sz w:val="24"/>
          <w:szCs w:val="24"/>
        </w:rPr>
        <w:t xml:space="preserve"> low fluorescence quantum yield of conjugated polymer particles as compared to the free polymer in solution </w:t>
      </w:r>
      <w:r w:rsidRPr="00A13D46">
        <w:rPr>
          <w:rFonts w:ascii="Times New Roman" w:hAnsi="Times New Roman" w:cs="Times New Roman"/>
          <w:sz w:val="24"/>
          <w:szCs w:val="24"/>
        </w:rPr>
        <w:t>as well as similar effects observed in thin films</w:t>
      </w:r>
      <w:r>
        <w:rPr>
          <w:rFonts w:ascii="Times New Roman" w:hAnsi="Times New Roman" w:cs="Times New Roman"/>
          <w:sz w:val="24"/>
          <w:szCs w:val="24"/>
        </w:rPr>
        <w:t>.</w:t>
      </w:r>
      <w:r w:rsidR="002A4187">
        <w:rPr>
          <w:rFonts w:ascii="Times New Roman" w:hAnsi="Times New Roman" w:cs="Times New Roman"/>
          <w:sz w:val="24"/>
          <w:szCs w:val="24"/>
        </w:rPr>
        <w:t xml:space="preserve"> In addition, the effect of dimensionality on fluorescence quenching by defects was determined by comparing a 3D spherical particle to an ensemble of 1D linear polymer chains with equivalent amounts of chromophores and defects. It was calculated that defect quenching is substantially reduced by ~80% in the 1D ensemble compared to</w:t>
      </w:r>
      <w:r w:rsidR="007C1473">
        <w:rPr>
          <w:rFonts w:ascii="Times New Roman" w:hAnsi="Times New Roman" w:cs="Times New Roman"/>
          <w:sz w:val="24"/>
          <w:szCs w:val="24"/>
        </w:rPr>
        <w:t xml:space="preserve"> a 3D particle, indicating that interchain exciton transport (or intrachain transport in folded chains) contributes substantially to quenching by defects.</w:t>
      </w:r>
    </w:p>
    <w:p w:rsidR="00E6132A" w:rsidRDefault="00E6132A" w:rsidP="00E6132A">
      <w:pPr>
        <w:pStyle w:val="NoSpacing"/>
        <w:spacing w:line="480" w:lineRule="auto"/>
        <w:jc w:val="both"/>
        <w:rPr>
          <w:rFonts w:ascii="Times New Roman" w:hAnsi="Times New Roman" w:cs="Times New Roman"/>
          <w:sz w:val="24"/>
          <w:szCs w:val="24"/>
        </w:rPr>
      </w:pPr>
    </w:p>
    <w:p w:rsidR="00E6132A" w:rsidRDefault="00E6132A" w:rsidP="00E6132A">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5.4</w:t>
      </w:r>
      <w:r>
        <w:rPr>
          <w:rFonts w:ascii="Times New Roman" w:hAnsi="Times New Roman" w:cs="Times New Roman"/>
          <w:b/>
          <w:sz w:val="24"/>
          <w:szCs w:val="24"/>
        </w:rPr>
        <w:tab/>
        <w:t>Future Prospects</w:t>
      </w:r>
    </w:p>
    <w:p w:rsidR="00E6132A" w:rsidRDefault="00E6132A" w:rsidP="00E6132A">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There are several directions that have already been pursued or are currently being pursued to study CPNs further. It is beneficial to understand the </w:t>
      </w:r>
      <w:r w:rsidR="00DF75AC">
        <w:rPr>
          <w:rFonts w:ascii="Times New Roman" w:hAnsi="Times New Roman" w:cs="Times New Roman"/>
          <w:sz w:val="24"/>
          <w:szCs w:val="24"/>
        </w:rPr>
        <w:t>details of charge-transfer complex formation, recombination, and</w:t>
      </w:r>
      <w:r>
        <w:rPr>
          <w:rFonts w:ascii="Times New Roman" w:hAnsi="Times New Roman" w:cs="Times New Roman"/>
          <w:sz w:val="24"/>
          <w:szCs w:val="24"/>
        </w:rPr>
        <w:t xml:space="preserve"> transport in CPNs (i.e., polaron formation and polaron </w:t>
      </w:r>
      <w:r>
        <w:rPr>
          <w:rFonts w:ascii="Times New Roman" w:hAnsi="Times New Roman" w:cs="Times New Roman"/>
          <w:sz w:val="24"/>
          <w:szCs w:val="24"/>
        </w:rPr>
        <w:lastRenderedPageBreak/>
        <w:t>diffusion). Single molecule microscopy has been done previously to examine charge carrier transport in CPNs, but was restricted in the observable time scale (50 frames/s).{Yu, 2009 #57}{Yu, 2012 #58} The previous results suggested that polaron dynamics were occurring at rates below the time resolution of the instrument. Work is currently being pursued to examine polaron transport on the sub-millisecond time scale, in an effort to better understand the rates of charge-transfer complex formation and recombination in CPNs</w:t>
      </w:r>
      <w:r w:rsidR="00DF75AC">
        <w:rPr>
          <w:rFonts w:ascii="Times New Roman" w:hAnsi="Times New Roman" w:cs="Times New Roman"/>
          <w:sz w:val="24"/>
          <w:szCs w:val="24"/>
        </w:rPr>
        <w:t>, which are crucial to effective device performance</w:t>
      </w:r>
      <w:r>
        <w:rPr>
          <w:rFonts w:ascii="Times New Roman" w:hAnsi="Times New Roman" w:cs="Times New Roman"/>
          <w:sz w:val="24"/>
          <w:szCs w:val="24"/>
        </w:rPr>
        <w:t>.</w:t>
      </w:r>
    </w:p>
    <w:p w:rsidR="00DF75AC" w:rsidRDefault="00DF75AC" w:rsidP="00E6132A">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Additionally, we may examine the effect of chain length on exciton dynamics and transport rates by investigating nanoscale oligomer aggregates via steady-state and time resolved spectroscopic methods. </w:t>
      </w:r>
      <w:r w:rsidR="00CE59AA">
        <w:rPr>
          <w:rFonts w:ascii="Times New Roman" w:hAnsi="Times New Roman" w:cs="Times New Roman"/>
          <w:sz w:val="24"/>
          <w:szCs w:val="24"/>
        </w:rPr>
        <w:t>Some work has already been done on oligophenylene-vinylene (OPV) and oligothiophene (OT) nano-aggregates by Spano, which suggests somewhat different excitonic behavior in the aggregated state. In particular, conjugated oligomer aggregates seem to blue-shift (i.e., form H-aggregates) as opposed to the common red-shifting (J-aggregation) seen in conjugated polymer aggregates.{Spano, 2006 #219} However, it is also possible to form oligomer aggregates which display J-aggregate characteristics</w:t>
      </w:r>
      <w:r w:rsidR="005038C6">
        <w:rPr>
          <w:rFonts w:ascii="Times New Roman" w:hAnsi="Times New Roman" w:cs="Times New Roman"/>
          <w:sz w:val="24"/>
          <w:szCs w:val="24"/>
        </w:rPr>
        <w:t>,</w:t>
      </w:r>
      <w:r w:rsidR="005038C6" w:rsidRPr="005038C6">
        <w:rPr>
          <w:rFonts w:ascii="Times New Roman" w:hAnsi="Times New Roman" w:cs="Times New Roman"/>
          <w:sz w:val="24"/>
          <w:szCs w:val="24"/>
        </w:rPr>
        <w:t xml:space="preserve"> </w:t>
      </w:r>
      <w:r w:rsidR="005038C6">
        <w:rPr>
          <w:rFonts w:ascii="Times New Roman" w:hAnsi="Times New Roman" w:cs="Times New Roman"/>
          <w:sz w:val="24"/>
          <w:szCs w:val="24"/>
        </w:rPr>
        <w:t>{Spano, 2003 #220} which would make oligomer nanoparticles of other monomer structures (e.g. oligofluorenes or oligo-FBTs) worth studying.</w:t>
      </w:r>
      <w:r w:rsidR="00CE59AA">
        <w:rPr>
          <w:rFonts w:ascii="Times New Roman" w:hAnsi="Times New Roman" w:cs="Times New Roman"/>
          <w:sz w:val="24"/>
          <w:szCs w:val="24"/>
        </w:rPr>
        <w:t xml:space="preserve"> </w:t>
      </w:r>
      <w:r w:rsidR="005038C6">
        <w:rPr>
          <w:rFonts w:ascii="Times New Roman" w:hAnsi="Times New Roman" w:cs="Times New Roman"/>
          <w:sz w:val="24"/>
          <w:szCs w:val="24"/>
        </w:rPr>
        <w:t>For example, it could be of interest to determine at which chain length J-aggregation dominates over H-aggregation</w:t>
      </w:r>
      <w:r w:rsidR="0097552A">
        <w:rPr>
          <w:rFonts w:ascii="Times New Roman" w:hAnsi="Times New Roman" w:cs="Times New Roman"/>
          <w:sz w:val="24"/>
          <w:szCs w:val="24"/>
        </w:rPr>
        <w:t xml:space="preserve"> (and/or if mixed aggregation is observed).</w:t>
      </w:r>
      <w:r w:rsidR="005038C6">
        <w:rPr>
          <w:rFonts w:ascii="Times New Roman" w:hAnsi="Times New Roman" w:cs="Times New Roman"/>
          <w:sz w:val="24"/>
          <w:szCs w:val="24"/>
        </w:rPr>
        <w:t xml:space="preserve"> Another useful aspect to H-aggregation is that lifetimes are usually longer, which could lead to longer exciton transport due to the extended lifetime of the H-aggregate state, which could be probed using methods we have already employed using CPN samples. </w:t>
      </w:r>
    </w:p>
    <w:sectPr w:rsidR="00DF7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JPhysChem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s95dxea9r5vqefdeoxwsr7ftwzsr9tdpzr&quot;&gt;CPN Swelling Paper v1&lt;record-ids&gt;&lt;item&gt;58&lt;/item&gt;&lt;/record-ids&gt;&lt;/item&gt;&lt;/Libraries&gt;"/>
  </w:docVars>
  <w:rsids>
    <w:rsidRoot w:val="00E00D54"/>
    <w:rsid w:val="000110EB"/>
    <w:rsid w:val="00086AEC"/>
    <w:rsid w:val="00132585"/>
    <w:rsid w:val="00154531"/>
    <w:rsid w:val="00171027"/>
    <w:rsid w:val="001F1FA3"/>
    <w:rsid w:val="002A4187"/>
    <w:rsid w:val="002C47AF"/>
    <w:rsid w:val="002E78DD"/>
    <w:rsid w:val="005038C6"/>
    <w:rsid w:val="00511253"/>
    <w:rsid w:val="006233F8"/>
    <w:rsid w:val="00641CE6"/>
    <w:rsid w:val="006730DA"/>
    <w:rsid w:val="007C1473"/>
    <w:rsid w:val="00833DA2"/>
    <w:rsid w:val="00837ABB"/>
    <w:rsid w:val="00863331"/>
    <w:rsid w:val="00872F0D"/>
    <w:rsid w:val="008D091F"/>
    <w:rsid w:val="008D4E03"/>
    <w:rsid w:val="0097552A"/>
    <w:rsid w:val="00B872BF"/>
    <w:rsid w:val="00CE21BA"/>
    <w:rsid w:val="00CE59AA"/>
    <w:rsid w:val="00CE6FF1"/>
    <w:rsid w:val="00DF75AC"/>
    <w:rsid w:val="00E00D54"/>
    <w:rsid w:val="00E209E3"/>
    <w:rsid w:val="00E6132A"/>
    <w:rsid w:val="00E62741"/>
    <w:rsid w:val="00EA6E85"/>
    <w:rsid w:val="00F17D5E"/>
    <w:rsid w:val="00F40C94"/>
    <w:rsid w:val="00F67E28"/>
    <w:rsid w:val="00FE09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47AF"/>
    <w:pPr>
      <w:spacing w:after="0" w:line="240" w:lineRule="auto"/>
    </w:pPr>
  </w:style>
  <w:style w:type="paragraph" w:styleId="BalloonText">
    <w:name w:val="Balloon Text"/>
    <w:basedOn w:val="Normal"/>
    <w:link w:val="BalloonTextChar"/>
    <w:uiPriority w:val="99"/>
    <w:semiHidden/>
    <w:unhideWhenUsed/>
    <w:rsid w:val="00641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CE6"/>
    <w:rPr>
      <w:rFonts w:ascii="Tahoma" w:hAnsi="Tahoma" w:cs="Tahoma"/>
      <w:sz w:val="16"/>
      <w:szCs w:val="16"/>
    </w:rPr>
  </w:style>
  <w:style w:type="character" w:styleId="Hyperlink">
    <w:name w:val="Hyperlink"/>
    <w:basedOn w:val="DefaultParagraphFont"/>
    <w:uiPriority w:val="99"/>
    <w:unhideWhenUsed/>
    <w:rsid w:val="00E613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47AF"/>
    <w:pPr>
      <w:spacing w:after="0" w:line="240" w:lineRule="auto"/>
    </w:pPr>
  </w:style>
  <w:style w:type="paragraph" w:styleId="BalloonText">
    <w:name w:val="Balloon Text"/>
    <w:basedOn w:val="Normal"/>
    <w:link w:val="BalloonTextChar"/>
    <w:uiPriority w:val="99"/>
    <w:semiHidden/>
    <w:unhideWhenUsed/>
    <w:rsid w:val="00641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CE6"/>
    <w:rPr>
      <w:rFonts w:ascii="Tahoma" w:hAnsi="Tahoma" w:cs="Tahoma"/>
      <w:sz w:val="16"/>
      <w:szCs w:val="16"/>
    </w:rPr>
  </w:style>
  <w:style w:type="character" w:styleId="Hyperlink">
    <w:name w:val="Hyperlink"/>
    <w:basedOn w:val="DefaultParagraphFont"/>
    <w:uiPriority w:val="99"/>
    <w:unhideWhenUsed/>
    <w:rsid w:val="00E613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83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9516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Louis</cp:lastModifiedBy>
  <cp:revision>10</cp:revision>
  <dcterms:created xsi:type="dcterms:W3CDTF">2015-09-16T00:02:00Z</dcterms:created>
  <dcterms:modified xsi:type="dcterms:W3CDTF">2015-10-19T22:25:00Z</dcterms:modified>
</cp:coreProperties>
</file>