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09CD0" w14:textId="77777777" w:rsidR="00B81F83" w:rsidRPr="00B81F83" w:rsidRDefault="00B81F83" w:rsidP="00B81F83">
      <w:pPr>
        <w:pStyle w:val="Default"/>
        <w:spacing w:line="480" w:lineRule="auto"/>
        <w:jc w:val="both"/>
      </w:pPr>
      <w:r w:rsidRPr="00B81F83">
        <w:rPr>
          <w:b/>
          <w:bCs/>
        </w:rPr>
        <w:t xml:space="preserve">Manuscript Title: </w:t>
      </w:r>
    </w:p>
    <w:p w14:paraId="522CC482" w14:textId="77777777" w:rsidR="00B81F83" w:rsidRPr="00B81F83" w:rsidRDefault="00B81F83" w:rsidP="00B81F83">
      <w:pPr>
        <w:pStyle w:val="Default"/>
        <w:spacing w:line="480" w:lineRule="auto"/>
        <w:jc w:val="both"/>
      </w:pPr>
      <w:r w:rsidRPr="00B81F83">
        <w:t xml:space="preserve">Measurement of </w:t>
      </w:r>
      <w:proofErr w:type="spellStart"/>
      <w:r w:rsidRPr="00B81F83">
        <w:t>Exciton</w:t>
      </w:r>
      <w:proofErr w:type="spellEnd"/>
      <w:r w:rsidRPr="00B81F83">
        <w:t xml:space="preserve"> Transport in Conjugated Polymer Nanoparticles </w:t>
      </w:r>
    </w:p>
    <w:p w14:paraId="1A7B8D1D" w14:textId="77777777" w:rsidR="00B81F83" w:rsidRPr="00B81F83" w:rsidRDefault="00B81F83" w:rsidP="00B81F83">
      <w:pPr>
        <w:pStyle w:val="Default"/>
        <w:spacing w:line="480" w:lineRule="auto"/>
        <w:jc w:val="both"/>
      </w:pPr>
      <w:r w:rsidRPr="00B81F83">
        <w:rPr>
          <w:b/>
          <w:bCs/>
        </w:rPr>
        <w:t xml:space="preserve">Authors: </w:t>
      </w:r>
    </w:p>
    <w:p w14:paraId="10E15BDE" w14:textId="77777777" w:rsidR="00B81F83" w:rsidRPr="00B81F83" w:rsidRDefault="00B81F83" w:rsidP="00B81F83">
      <w:pPr>
        <w:pStyle w:val="Default"/>
        <w:spacing w:line="480" w:lineRule="auto"/>
        <w:jc w:val="both"/>
      </w:pPr>
      <w:r w:rsidRPr="00B81F83">
        <w:t xml:space="preserve">Louis C. Groff, </w:t>
      </w:r>
      <w:proofErr w:type="spellStart"/>
      <w:r w:rsidRPr="00B81F83">
        <w:t>Xiaoli</w:t>
      </w:r>
      <w:proofErr w:type="spellEnd"/>
      <w:r w:rsidRPr="00B81F83">
        <w:t xml:space="preserve"> Wang and Jason D. McNeill </w:t>
      </w:r>
    </w:p>
    <w:p w14:paraId="308E0E52" w14:textId="77777777" w:rsidR="00B81F83" w:rsidRPr="00B81F83" w:rsidRDefault="00B81F83" w:rsidP="00B81F83">
      <w:pPr>
        <w:pStyle w:val="Default"/>
        <w:spacing w:line="480" w:lineRule="auto"/>
        <w:jc w:val="both"/>
      </w:pPr>
      <w:r w:rsidRPr="00B81F83">
        <w:rPr>
          <w:b/>
          <w:bCs/>
        </w:rPr>
        <w:t xml:space="preserve">Corresponding Author: </w:t>
      </w:r>
    </w:p>
    <w:p w14:paraId="54C81BE1" w14:textId="77777777" w:rsidR="00B81F83" w:rsidRPr="00B81F83" w:rsidRDefault="00B81F83" w:rsidP="00B81F83">
      <w:pPr>
        <w:pStyle w:val="Default"/>
        <w:spacing w:line="480" w:lineRule="auto"/>
        <w:jc w:val="both"/>
      </w:pPr>
      <w:r w:rsidRPr="00B81F83">
        <w:t xml:space="preserve">Jason D. McNeill </w:t>
      </w:r>
    </w:p>
    <w:p w14:paraId="1BE27A81" w14:textId="77777777" w:rsidR="00B81F83" w:rsidRPr="00B81F83" w:rsidRDefault="00B81F83" w:rsidP="00B81F83">
      <w:pPr>
        <w:pStyle w:val="Default"/>
        <w:spacing w:line="480" w:lineRule="auto"/>
        <w:jc w:val="both"/>
      </w:pPr>
      <w:r w:rsidRPr="00B81F83">
        <w:t xml:space="preserve">Department of Chemistry </w:t>
      </w:r>
    </w:p>
    <w:p w14:paraId="5A8272B0" w14:textId="77777777" w:rsidR="00B81F83" w:rsidRPr="00B81F83" w:rsidRDefault="00B81F83" w:rsidP="00B81F83">
      <w:pPr>
        <w:pStyle w:val="Default"/>
        <w:spacing w:line="480" w:lineRule="auto"/>
        <w:jc w:val="both"/>
      </w:pPr>
      <w:r w:rsidRPr="00B81F83">
        <w:t xml:space="preserve">Clemson University </w:t>
      </w:r>
    </w:p>
    <w:p w14:paraId="5976C33F" w14:textId="77777777" w:rsidR="00B81F83" w:rsidRPr="00B81F83" w:rsidRDefault="00B81F83" w:rsidP="00B81F83">
      <w:pPr>
        <w:pStyle w:val="Default"/>
        <w:spacing w:line="480" w:lineRule="auto"/>
        <w:jc w:val="both"/>
      </w:pPr>
      <w:r w:rsidRPr="00B81F83">
        <w:t xml:space="preserve">Clemson, SC 29634 USA </w:t>
      </w:r>
    </w:p>
    <w:p w14:paraId="3C2D24A6" w14:textId="77777777" w:rsidR="00B81F83" w:rsidRPr="00B81F83" w:rsidRDefault="00B81F83" w:rsidP="00B81F83">
      <w:pPr>
        <w:pStyle w:val="Default"/>
        <w:spacing w:line="480" w:lineRule="auto"/>
        <w:jc w:val="both"/>
      </w:pPr>
      <w:r w:rsidRPr="00B81F83">
        <w:t xml:space="preserve">Phone: (864) 656-4065 </w:t>
      </w:r>
    </w:p>
    <w:p w14:paraId="2AE3C933" w14:textId="77777777" w:rsidR="00B81F83" w:rsidRPr="00B81F83" w:rsidRDefault="00B81F83" w:rsidP="00B81F83">
      <w:pPr>
        <w:pStyle w:val="Default"/>
        <w:spacing w:line="480" w:lineRule="auto"/>
        <w:jc w:val="both"/>
      </w:pPr>
      <w:r w:rsidRPr="00B81F83">
        <w:t xml:space="preserve">E-mail: mcneill@clemson.edu </w:t>
      </w:r>
    </w:p>
    <w:p w14:paraId="7FAA7BA5" w14:textId="77777777" w:rsidR="00B81F83" w:rsidRPr="00B81F83" w:rsidRDefault="00B81F83" w:rsidP="00B81F83">
      <w:pPr>
        <w:pStyle w:val="Default"/>
        <w:spacing w:line="480" w:lineRule="auto"/>
        <w:jc w:val="both"/>
      </w:pPr>
      <w:r w:rsidRPr="00B81F83">
        <w:rPr>
          <w:b/>
          <w:bCs/>
        </w:rPr>
        <w:t xml:space="preserve">Manuscript Type: </w:t>
      </w:r>
    </w:p>
    <w:p w14:paraId="4A566C24" w14:textId="77777777" w:rsidR="00B81F83" w:rsidRPr="00B81F83" w:rsidRDefault="00B81F83" w:rsidP="00B81F83">
      <w:pPr>
        <w:pStyle w:val="Default"/>
        <w:spacing w:line="480" w:lineRule="auto"/>
        <w:jc w:val="both"/>
      </w:pPr>
      <w:r w:rsidRPr="00B81F83">
        <w:t xml:space="preserve">Article </w:t>
      </w:r>
    </w:p>
    <w:p w14:paraId="707F7D03" w14:textId="77777777" w:rsidR="00B81F83" w:rsidRPr="00B81F83" w:rsidRDefault="00B81F83" w:rsidP="00B81F83">
      <w:pPr>
        <w:pStyle w:val="Default"/>
        <w:spacing w:line="480" w:lineRule="auto"/>
        <w:jc w:val="both"/>
      </w:pPr>
      <w:r w:rsidRPr="00B81F83">
        <w:rPr>
          <w:b/>
          <w:bCs/>
        </w:rPr>
        <w:t xml:space="preserve">Journal Section: </w:t>
      </w:r>
    </w:p>
    <w:p w14:paraId="65EBD76B" w14:textId="77777777" w:rsidR="00B81F83" w:rsidRPr="00B81F83" w:rsidRDefault="00B81F83" w:rsidP="00B81F83">
      <w:pPr>
        <w:pStyle w:val="Default"/>
        <w:spacing w:line="480" w:lineRule="auto"/>
        <w:jc w:val="both"/>
      </w:pPr>
      <w:r w:rsidRPr="00B81F83">
        <w:t xml:space="preserve">C4: Physical Processes in </w:t>
      </w:r>
      <w:proofErr w:type="spellStart"/>
      <w:r w:rsidRPr="00B81F83">
        <w:t>Nanomaterials</w:t>
      </w:r>
      <w:proofErr w:type="spellEnd"/>
      <w:r w:rsidRPr="00B81F83">
        <w:t xml:space="preserve"> and Nanostructures </w:t>
      </w:r>
    </w:p>
    <w:p w14:paraId="23B4237A" w14:textId="77777777" w:rsidR="00B81F83" w:rsidRPr="00B81F83" w:rsidRDefault="00B81F83" w:rsidP="00B81F83">
      <w:pPr>
        <w:pStyle w:val="Default"/>
        <w:spacing w:line="480" w:lineRule="auto"/>
        <w:jc w:val="both"/>
      </w:pPr>
      <w:r w:rsidRPr="00B81F83">
        <w:t xml:space="preserve">Dear Editors, </w:t>
      </w:r>
    </w:p>
    <w:p w14:paraId="50C1BF9C" w14:textId="77777777" w:rsidR="00B81F83" w:rsidRDefault="00B81F83" w:rsidP="00B81F83">
      <w:pPr>
        <w:spacing w:line="480" w:lineRule="auto"/>
        <w:ind w:firstLine="720"/>
        <w:jc w:val="both"/>
        <w:rPr>
          <w:rFonts w:ascii="Times New Roman" w:hAnsi="Times New Roman" w:cs="Times New Roman"/>
          <w:sz w:val="24"/>
          <w:szCs w:val="24"/>
        </w:rPr>
      </w:pPr>
      <w:r w:rsidRPr="00B81F83">
        <w:rPr>
          <w:rFonts w:ascii="Times New Roman" w:hAnsi="Times New Roman" w:cs="Times New Roman"/>
          <w:sz w:val="24"/>
          <w:szCs w:val="24"/>
        </w:rPr>
        <w:t>Thank you for your prompt consideration of our manuscript.  Attached is the revised manuscript</w:t>
      </w:r>
      <w:r>
        <w:rPr>
          <w:rFonts w:ascii="Times New Roman" w:hAnsi="Times New Roman" w:cs="Times New Roman"/>
          <w:sz w:val="24"/>
          <w:szCs w:val="24"/>
        </w:rPr>
        <w:t xml:space="preserve"> (</w:t>
      </w:r>
      <w:r w:rsidRPr="00B81F83">
        <w:rPr>
          <w:rFonts w:ascii="Times New Roman" w:hAnsi="Times New Roman" w:cs="Times New Roman"/>
          <w:color w:val="222222"/>
          <w:sz w:val="24"/>
          <w:szCs w:val="24"/>
          <w:shd w:val="clear" w:color="auto" w:fill="FFFFFF"/>
        </w:rPr>
        <w:t>jp-2013-07065h</w:t>
      </w:r>
      <w:r>
        <w:rPr>
          <w:rFonts w:ascii="Arial" w:hAnsi="Arial" w:cs="Arial"/>
          <w:color w:val="222222"/>
          <w:sz w:val="20"/>
          <w:szCs w:val="20"/>
          <w:shd w:val="clear" w:color="auto" w:fill="FFFFFF"/>
        </w:rPr>
        <w:t>)</w:t>
      </w:r>
      <w:r>
        <w:rPr>
          <w:rFonts w:ascii="Times New Roman" w:hAnsi="Times New Roman" w:cs="Times New Roman"/>
          <w:sz w:val="24"/>
          <w:szCs w:val="24"/>
        </w:rPr>
        <w:t>.</w:t>
      </w:r>
      <w:r w:rsidRPr="00B81F83">
        <w:rPr>
          <w:rFonts w:ascii="Times New Roman" w:hAnsi="Times New Roman" w:cs="Times New Roman"/>
          <w:sz w:val="24"/>
          <w:szCs w:val="24"/>
        </w:rPr>
        <w:t xml:space="preserve"> The authors would also like to thank the</w:t>
      </w:r>
      <w:r>
        <w:rPr>
          <w:rFonts w:ascii="Times New Roman" w:hAnsi="Times New Roman" w:cs="Times New Roman"/>
          <w:sz w:val="24"/>
          <w:szCs w:val="24"/>
        </w:rPr>
        <w:t xml:space="preserve"> editors and</w:t>
      </w:r>
      <w:r w:rsidRPr="00B81F83">
        <w:rPr>
          <w:rFonts w:ascii="Times New Roman" w:hAnsi="Times New Roman" w:cs="Times New Roman"/>
          <w:sz w:val="24"/>
          <w:szCs w:val="24"/>
        </w:rPr>
        <w:t xml:space="preserve"> reviewers for their kind comme</w:t>
      </w:r>
      <w:r>
        <w:rPr>
          <w:rFonts w:ascii="Times New Roman" w:hAnsi="Times New Roman" w:cs="Times New Roman"/>
          <w:sz w:val="24"/>
          <w:szCs w:val="24"/>
        </w:rPr>
        <w:t>nts and thoughtful suggestions.</w:t>
      </w:r>
      <w:r w:rsidRPr="00B81F83">
        <w:rPr>
          <w:rFonts w:ascii="Times New Roman" w:hAnsi="Times New Roman" w:cs="Times New Roman"/>
          <w:sz w:val="24"/>
          <w:szCs w:val="24"/>
        </w:rPr>
        <w:t xml:space="preserve"> We have revised the manuscript in response to the reviewers’ suggestions and highlighted the revised text in the manuscript</w:t>
      </w:r>
      <w:r>
        <w:rPr>
          <w:rFonts w:ascii="Times New Roman" w:hAnsi="Times New Roman" w:cs="Times New Roman"/>
          <w:sz w:val="24"/>
          <w:szCs w:val="24"/>
        </w:rPr>
        <w:t xml:space="preserve">. </w:t>
      </w:r>
      <w:r w:rsidRPr="00B81F83">
        <w:rPr>
          <w:rFonts w:ascii="Times New Roman" w:hAnsi="Times New Roman" w:cs="Times New Roman"/>
          <w:sz w:val="24"/>
          <w:szCs w:val="24"/>
        </w:rPr>
        <w:t>A point-by-point response and a list of changes are on the following</w:t>
      </w:r>
      <w:r>
        <w:rPr>
          <w:rFonts w:ascii="Times New Roman" w:hAnsi="Times New Roman" w:cs="Times New Roman"/>
          <w:sz w:val="24"/>
          <w:szCs w:val="24"/>
        </w:rPr>
        <w:t xml:space="preserve"> pages.</w:t>
      </w:r>
      <w:r w:rsidRPr="00B81F83">
        <w:rPr>
          <w:rFonts w:ascii="Times New Roman" w:hAnsi="Times New Roman" w:cs="Times New Roman"/>
          <w:sz w:val="24"/>
          <w:szCs w:val="24"/>
        </w:rPr>
        <w:t xml:space="preserve"> We hope that you will find that the reviewers’ concerns have been addressed adequately. Since the reviews were positive and the issues raised were minor, we expect that you will find that further review is not necessary.</w:t>
      </w:r>
    </w:p>
    <w:p w14:paraId="33E097AB" w14:textId="77777777"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Sincerely,</w:t>
      </w:r>
    </w:p>
    <w:p w14:paraId="4A274659" w14:textId="77777777"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t>Jason D. McNeill</w:t>
      </w:r>
    </w:p>
    <w:p w14:paraId="5FC2AC42" w14:textId="77777777" w:rsidR="00B81F83" w:rsidRDefault="00B81F83" w:rsidP="00B81F83">
      <w:pPr>
        <w:spacing w:line="480" w:lineRule="auto"/>
        <w:jc w:val="both"/>
        <w:rPr>
          <w:rFonts w:ascii="Times New Roman" w:hAnsi="Times New Roman" w:cs="Times New Roman"/>
          <w:sz w:val="24"/>
          <w:szCs w:val="24"/>
        </w:rPr>
      </w:pPr>
    </w:p>
    <w:p w14:paraId="4A573758" w14:textId="77777777" w:rsidR="00B81F83" w:rsidRDefault="00B81F83" w:rsidP="00B81F83">
      <w:pPr>
        <w:spacing w:line="480" w:lineRule="auto"/>
        <w:jc w:val="both"/>
        <w:rPr>
          <w:rFonts w:ascii="Times New Roman" w:hAnsi="Times New Roman" w:cs="Times New Roman"/>
          <w:sz w:val="24"/>
          <w:szCs w:val="24"/>
        </w:rPr>
      </w:pPr>
    </w:p>
    <w:p w14:paraId="0EF2FCDE" w14:textId="77777777" w:rsidR="00B81F83" w:rsidRDefault="00B81F83" w:rsidP="00B81F83">
      <w:pPr>
        <w:spacing w:line="480" w:lineRule="auto"/>
        <w:jc w:val="both"/>
        <w:rPr>
          <w:rFonts w:ascii="Times New Roman" w:hAnsi="Times New Roman" w:cs="Times New Roman"/>
          <w:sz w:val="24"/>
          <w:szCs w:val="24"/>
        </w:rPr>
      </w:pPr>
    </w:p>
    <w:p w14:paraId="1ADB9895" w14:textId="77777777" w:rsidR="00B81F83" w:rsidRDefault="00B81F83" w:rsidP="00B81F83">
      <w:pPr>
        <w:spacing w:line="480" w:lineRule="auto"/>
        <w:jc w:val="both"/>
        <w:rPr>
          <w:rFonts w:ascii="Times New Roman" w:hAnsi="Times New Roman" w:cs="Times New Roman"/>
          <w:sz w:val="24"/>
          <w:szCs w:val="24"/>
        </w:rPr>
      </w:pPr>
    </w:p>
    <w:p w14:paraId="75794DFD" w14:textId="77777777" w:rsidR="00B81F83" w:rsidRDefault="00B81F83" w:rsidP="00B81F83">
      <w:pPr>
        <w:spacing w:line="480" w:lineRule="auto"/>
        <w:jc w:val="both"/>
        <w:rPr>
          <w:rFonts w:ascii="Times New Roman" w:hAnsi="Times New Roman" w:cs="Times New Roman"/>
          <w:sz w:val="24"/>
          <w:szCs w:val="24"/>
        </w:rPr>
      </w:pPr>
    </w:p>
    <w:p w14:paraId="49B1D626" w14:textId="77777777" w:rsidR="00B81F83" w:rsidRDefault="00B81F83" w:rsidP="00B81F83">
      <w:pPr>
        <w:spacing w:line="480" w:lineRule="auto"/>
        <w:jc w:val="both"/>
        <w:rPr>
          <w:rFonts w:ascii="Times New Roman" w:hAnsi="Times New Roman" w:cs="Times New Roman"/>
          <w:sz w:val="24"/>
          <w:szCs w:val="24"/>
        </w:rPr>
      </w:pPr>
    </w:p>
    <w:p w14:paraId="467157BB" w14:textId="77777777" w:rsidR="00B81F83" w:rsidRDefault="00B81F83" w:rsidP="00B81F83">
      <w:pPr>
        <w:spacing w:line="480" w:lineRule="auto"/>
        <w:jc w:val="both"/>
        <w:rPr>
          <w:rFonts w:ascii="Times New Roman" w:hAnsi="Times New Roman" w:cs="Times New Roman"/>
          <w:sz w:val="24"/>
          <w:szCs w:val="24"/>
        </w:rPr>
      </w:pPr>
    </w:p>
    <w:p w14:paraId="053F784E" w14:textId="77777777" w:rsidR="00B81F83" w:rsidRDefault="00B81F83" w:rsidP="00B81F83">
      <w:pPr>
        <w:spacing w:line="480" w:lineRule="auto"/>
        <w:jc w:val="both"/>
        <w:rPr>
          <w:rFonts w:ascii="Times New Roman" w:hAnsi="Times New Roman" w:cs="Times New Roman"/>
          <w:sz w:val="24"/>
          <w:szCs w:val="24"/>
        </w:rPr>
      </w:pPr>
    </w:p>
    <w:p w14:paraId="6EF6F3DE" w14:textId="77777777" w:rsidR="00B81F83" w:rsidRDefault="00B81F83" w:rsidP="00B81F83">
      <w:pPr>
        <w:spacing w:line="480" w:lineRule="auto"/>
        <w:jc w:val="both"/>
        <w:rPr>
          <w:rFonts w:ascii="Times New Roman" w:hAnsi="Times New Roman" w:cs="Times New Roman"/>
          <w:sz w:val="24"/>
          <w:szCs w:val="24"/>
        </w:rPr>
      </w:pPr>
    </w:p>
    <w:p w14:paraId="12F679F2" w14:textId="77777777" w:rsidR="00B81F83" w:rsidRDefault="00B81F83" w:rsidP="00B81F83">
      <w:pPr>
        <w:spacing w:line="480" w:lineRule="auto"/>
        <w:jc w:val="both"/>
        <w:rPr>
          <w:rFonts w:ascii="Times New Roman" w:hAnsi="Times New Roman" w:cs="Times New Roman"/>
          <w:sz w:val="24"/>
          <w:szCs w:val="24"/>
        </w:rPr>
      </w:pPr>
    </w:p>
    <w:p w14:paraId="14B0FAC7" w14:textId="77777777" w:rsidR="00B81F83" w:rsidRDefault="00B81F83" w:rsidP="00B81F83">
      <w:pPr>
        <w:spacing w:line="480" w:lineRule="auto"/>
        <w:jc w:val="both"/>
        <w:rPr>
          <w:rFonts w:ascii="Times New Roman" w:hAnsi="Times New Roman" w:cs="Times New Roman"/>
          <w:sz w:val="24"/>
          <w:szCs w:val="24"/>
        </w:rPr>
      </w:pPr>
    </w:p>
    <w:p w14:paraId="6491712B" w14:textId="77777777" w:rsidR="00B81F83" w:rsidRDefault="00B81F83" w:rsidP="00B81F83">
      <w:pPr>
        <w:spacing w:line="480" w:lineRule="auto"/>
        <w:jc w:val="both"/>
        <w:rPr>
          <w:rFonts w:ascii="Times New Roman" w:hAnsi="Times New Roman" w:cs="Times New Roman"/>
          <w:sz w:val="24"/>
          <w:szCs w:val="24"/>
        </w:rPr>
      </w:pPr>
    </w:p>
    <w:p w14:paraId="3AAF6666" w14:textId="77777777" w:rsidR="00B81F83" w:rsidRDefault="00B81F83" w:rsidP="00B81F83">
      <w:pPr>
        <w:spacing w:line="480" w:lineRule="auto"/>
        <w:jc w:val="both"/>
        <w:rPr>
          <w:rFonts w:ascii="Times New Roman" w:hAnsi="Times New Roman" w:cs="Times New Roman"/>
          <w:sz w:val="24"/>
          <w:szCs w:val="24"/>
        </w:rPr>
      </w:pPr>
    </w:p>
    <w:p w14:paraId="75F8207B" w14:textId="77777777" w:rsidR="00B81F83" w:rsidRDefault="00B81F83" w:rsidP="00B81F83">
      <w:pPr>
        <w:spacing w:line="480" w:lineRule="auto"/>
        <w:jc w:val="both"/>
        <w:rPr>
          <w:rFonts w:ascii="Times New Roman" w:hAnsi="Times New Roman" w:cs="Times New Roman"/>
          <w:sz w:val="24"/>
          <w:szCs w:val="24"/>
        </w:rPr>
      </w:pPr>
    </w:p>
    <w:p w14:paraId="4B030F2F" w14:textId="77777777" w:rsidR="00B81F83" w:rsidRPr="00B81F83" w:rsidRDefault="00B81F83" w:rsidP="00B81F83">
      <w:pPr>
        <w:spacing w:line="480" w:lineRule="auto"/>
        <w:jc w:val="both"/>
        <w:rPr>
          <w:rFonts w:ascii="Times New Roman" w:hAnsi="Times New Roman" w:cs="Times New Roman"/>
          <w:b/>
          <w:sz w:val="24"/>
          <w:szCs w:val="24"/>
        </w:rPr>
      </w:pPr>
    </w:p>
    <w:p w14:paraId="4F6A6BB2" w14:textId="77777777" w:rsidR="00061F0F" w:rsidRPr="00061F0F" w:rsidRDefault="00B81F83" w:rsidP="006F65D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Point-by-point response to editors’ comments</w:t>
      </w:r>
      <w:r w:rsidR="006F65D8">
        <w:rPr>
          <w:rFonts w:ascii="Times New Roman" w:hAnsi="Times New Roman" w:cs="Times New Roman"/>
          <w:b/>
          <w:sz w:val="24"/>
          <w:szCs w:val="24"/>
        </w:rPr>
        <w:t>:</w:t>
      </w:r>
    </w:p>
    <w:p w14:paraId="40B25B8A" w14:textId="77777777" w:rsidR="00C6330A" w:rsidRPr="006D5FDF" w:rsidRDefault="00C6330A" w:rsidP="006D5FDF">
      <w:pPr>
        <w:pStyle w:val="ListParagraph"/>
        <w:numPr>
          <w:ilvl w:val="0"/>
          <w:numId w:val="4"/>
        </w:numPr>
        <w:spacing w:line="480" w:lineRule="auto"/>
        <w:rPr>
          <w:rFonts w:ascii="Times New Roman" w:hAnsi="Times New Roman" w:cs="Times New Roman"/>
          <w:sz w:val="24"/>
          <w:szCs w:val="24"/>
        </w:rPr>
      </w:pPr>
      <w:r w:rsidRPr="006D5FDF">
        <w:rPr>
          <w:rFonts w:ascii="Times New Roman" w:hAnsi="Times New Roman" w:cs="Times New Roman"/>
          <w:color w:val="222222"/>
          <w:sz w:val="24"/>
          <w:szCs w:val="24"/>
          <w:shd w:val="clear" w:color="auto" w:fill="FFFFFF"/>
        </w:rPr>
        <w:t xml:space="preserve"> Reference formatting is incorrect. (#10-11-12-13 on the checklist)</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(a) Article Titles are now required with ALL titles to be written in title case.</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(b) Last Page numbers are required.</w:t>
      </w:r>
    </w:p>
    <w:p w14:paraId="156E88BD" w14:textId="77777777" w:rsidR="006D5FDF" w:rsidRPr="006D5FDF" w:rsidRDefault="00061F0F" w:rsidP="006D5FD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Response: </w:t>
      </w:r>
      <w:r w:rsidR="00C6330A">
        <w:rPr>
          <w:rFonts w:ascii="Times New Roman" w:hAnsi="Times New Roman" w:cs="Times New Roman"/>
          <w:sz w:val="24"/>
          <w:szCs w:val="24"/>
        </w:rPr>
        <w:t>These items have been corrected according to the guidelines laid out in the checklist.</w:t>
      </w:r>
    </w:p>
    <w:p w14:paraId="4C8078B3" w14:textId="77777777" w:rsidR="006D5FDF"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 Figure 4 is not mentioned in the text.</w:t>
      </w:r>
    </w:p>
    <w:p w14:paraId="77A35426" w14:textId="77777777" w:rsidR="00C6330A"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Figure 6 is mentioned </w:t>
      </w:r>
      <w:proofErr w:type="gramStart"/>
      <w:r w:rsidRPr="006D5FDF">
        <w:rPr>
          <w:rFonts w:ascii="Times New Roman" w:hAnsi="Times New Roman" w:cs="Times New Roman"/>
          <w:color w:val="222222"/>
          <w:sz w:val="24"/>
          <w:szCs w:val="24"/>
          <w:shd w:val="clear" w:color="auto" w:fill="FFFFFF"/>
        </w:rPr>
        <w:t>(</w:t>
      </w:r>
      <w:proofErr w:type="spellStart"/>
      <w:r w:rsidRPr="006D5FDF">
        <w:rPr>
          <w:rFonts w:ascii="Times New Roman" w:hAnsi="Times New Roman" w:cs="Times New Roman"/>
          <w:color w:val="222222"/>
          <w:sz w:val="24"/>
          <w:szCs w:val="24"/>
          <w:shd w:val="clear" w:color="auto" w:fill="FFFFFF"/>
        </w:rPr>
        <w:t>pg</w:t>
      </w:r>
      <w:proofErr w:type="spellEnd"/>
      <w:r w:rsidRPr="006D5FDF">
        <w:rPr>
          <w:rFonts w:ascii="Times New Roman" w:hAnsi="Times New Roman" w:cs="Times New Roman"/>
          <w:color w:val="222222"/>
          <w:sz w:val="24"/>
          <w:szCs w:val="24"/>
          <w:shd w:val="clear" w:color="auto" w:fill="FFFFFF"/>
        </w:rPr>
        <w:t xml:space="preserve"> 14) not is not shown</w:t>
      </w:r>
      <w:proofErr w:type="gramEnd"/>
      <w:r w:rsidRPr="006D5FDF">
        <w:rPr>
          <w:rFonts w:ascii="Times New Roman" w:hAnsi="Times New Roman" w:cs="Times New Roman"/>
          <w:color w:val="222222"/>
          <w:sz w:val="24"/>
          <w:szCs w:val="24"/>
          <w:shd w:val="clear" w:color="auto" w:fill="FFFFFF"/>
        </w:rPr>
        <w:t>.</w:t>
      </w:r>
    </w:p>
    <w:p w14:paraId="4FE02FF0" w14:textId="77777777" w:rsidR="006F65D8" w:rsidRDefault="00061F0F" w:rsidP="006D5FDF">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00C6330A">
        <w:rPr>
          <w:rFonts w:ascii="Times New Roman" w:hAnsi="Times New Roman" w:cs="Times New Roman"/>
          <w:color w:val="222222"/>
          <w:sz w:val="24"/>
          <w:szCs w:val="24"/>
          <w:shd w:val="clear" w:color="auto" w:fill="FFFFFF"/>
        </w:rPr>
        <w:t>The mention of Fig. 6 was intended to read “Fig. 4,” and has been corrected in the manuscript, which should address both of the above</w:t>
      </w:r>
      <w:r>
        <w:rPr>
          <w:rFonts w:ascii="Times New Roman" w:hAnsi="Times New Roman" w:cs="Times New Roman"/>
          <w:color w:val="222222"/>
          <w:sz w:val="24"/>
          <w:szCs w:val="24"/>
          <w:shd w:val="clear" w:color="auto" w:fill="FFFFFF"/>
        </w:rPr>
        <w:t xml:space="preserve"> </w:t>
      </w:r>
      <w:r w:rsidR="00C6330A">
        <w:rPr>
          <w:rFonts w:ascii="Times New Roman" w:hAnsi="Times New Roman" w:cs="Times New Roman"/>
          <w:color w:val="222222"/>
          <w:sz w:val="24"/>
          <w:szCs w:val="24"/>
          <w:shd w:val="clear" w:color="auto" w:fill="FFFFFF"/>
        </w:rPr>
        <w:t>mentioned items.</w:t>
      </w:r>
    </w:p>
    <w:p w14:paraId="669BE706" w14:textId="77777777" w:rsidR="006D5FDF" w:rsidRPr="006D5FDF" w:rsidRDefault="006D5FDF" w:rsidP="006D5FDF">
      <w:pPr>
        <w:spacing w:line="480" w:lineRule="auto"/>
        <w:jc w:val="both"/>
        <w:rPr>
          <w:rFonts w:ascii="Times New Roman" w:hAnsi="Times New Roman" w:cs="Times New Roman"/>
          <w:color w:val="222222"/>
          <w:sz w:val="24"/>
          <w:szCs w:val="24"/>
          <w:shd w:val="clear" w:color="auto" w:fill="FFFFFF"/>
        </w:rPr>
      </w:pPr>
    </w:p>
    <w:p w14:paraId="05FAAD0C" w14:textId="77777777" w:rsidR="006F65D8" w:rsidRDefault="006F65D8" w:rsidP="006F65D8">
      <w:pPr>
        <w:spacing w:line="480" w:lineRule="auto"/>
        <w:rPr>
          <w:rFonts w:ascii="Times New Roman" w:hAnsi="Times New Roman" w:cs="Times New Roman"/>
          <w:b/>
          <w:sz w:val="24"/>
          <w:szCs w:val="24"/>
        </w:rPr>
      </w:pPr>
      <w:r>
        <w:rPr>
          <w:rFonts w:ascii="Times New Roman" w:hAnsi="Times New Roman" w:cs="Times New Roman"/>
          <w:b/>
          <w:sz w:val="24"/>
          <w:szCs w:val="24"/>
        </w:rPr>
        <w:t>Point-by-point response to reviewers’ comments:</w:t>
      </w:r>
    </w:p>
    <w:p w14:paraId="7CCD4CFE" w14:textId="77777777" w:rsidR="006F65D8" w:rsidRDefault="006F65D8" w:rsidP="00C6330A">
      <w:pPr>
        <w:spacing w:line="480" w:lineRule="auto"/>
        <w:rPr>
          <w:rFonts w:ascii="Times New Roman" w:hAnsi="Times New Roman" w:cs="Times New Roman"/>
          <w:b/>
          <w:sz w:val="24"/>
          <w:szCs w:val="24"/>
        </w:rPr>
      </w:pPr>
      <w:r>
        <w:rPr>
          <w:rFonts w:ascii="Times New Roman" w:hAnsi="Times New Roman" w:cs="Times New Roman"/>
          <w:b/>
          <w:sz w:val="24"/>
          <w:szCs w:val="24"/>
        </w:rPr>
        <w:t>Reviewer 1</w:t>
      </w:r>
    </w:p>
    <w:p w14:paraId="6B0FAFD8" w14:textId="77777777" w:rsidR="00061F0F" w:rsidRDefault="00061F0F" w:rsidP="00061F0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Comments: </w:t>
      </w:r>
    </w:p>
    <w:p w14:paraId="53D9F02C" w14:textId="77777777" w:rsidR="006F65D8" w:rsidRPr="00061F0F" w:rsidRDefault="006F65D8" w:rsidP="00061F0F">
      <w:pPr>
        <w:spacing w:line="480" w:lineRule="auto"/>
        <w:ind w:firstLine="720"/>
        <w:jc w:val="both"/>
        <w:rPr>
          <w:rFonts w:ascii="Times New Roman" w:hAnsi="Times New Roman" w:cs="Times New Roman"/>
          <w:sz w:val="24"/>
          <w:szCs w:val="24"/>
        </w:rPr>
      </w:pPr>
      <w:r w:rsidRPr="00061F0F">
        <w:rPr>
          <w:rFonts w:ascii="Times New Roman" w:hAnsi="Times New Roman" w:cs="Times New Roman"/>
          <w:color w:val="222222"/>
          <w:sz w:val="24"/>
          <w:szCs w:val="24"/>
          <w:shd w:val="clear" w:color="auto" w:fill="FFFFFF"/>
        </w:rPr>
        <w:t xml:space="preserve">This work reports experimental study of </w:t>
      </w:r>
      <w:proofErr w:type="spellStart"/>
      <w:r w:rsidRPr="00061F0F">
        <w:rPr>
          <w:rFonts w:ascii="Times New Roman" w:hAnsi="Times New Roman" w:cs="Times New Roman"/>
          <w:color w:val="222222"/>
          <w:sz w:val="24"/>
          <w:szCs w:val="24"/>
          <w:shd w:val="clear" w:color="auto" w:fill="FFFFFF"/>
        </w:rPr>
        <w:t>exciton</w:t>
      </w:r>
      <w:proofErr w:type="spellEnd"/>
      <w:r w:rsidRPr="00061F0F">
        <w:rPr>
          <w:rFonts w:ascii="Times New Roman" w:hAnsi="Times New Roman" w:cs="Times New Roman"/>
          <w:color w:val="222222"/>
          <w:sz w:val="24"/>
          <w:szCs w:val="24"/>
          <w:shd w:val="clear" w:color="auto" w:fill="FFFFFF"/>
        </w:rPr>
        <w:t xml:space="preserve"> transport in conjugated polymers using a doping dye molecule as a probe with time-resolved fluorescence.  A diffusion model was used to account for the key features and determine the diffusion length of interest.  The work is well designed and carefully executed.  The results are of good quality and the analysis is thorough and insightful.</w:t>
      </w:r>
      <w:r w:rsidRPr="00061F0F">
        <w:rPr>
          <w:rFonts w:ascii="Times New Roman" w:hAnsi="Times New Roman" w:cs="Times New Roman"/>
          <w:color w:val="222222"/>
          <w:sz w:val="24"/>
          <w:szCs w:val="24"/>
        </w:rPr>
        <w:t xml:space="preserve"> </w:t>
      </w:r>
    </w:p>
    <w:p w14:paraId="6ADFA7D1" w14:textId="77777777" w:rsidR="006F65D8" w:rsidRPr="00061F0F" w:rsidRDefault="006F65D8" w:rsidP="00061F0F">
      <w:pPr>
        <w:spacing w:line="480" w:lineRule="auto"/>
        <w:ind w:firstLine="720"/>
        <w:jc w:val="both"/>
        <w:rPr>
          <w:rFonts w:ascii="Times New Roman" w:hAnsi="Times New Roman" w:cs="Times New Roman"/>
          <w:color w:val="222222"/>
          <w:sz w:val="24"/>
          <w:szCs w:val="24"/>
          <w:shd w:val="clear" w:color="auto" w:fill="FFFFFF"/>
        </w:rPr>
      </w:pPr>
      <w:r w:rsidRPr="00061F0F">
        <w:rPr>
          <w:rFonts w:ascii="Times New Roman" w:hAnsi="Times New Roman" w:cs="Times New Roman"/>
          <w:color w:val="222222"/>
          <w:sz w:val="24"/>
          <w:szCs w:val="24"/>
          <w:shd w:val="clear" w:color="auto" w:fill="FFFFFF"/>
        </w:rPr>
        <w:t xml:space="preserve">I only have one minor question for the authors to consider: in the model, is dye is probably assumed to be very small, equivalent to a point.  Is it possible to include a finite size of </w:t>
      </w:r>
      <w:r w:rsidRPr="00061F0F">
        <w:rPr>
          <w:rFonts w:ascii="Times New Roman" w:hAnsi="Times New Roman" w:cs="Times New Roman"/>
          <w:color w:val="222222"/>
          <w:sz w:val="24"/>
          <w:szCs w:val="24"/>
          <w:shd w:val="clear" w:color="auto" w:fill="FFFFFF"/>
        </w:rPr>
        <w:lastRenderedPageBreak/>
        <w:t>the dye molecule in the model?  In relation, since the dye does have a finite size, could or how would this affect the data interpretation?</w:t>
      </w:r>
    </w:p>
    <w:p w14:paraId="2135E2FB" w14:textId="00085FDC" w:rsidR="006F65D8" w:rsidRDefault="00061F0F" w:rsidP="00061F0F">
      <w:pPr>
        <w:spacing w:line="48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 xml:space="preserve">Response: </w:t>
      </w:r>
      <w:r w:rsidRPr="00061F0F">
        <w:rPr>
          <w:rFonts w:ascii="Times New Roman" w:hAnsi="Times New Roman" w:cs="Times New Roman"/>
          <w:color w:val="222222"/>
          <w:sz w:val="24"/>
          <w:szCs w:val="24"/>
        </w:rPr>
        <w:t>The simulations use a continuum model to handle the structure of the polymer. While the dyes are essentially poin</w:t>
      </w:r>
      <w:r w:rsidR="00D40980">
        <w:rPr>
          <w:rFonts w:ascii="Times New Roman" w:hAnsi="Times New Roman" w:cs="Times New Roman"/>
          <w:color w:val="222222"/>
          <w:sz w:val="24"/>
          <w:szCs w:val="24"/>
        </w:rPr>
        <w:t xml:space="preserve">ts within this continuum, the model can to some degree be adjusted to correct for finite dye volume effects, </w:t>
      </w:r>
      <w:r w:rsidR="002039DC">
        <w:rPr>
          <w:rFonts w:ascii="Times New Roman" w:hAnsi="Times New Roman" w:cs="Times New Roman"/>
          <w:color w:val="222222"/>
          <w:sz w:val="24"/>
          <w:szCs w:val="24"/>
        </w:rPr>
        <w:t>e.g., by</w:t>
      </w:r>
      <w:r w:rsidRPr="00061F0F">
        <w:rPr>
          <w:rFonts w:ascii="Times New Roman" w:hAnsi="Times New Roman" w:cs="Times New Roman"/>
          <w:color w:val="222222"/>
          <w:sz w:val="24"/>
          <w:szCs w:val="24"/>
        </w:rPr>
        <w:t xml:space="preserve"> </w:t>
      </w:r>
      <w:r w:rsidR="00D40980">
        <w:rPr>
          <w:rFonts w:ascii="Times New Roman" w:hAnsi="Times New Roman" w:cs="Times New Roman"/>
          <w:color w:val="222222"/>
          <w:sz w:val="24"/>
          <w:szCs w:val="24"/>
        </w:rPr>
        <w:t xml:space="preserve">adjusting the </w:t>
      </w:r>
      <w:proofErr w:type="spellStart"/>
      <w:r w:rsidRPr="00061F0F">
        <w:rPr>
          <w:rFonts w:ascii="Times New Roman" w:hAnsi="Times New Roman" w:cs="Times New Roman"/>
          <w:color w:val="222222"/>
          <w:sz w:val="24"/>
          <w:szCs w:val="24"/>
        </w:rPr>
        <w:t>Förster</w:t>
      </w:r>
      <w:proofErr w:type="spellEnd"/>
      <w:r w:rsidRPr="00061F0F">
        <w:rPr>
          <w:rFonts w:ascii="Times New Roman" w:hAnsi="Times New Roman" w:cs="Times New Roman"/>
          <w:color w:val="222222"/>
          <w:sz w:val="24"/>
          <w:szCs w:val="24"/>
        </w:rPr>
        <w:t xml:space="preserve"> radius. </w:t>
      </w:r>
      <w:r w:rsidR="002039DC">
        <w:rPr>
          <w:rFonts w:ascii="Times New Roman" w:hAnsi="Times New Roman" w:cs="Times New Roman"/>
          <w:color w:val="222222"/>
          <w:sz w:val="24"/>
          <w:szCs w:val="24"/>
        </w:rPr>
        <w:t xml:space="preserve">In addition, </w:t>
      </w:r>
      <w:r w:rsidR="00E301C6">
        <w:rPr>
          <w:rFonts w:ascii="Times New Roman" w:hAnsi="Times New Roman" w:cs="Times New Roman"/>
          <w:color w:val="222222"/>
          <w:sz w:val="24"/>
          <w:szCs w:val="24"/>
        </w:rPr>
        <w:t xml:space="preserve">in prior publications, </w:t>
      </w:r>
      <w:r w:rsidR="002039DC">
        <w:rPr>
          <w:rFonts w:ascii="Times New Roman" w:hAnsi="Times New Roman" w:cs="Times New Roman"/>
          <w:color w:val="222222"/>
          <w:sz w:val="24"/>
          <w:szCs w:val="24"/>
        </w:rPr>
        <w:t>we had previously performed simulations using a fixed lattice, with lattice constants similar to dye dimensions, and obtained similar results.</w:t>
      </w:r>
      <w:r w:rsidR="00E301C6">
        <w:rPr>
          <w:rFonts w:ascii="Times New Roman" w:hAnsi="Times New Roman" w:cs="Times New Roman"/>
          <w:color w:val="222222"/>
          <w:sz w:val="24"/>
          <w:szCs w:val="24"/>
        </w:rPr>
        <w:t xml:space="preserve"> Furthermore, the doping percentages are small, while the quenching efficiencies are </w:t>
      </w:r>
      <w:r w:rsidR="00021A09">
        <w:rPr>
          <w:rFonts w:ascii="Times New Roman" w:hAnsi="Times New Roman" w:cs="Times New Roman"/>
          <w:color w:val="222222"/>
          <w:sz w:val="24"/>
          <w:szCs w:val="24"/>
        </w:rPr>
        <w:t xml:space="preserve">high. </w:t>
      </w:r>
      <w:proofErr w:type="gramStart"/>
      <w:r w:rsidR="00E301C6">
        <w:rPr>
          <w:rFonts w:ascii="Times New Roman" w:hAnsi="Times New Roman" w:cs="Times New Roman"/>
          <w:color w:val="222222"/>
          <w:sz w:val="24"/>
          <w:szCs w:val="24"/>
        </w:rPr>
        <w:t>Discussion of this reasoning, addressing t</w:t>
      </w:r>
      <w:r w:rsidR="002A27E7">
        <w:rPr>
          <w:rFonts w:ascii="Times New Roman" w:hAnsi="Times New Roman" w:cs="Times New Roman"/>
          <w:color w:val="222222"/>
          <w:sz w:val="24"/>
          <w:szCs w:val="24"/>
        </w:rPr>
        <w:t>hese points relevant to the reviewer’s question</w:t>
      </w:r>
      <w:r w:rsidR="00E301C6">
        <w:rPr>
          <w:rFonts w:ascii="Times New Roman" w:hAnsi="Times New Roman" w:cs="Times New Roman"/>
          <w:color w:val="222222"/>
          <w:sz w:val="24"/>
          <w:szCs w:val="24"/>
        </w:rPr>
        <w:t>,</w:t>
      </w:r>
      <w:r w:rsidR="002A27E7">
        <w:rPr>
          <w:rFonts w:ascii="Times New Roman" w:hAnsi="Times New Roman" w:cs="Times New Roman"/>
          <w:color w:val="222222"/>
          <w:sz w:val="24"/>
          <w:szCs w:val="24"/>
        </w:rPr>
        <w:t xml:space="preserve"> have</w:t>
      </w:r>
      <w:proofErr w:type="gramEnd"/>
      <w:r w:rsidR="002A27E7">
        <w:rPr>
          <w:rFonts w:ascii="Times New Roman" w:hAnsi="Times New Roman" w:cs="Times New Roman"/>
          <w:color w:val="222222"/>
          <w:sz w:val="24"/>
          <w:szCs w:val="24"/>
        </w:rPr>
        <w:t xml:space="preserve"> been added to the manuscript</w:t>
      </w:r>
      <w:r w:rsidR="00021A09">
        <w:rPr>
          <w:rFonts w:ascii="Times New Roman" w:hAnsi="Times New Roman" w:cs="Times New Roman"/>
          <w:color w:val="222222"/>
          <w:sz w:val="24"/>
          <w:szCs w:val="24"/>
        </w:rPr>
        <w:t>.</w:t>
      </w:r>
    </w:p>
    <w:p w14:paraId="2B5179F2" w14:textId="77777777" w:rsidR="00061F0F" w:rsidRDefault="00061F0F" w:rsidP="00BA3E1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Reviewer 3</w:t>
      </w:r>
    </w:p>
    <w:p w14:paraId="6FC00CAE" w14:textId="77777777" w:rsidR="00061F0F" w:rsidRPr="00061F0F" w:rsidRDefault="00061F0F" w:rsidP="00BA3E1B">
      <w:pPr>
        <w:spacing w:line="480" w:lineRule="auto"/>
        <w:jc w:val="both"/>
        <w:rPr>
          <w:rFonts w:ascii="Times New Roman" w:hAnsi="Times New Roman" w:cs="Times New Roman"/>
          <w:color w:val="222222"/>
          <w:sz w:val="24"/>
          <w:szCs w:val="24"/>
          <w:shd w:val="clear" w:color="auto" w:fill="FFFFFF"/>
        </w:rPr>
      </w:pPr>
      <w:r w:rsidRPr="00061F0F">
        <w:rPr>
          <w:rFonts w:ascii="Times New Roman" w:hAnsi="Times New Roman" w:cs="Times New Roman"/>
          <w:b/>
          <w:color w:val="222222"/>
          <w:sz w:val="24"/>
          <w:szCs w:val="24"/>
          <w:shd w:val="clear" w:color="auto" w:fill="FFFFFF"/>
        </w:rPr>
        <w:t>Major comments:</w:t>
      </w:r>
    </w:p>
    <w:p w14:paraId="35B37243" w14:textId="2DDC5999" w:rsidR="00061F0F" w:rsidRPr="00061F0F" w:rsidRDefault="00061F0F" w:rsidP="00061F0F">
      <w:pPr>
        <w:pStyle w:val="ListParagraph"/>
        <w:numPr>
          <w:ilvl w:val="0"/>
          <w:numId w:val="3"/>
        </w:numPr>
        <w:spacing w:line="480" w:lineRule="auto"/>
        <w:jc w:val="both"/>
        <w:rPr>
          <w:rFonts w:ascii="Times New Roman" w:hAnsi="Times New Roman" w:cs="Times New Roman"/>
          <w:b/>
          <w:sz w:val="24"/>
          <w:szCs w:val="24"/>
        </w:rPr>
      </w:pPr>
      <w:r w:rsidRPr="00061F0F">
        <w:rPr>
          <w:rFonts w:ascii="Times New Roman" w:hAnsi="Times New Roman" w:cs="Times New Roman"/>
          <w:color w:val="222222"/>
          <w:sz w:val="24"/>
          <w:szCs w:val="24"/>
          <w:shd w:val="clear" w:color="auto" w:fill="FFFFFF"/>
        </w:rPr>
        <w:t>The percentage of dopant inside the CPN is completely determined based on the concentration ratio of dopant and CPN. Percentage of dye doping is based on the assumption of “…. expecting most of the dye is incorporating into the CPN….” For the homogeneity of the sample they used brief sonication. Authors need to make comments on the h</w:t>
      </w:r>
      <w:r>
        <w:rPr>
          <w:rFonts w:ascii="Times New Roman" w:hAnsi="Times New Roman" w:cs="Times New Roman"/>
          <w:color w:val="222222"/>
          <w:sz w:val="24"/>
          <w:szCs w:val="24"/>
          <w:shd w:val="clear" w:color="auto" w:fill="FFFFFF"/>
        </w:rPr>
        <w:t>omogeneity and elaborate the CPN</w:t>
      </w:r>
      <w:r w:rsidRPr="00061F0F">
        <w:rPr>
          <w:rFonts w:ascii="Times New Roman" w:hAnsi="Times New Roman" w:cs="Times New Roman"/>
          <w:color w:val="222222"/>
          <w:sz w:val="24"/>
          <w:szCs w:val="24"/>
          <w:shd w:val="clear" w:color="auto" w:fill="FFFFFF"/>
        </w:rPr>
        <w:t xml:space="preserve"> preparation procedure mentioning sonication time, frequency for sonication, temperature etc. How the authors assumed that all the dyes were incorporated into the core? Is there any expe</w:t>
      </w:r>
      <w:r>
        <w:rPr>
          <w:rFonts w:ascii="Times New Roman" w:hAnsi="Times New Roman" w:cs="Times New Roman"/>
          <w:color w:val="222222"/>
          <w:sz w:val="24"/>
          <w:szCs w:val="24"/>
          <w:shd w:val="clear" w:color="auto" w:fill="FFFFFF"/>
        </w:rPr>
        <w:t xml:space="preserve">rimental proof that all the </w:t>
      </w:r>
      <w:proofErr w:type="spellStart"/>
      <w:r>
        <w:rPr>
          <w:rFonts w:ascii="Times New Roman" w:hAnsi="Times New Roman" w:cs="Times New Roman"/>
          <w:color w:val="222222"/>
          <w:sz w:val="24"/>
          <w:szCs w:val="24"/>
          <w:shd w:val="clear" w:color="auto" w:fill="FFFFFF"/>
        </w:rPr>
        <w:t>pery</w:t>
      </w:r>
      <w:r w:rsidRPr="00061F0F">
        <w:rPr>
          <w:rFonts w:ascii="Times New Roman" w:hAnsi="Times New Roman" w:cs="Times New Roman"/>
          <w:color w:val="222222"/>
          <w:sz w:val="24"/>
          <w:szCs w:val="24"/>
          <w:shd w:val="clear" w:color="auto" w:fill="FFFFFF"/>
        </w:rPr>
        <w:t>lene</w:t>
      </w:r>
      <w:proofErr w:type="spellEnd"/>
      <w:r w:rsidRPr="00061F0F">
        <w:rPr>
          <w:rFonts w:ascii="Times New Roman" w:hAnsi="Times New Roman" w:cs="Times New Roman"/>
          <w:color w:val="222222"/>
          <w:sz w:val="24"/>
          <w:szCs w:val="24"/>
          <w:shd w:val="clear" w:color="auto" w:fill="FFFFFF"/>
        </w:rPr>
        <w:t xml:space="preserve"> dyes were incorporated into the c</w:t>
      </w:r>
      <w:r w:rsidR="00BA3E1B">
        <w:rPr>
          <w:rFonts w:ascii="Times New Roman" w:hAnsi="Times New Roman" w:cs="Times New Roman"/>
          <w:color w:val="222222"/>
          <w:sz w:val="24"/>
          <w:szCs w:val="24"/>
          <w:shd w:val="clear" w:color="auto" w:fill="FFFFFF"/>
        </w:rPr>
        <w:t>ore</w:t>
      </w:r>
      <w:r w:rsidRPr="00061F0F">
        <w:rPr>
          <w:rFonts w:ascii="Times New Roman" w:hAnsi="Times New Roman" w:cs="Times New Roman"/>
          <w:color w:val="222222"/>
          <w:sz w:val="24"/>
          <w:szCs w:val="24"/>
          <w:shd w:val="clear" w:color="auto" w:fill="FFFFFF"/>
        </w:rPr>
        <w:t>?</w:t>
      </w:r>
    </w:p>
    <w:p w14:paraId="40334257" w14:textId="0D68AA2C" w:rsidR="00061F0F" w:rsidRDefault="00061F0F" w:rsidP="002043B2">
      <w:pPr>
        <w:spacing w:line="480" w:lineRule="auto"/>
        <w:jc w:val="both"/>
        <w:rPr>
          <w:rFonts w:ascii="Times New Roman" w:hAnsi="Times New Roman" w:cs="Times New Roman"/>
          <w:color w:val="222222"/>
          <w:sz w:val="24"/>
          <w:szCs w:val="24"/>
        </w:rPr>
      </w:pPr>
      <w:r w:rsidRPr="00061F0F">
        <w:rPr>
          <w:rFonts w:ascii="Times New Roman" w:hAnsi="Times New Roman" w:cs="Times New Roman"/>
          <w:b/>
          <w:sz w:val="24"/>
          <w:szCs w:val="24"/>
        </w:rPr>
        <w:t xml:space="preserve">Response: </w:t>
      </w:r>
      <w:r w:rsidRPr="00061F0F">
        <w:rPr>
          <w:rFonts w:ascii="Times New Roman" w:hAnsi="Times New Roman" w:cs="Times New Roman"/>
          <w:color w:val="222222"/>
          <w:sz w:val="24"/>
          <w:szCs w:val="24"/>
        </w:rPr>
        <w:t>The sonication time of our sample is ~30 s at 40 kHz and room temperature.</w:t>
      </w:r>
      <w:r w:rsidR="00021A09">
        <w:rPr>
          <w:rFonts w:ascii="Times New Roman" w:hAnsi="Times New Roman" w:cs="Times New Roman"/>
          <w:color w:val="222222"/>
          <w:sz w:val="24"/>
          <w:szCs w:val="24"/>
        </w:rPr>
        <w:t xml:space="preserve"> This has been clarified in the main text, and the Supporting Information.</w:t>
      </w:r>
      <w:r w:rsidRPr="00061F0F">
        <w:rPr>
          <w:rFonts w:ascii="Times New Roman" w:hAnsi="Times New Roman" w:cs="Times New Roman"/>
          <w:color w:val="222222"/>
          <w:sz w:val="24"/>
          <w:szCs w:val="24"/>
        </w:rPr>
        <w:t xml:space="preserve"> In our 2008 J. Phys. Chem. C publication, we performed centrifugal concentration of a sample of </w:t>
      </w:r>
      <w:proofErr w:type="spellStart"/>
      <w:r w:rsidRPr="00061F0F">
        <w:rPr>
          <w:rFonts w:ascii="Times New Roman" w:hAnsi="Times New Roman" w:cs="Times New Roman"/>
          <w:color w:val="222222"/>
          <w:sz w:val="24"/>
          <w:szCs w:val="24"/>
        </w:rPr>
        <w:t>Coumarin</w:t>
      </w:r>
      <w:proofErr w:type="spellEnd"/>
      <w:r w:rsidRPr="00061F0F">
        <w:rPr>
          <w:rFonts w:ascii="Times New Roman" w:hAnsi="Times New Roman" w:cs="Times New Roman"/>
          <w:color w:val="222222"/>
          <w:sz w:val="24"/>
          <w:szCs w:val="24"/>
        </w:rPr>
        <w:t xml:space="preserve"> 6 doped </w:t>
      </w:r>
      <w:proofErr w:type="spellStart"/>
      <w:r w:rsidRPr="00061F0F">
        <w:rPr>
          <w:rFonts w:ascii="Times New Roman" w:hAnsi="Times New Roman" w:cs="Times New Roman"/>
          <w:color w:val="222222"/>
          <w:sz w:val="24"/>
          <w:szCs w:val="24"/>
        </w:rPr>
        <w:lastRenderedPageBreak/>
        <w:t>polyfluorene</w:t>
      </w:r>
      <w:proofErr w:type="spellEnd"/>
      <w:r w:rsidRPr="00061F0F">
        <w:rPr>
          <w:rFonts w:ascii="Times New Roman" w:hAnsi="Times New Roman" w:cs="Times New Roman"/>
          <w:color w:val="222222"/>
          <w:sz w:val="24"/>
          <w:szCs w:val="24"/>
        </w:rPr>
        <w:t xml:space="preserve"> CPNs and measured the absorbance and fluorescence of the filtrate. Negligible absorbance and very weak fluorescence from </w:t>
      </w:r>
      <w:proofErr w:type="spellStart"/>
      <w:r w:rsidRPr="00061F0F">
        <w:rPr>
          <w:rFonts w:ascii="Times New Roman" w:hAnsi="Times New Roman" w:cs="Times New Roman"/>
          <w:color w:val="222222"/>
          <w:sz w:val="24"/>
          <w:szCs w:val="24"/>
        </w:rPr>
        <w:t>Coumarin</w:t>
      </w:r>
      <w:proofErr w:type="spellEnd"/>
      <w:r w:rsidRPr="00061F0F">
        <w:rPr>
          <w:rFonts w:ascii="Times New Roman" w:hAnsi="Times New Roman" w:cs="Times New Roman"/>
          <w:color w:val="222222"/>
          <w:sz w:val="24"/>
          <w:szCs w:val="24"/>
        </w:rPr>
        <w:t xml:space="preserve"> 6 was observed, indicating that the majority of the dye is embedded in the polymer matrix. The process was repeated a few weeks later and no dye leakage was observed. </w:t>
      </w:r>
      <w:r>
        <w:rPr>
          <w:rFonts w:ascii="Times New Roman" w:hAnsi="Times New Roman" w:cs="Times New Roman"/>
          <w:color w:val="222222"/>
          <w:sz w:val="24"/>
          <w:szCs w:val="24"/>
        </w:rPr>
        <w:t>We expect similar results due to the similarities of the current system</w:t>
      </w:r>
      <w:r w:rsidR="002043B2">
        <w:rPr>
          <w:rFonts w:ascii="Times New Roman" w:hAnsi="Times New Roman" w:cs="Times New Roman"/>
          <w:color w:val="222222"/>
          <w:sz w:val="24"/>
          <w:szCs w:val="24"/>
        </w:rPr>
        <w:t xml:space="preserve"> to the previously studied system. The lack of additional spectral signatures due to dye leakage or aggregate formation in the UV-Vis spectra further supports this notion, along with the high measured energy transfer efficiency at low dopant concentrations. </w:t>
      </w:r>
      <w:r w:rsidRPr="00061F0F">
        <w:rPr>
          <w:rFonts w:ascii="Times New Roman" w:hAnsi="Times New Roman" w:cs="Times New Roman"/>
          <w:color w:val="222222"/>
          <w:sz w:val="24"/>
          <w:szCs w:val="24"/>
        </w:rPr>
        <w:t xml:space="preserve">This </w:t>
      </w:r>
      <w:r w:rsidR="002043B2">
        <w:rPr>
          <w:rFonts w:ascii="Times New Roman" w:hAnsi="Times New Roman" w:cs="Times New Roman"/>
          <w:color w:val="222222"/>
          <w:sz w:val="24"/>
          <w:szCs w:val="24"/>
        </w:rPr>
        <w:t>has been added to</w:t>
      </w:r>
      <w:r>
        <w:rPr>
          <w:rFonts w:ascii="Times New Roman" w:hAnsi="Times New Roman" w:cs="Times New Roman"/>
          <w:color w:val="222222"/>
          <w:sz w:val="24"/>
          <w:szCs w:val="24"/>
        </w:rPr>
        <w:t xml:space="preserve"> the manuscript and Supporting Information</w:t>
      </w:r>
      <w:r w:rsidRPr="00061F0F">
        <w:rPr>
          <w:rFonts w:ascii="Times New Roman" w:hAnsi="Times New Roman" w:cs="Times New Roman"/>
          <w:color w:val="222222"/>
          <w:sz w:val="24"/>
          <w:szCs w:val="24"/>
        </w:rPr>
        <w:t>.</w:t>
      </w:r>
    </w:p>
    <w:p w14:paraId="0984E0D2" w14:textId="77777777" w:rsidR="00061F0F" w:rsidRPr="002043B2" w:rsidRDefault="002043B2" w:rsidP="002043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For simulation a mode</w:t>
      </w:r>
      <w:r w:rsidRPr="002043B2">
        <w:rPr>
          <w:rFonts w:ascii="Times New Roman" w:hAnsi="Times New Roman" w:cs="Times New Roman"/>
          <w:color w:val="222222"/>
          <w:sz w:val="24"/>
          <w:szCs w:val="24"/>
          <w:shd w:val="clear" w:color="auto" w:fill="FFFFFF"/>
        </w:rPr>
        <w:t xml:space="preserve">ling of </w:t>
      </w:r>
      <w:proofErr w:type="spellStart"/>
      <w:r w:rsidRPr="002043B2">
        <w:rPr>
          <w:rFonts w:ascii="Times New Roman" w:hAnsi="Times New Roman" w:cs="Times New Roman"/>
          <w:color w:val="222222"/>
          <w:sz w:val="24"/>
          <w:szCs w:val="24"/>
          <w:shd w:val="clear" w:color="auto" w:fill="FFFFFF"/>
        </w:rPr>
        <w:t>exciton</w:t>
      </w:r>
      <w:proofErr w:type="spellEnd"/>
      <w:r w:rsidRPr="002043B2">
        <w:rPr>
          <w:rFonts w:ascii="Times New Roman" w:hAnsi="Times New Roman" w:cs="Times New Roman"/>
          <w:color w:val="222222"/>
          <w:sz w:val="24"/>
          <w:szCs w:val="24"/>
          <w:shd w:val="clear" w:color="auto" w:fill="FFFFFF"/>
        </w:rPr>
        <w:t xml:space="preserve"> diffusion and energy transfer are imported here. To obtained the desired result they varied several parameter</w:t>
      </w:r>
      <w:r>
        <w:rPr>
          <w:rFonts w:ascii="Times New Roman" w:hAnsi="Times New Roman" w:cs="Times New Roman"/>
          <w:color w:val="222222"/>
          <w:sz w:val="24"/>
          <w:szCs w:val="24"/>
          <w:shd w:val="clear" w:color="auto" w:fill="FFFFFF"/>
        </w:rPr>
        <w:t>s</w:t>
      </w:r>
      <w:r w:rsidRPr="002043B2">
        <w:rPr>
          <w:rFonts w:ascii="Times New Roman" w:hAnsi="Times New Roman" w:cs="Times New Roman"/>
          <w:color w:val="222222"/>
          <w:sz w:val="24"/>
          <w:szCs w:val="24"/>
          <w:shd w:val="clear" w:color="auto" w:fill="FFFFFF"/>
        </w:rPr>
        <w:t xml:space="preserve"> but they assumed the nanoparticles as a sphere only and they gave priority to quenching by defects- but why they only restricted the simulation with spherical particle and quenching by defects only? Apart from AFM is there any indication that the C</w:t>
      </w:r>
      <w:r>
        <w:rPr>
          <w:rFonts w:ascii="Times New Roman" w:hAnsi="Times New Roman" w:cs="Times New Roman"/>
          <w:color w:val="222222"/>
          <w:sz w:val="24"/>
          <w:szCs w:val="24"/>
          <w:shd w:val="clear" w:color="auto" w:fill="FFFFFF"/>
        </w:rPr>
        <w:t>PN</w:t>
      </w:r>
      <w:r w:rsidRPr="002043B2">
        <w:rPr>
          <w:rFonts w:ascii="Times New Roman" w:hAnsi="Times New Roman" w:cs="Times New Roman"/>
          <w:color w:val="222222"/>
          <w:sz w:val="24"/>
          <w:szCs w:val="24"/>
          <w:shd w:val="clear" w:color="auto" w:fill="FFFFFF"/>
        </w:rPr>
        <w:t xml:space="preserve"> are spherical?</w:t>
      </w:r>
    </w:p>
    <w:p w14:paraId="49B18A44" w14:textId="77777777"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b/>
          <w:sz w:val="24"/>
          <w:szCs w:val="24"/>
        </w:rPr>
        <w:t>Response:</w:t>
      </w:r>
      <w:r w:rsidRPr="002043B2">
        <w:rPr>
          <w:rFonts w:ascii="Times New Roman" w:hAnsi="Times New Roman" w:cs="Times New Roman"/>
          <w:color w:val="222222"/>
          <w:sz w:val="24"/>
          <w:szCs w:val="24"/>
          <w:shd w:val="clear" w:color="auto" w:fill="FFFFFF"/>
        </w:rPr>
        <w:t xml:space="preserve"> Regarding the assumption of quenching by defects, this is justified based on prior results reported by us and others that the primary quenching species is </w:t>
      </w:r>
      <w:proofErr w:type="gramStart"/>
      <w:r w:rsidRPr="002043B2">
        <w:rPr>
          <w:rFonts w:ascii="Times New Roman" w:hAnsi="Times New Roman" w:cs="Times New Roman"/>
          <w:color w:val="222222"/>
          <w:sz w:val="24"/>
          <w:szCs w:val="24"/>
          <w:shd w:val="clear" w:color="auto" w:fill="FFFFFF"/>
        </w:rPr>
        <w:t>hole</w:t>
      </w:r>
      <w:proofErr w:type="gramEnd"/>
      <w:r w:rsidRPr="002043B2">
        <w:rPr>
          <w:rFonts w:ascii="Times New Roman" w:hAnsi="Times New Roman" w:cs="Times New Roman"/>
          <w:color w:val="222222"/>
          <w:sz w:val="24"/>
          <w:szCs w:val="24"/>
          <w:shd w:val="clear" w:color="auto" w:fill="FFFFFF"/>
        </w:rPr>
        <w:t xml:space="preserve"> </w:t>
      </w:r>
      <w:proofErr w:type="spellStart"/>
      <w:r w:rsidRPr="002043B2">
        <w:rPr>
          <w:rFonts w:ascii="Times New Roman" w:hAnsi="Times New Roman" w:cs="Times New Roman"/>
          <w:color w:val="222222"/>
          <w:sz w:val="24"/>
          <w:szCs w:val="24"/>
          <w:shd w:val="clear" w:color="auto" w:fill="FFFFFF"/>
        </w:rPr>
        <w:t>polarons</w:t>
      </w:r>
      <w:proofErr w:type="spellEnd"/>
      <w:r w:rsidRPr="002043B2">
        <w:rPr>
          <w:rFonts w:ascii="Times New Roman" w:hAnsi="Times New Roman" w:cs="Times New Roman"/>
          <w:color w:val="222222"/>
          <w:sz w:val="24"/>
          <w:szCs w:val="24"/>
          <w:shd w:val="clear" w:color="auto" w:fill="FFFFFF"/>
        </w:rPr>
        <w:t xml:space="preserve"> (i.e., </w:t>
      </w:r>
      <w:proofErr w:type="spellStart"/>
      <w:r w:rsidRPr="002043B2">
        <w:rPr>
          <w:rFonts w:ascii="Times New Roman" w:hAnsi="Times New Roman" w:cs="Times New Roman"/>
          <w:color w:val="222222"/>
          <w:sz w:val="24"/>
          <w:szCs w:val="24"/>
          <w:shd w:val="clear" w:color="auto" w:fill="FFFFFF"/>
        </w:rPr>
        <w:t>cations</w:t>
      </w:r>
      <w:proofErr w:type="spellEnd"/>
      <w:r w:rsidRPr="002043B2">
        <w:rPr>
          <w:rFonts w:ascii="Times New Roman" w:hAnsi="Times New Roman" w:cs="Times New Roman"/>
          <w:color w:val="222222"/>
          <w:sz w:val="24"/>
          <w:szCs w:val="24"/>
          <w:shd w:val="clear" w:color="auto" w:fill="FFFFFF"/>
        </w:rPr>
        <w:t>). However, we are purposely somewhat vague about the nature of the quenching defect, since our proposed modeling approach should be valid for different types of defects. Perhaps we mistakenly gave the impression that the defects are synthetic defects</w:t>
      </w:r>
      <w:r w:rsidR="00496A3B">
        <w:rPr>
          <w:rFonts w:ascii="Times New Roman" w:hAnsi="Times New Roman" w:cs="Times New Roman"/>
          <w:color w:val="222222"/>
          <w:sz w:val="24"/>
          <w:szCs w:val="24"/>
          <w:shd w:val="clear" w:color="auto" w:fill="FFFFFF"/>
        </w:rPr>
        <w:t xml:space="preserve"> or other particular type of defect</w:t>
      </w:r>
      <w:r w:rsidRPr="002043B2">
        <w:rPr>
          <w:rFonts w:ascii="Times New Roman" w:hAnsi="Times New Roman" w:cs="Times New Roman"/>
          <w:color w:val="222222"/>
          <w:sz w:val="24"/>
          <w:szCs w:val="24"/>
          <w:shd w:val="clear" w:color="auto" w:fill="FFFFFF"/>
        </w:rPr>
        <w:t xml:space="preserve">, and </w:t>
      </w:r>
      <w:r w:rsidR="00496A3B">
        <w:rPr>
          <w:rFonts w:ascii="Times New Roman" w:hAnsi="Times New Roman" w:cs="Times New Roman"/>
          <w:color w:val="222222"/>
          <w:sz w:val="24"/>
          <w:szCs w:val="24"/>
          <w:shd w:val="clear" w:color="auto" w:fill="FFFFFF"/>
        </w:rPr>
        <w:t xml:space="preserve">we </w:t>
      </w:r>
      <w:r w:rsidRPr="002043B2">
        <w:rPr>
          <w:rFonts w:ascii="Times New Roman" w:hAnsi="Times New Roman" w:cs="Times New Roman"/>
          <w:color w:val="222222"/>
          <w:sz w:val="24"/>
          <w:szCs w:val="24"/>
          <w:shd w:val="clear" w:color="auto" w:fill="FFFFFF"/>
        </w:rPr>
        <w:t>have changed the manuscript to remove that ambiguity. Additionally, the assumption of the existence of quenchers is a key part of the model we are testing--the assumption is provisional, and if there were no quenching species evident in the results, we would have obtained a defect concentration of zero.</w:t>
      </w:r>
      <w:r>
        <w:rPr>
          <w:rFonts w:ascii="Times New Roman" w:hAnsi="Times New Roman" w:cs="Times New Roman"/>
          <w:color w:val="222222"/>
          <w:sz w:val="24"/>
          <w:szCs w:val="24"/>
          <w:shd w:val="clear" w:color="auto" w:fill="FFFFFF"/>
        </w:rPr>
        <w:t xml:space="preserve"> </w:t>
      </w:r>
    </w:p>
    <w:p w14:paraId="3B123276" w14:textId="77777777"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lastRenderedPageBreak/>
        <w:t>Regarding the assumption of spherical shape, we and others have addressed this previously.</w:t>
      </w:r>
      <w:r w:rsidR="00496A3B">
        <w:rPr>
          <w:rFonts w:ascii="Times New Roman" w:hAnsi="Times New Roman" w:cs="Times New Roman"/>
          <w:color w:val="222222"/>
          <w:sz w:val="24"/>
          <w:szCs w:val="24"/>
          <w:shd w:val="clear" w:color="auto" w:fill="FFFFFF"/>
        </w:rPr>
        <w:t xml:space="preserve"> Some discussion of simulations assuming spherical versus cubic particle, with references,</w:t>
      </w:r>
      <w:r w:rsidR="009E4825">
        <w:rPr>
          <w:rFonts w:ascii="Times New Roman" w:hAnsi="Times New Roman" w:cs="Times New Roman"/>
          <w:color w:val="222222"/>
          <w:sz w:val="24"/>
          <w:szCs w:val="24"/>
          <w:shd w:val="clear" w:color="auto" w:fill="FFFFFF"/>
        </w:rPr>
        <w:t xml:space="preserve"> has</w:t>
      </w:r>
      <w:r w:rsidRPr="002043B2">
        <w:rPr>
          <w:rFonts w:ascii="Times New Roman" w:hAnsi="Times New Roman" w:cs="Times New Roman"/>
          <w:color w:val="222222"/>
          <w:sz w:val="24"/>
          <w:szCs w:val="24"/>
          <w:shd w:val="clear" w:color="auto" w:fill="FFFFFF"/>
        </w:rPr>
        <w:t xml:space="preserve"> been added to the manuscript.</w:t>
      </w:r>
    </w:p>
    <w:p w14:paraId="4426B7F4" w14:textId="77777777" w:rsidR="002043B2" w:rsidRPr="002043B2" w:rsidRDefault="002043B2" w:rsidP="00BA3E1B">
      <w:pPr>
        <w:spacing w:line="480" w:lineRule="auto"/>
        <w:jc w:val="both"/>
        <w:rPr>
          <w:rFonts w:ascii="Times New Roman" w:hAnsi="Times New Roman" w:cs="Times New Roman"/>
          <w:b/>
          <w:color w:val="222222"/>
          <w:sz w:val="24"/>
          <w:szCs w:val="24"/>
          <w:shd w:val="clear" w:color="auto" w:fill="FFFFFF"/>
        </w:rPr>
      </w:pPr>
      <w:r w:rsidRPr="002043B2">
        <w:rPr>
          <w:rFonts w:ascii="Times New Roman" w:hAnsi="Times New Roman" w:cs="Times New Roman"/>
          <w:b/>
          <w:color w:val="222222"/>
          <w:sz w:val="24"/>
          <w:szCs w:val="24"/>
          <w:shd w:val="clear" w:color="auto" w:fill="FFFFFF"/>
        </w:rPr>
        <w:t>Minor comments:</w:t>
      </w:r>
    </w:p>
    <w:p w14:paraId="1C6BD260" w14:textId="77777777" w:rsidR="002043B2" w:rsidRPr="002043B2" w:rsidRDefault="002043B2" w:rsidP="00BA3E1B">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t>Diffusion length LD = (2nD</w:t>
      </w:r>
      <w:r w:rsidRPr="002043B2">
        <w:rPr>
          <w:shd w:val="clear" w:color="auto" w:fill="FFFFFF"/>
        </w:rPr>
        <w:sym w:font="Symbol" w:char="F074"/>
      </w:r>
      <w:proofErr w:type="gramStart"/>
      <w:r w:rsidRPr="002043B2">
        <w:rPr>
          <w:rFonts w:ascii="Times New Roman" w:hAnsi="Times New Roman" w:cs="Times New Roman"/>
          <w:color w:val="222222"/>
          <w:sz w:val="24"/>
          <w:szCs w:val="24"/>
          <w:shd w:val="clear" w:color="auto" w:fill="FFFFFF"/>
        </w:rPr>
        <w:t>)</w:t>
      </w:r>
      <w:r w:rsidR="006D5FDF">
        <w:rPr>
          <w:rFonts w:ascii="Times New Roman" w:hAnsi="Times New Roman" w:cs="Times New Roman"/>
          <w:color w:val="222222"/>
          <w:sz w:val="24"/>
          <w:szCs w:val="24"/>
          <w:shd w:val="clear" w:color="auto" w:fill="FFFFFF"/>
        </w:rPr>
        <w:t>^</w:t>
      </w:r>
      <w:proofErr w:type="gramEnd"/>
      <w:r w:rsidRPr="002043B2">
        <w:rPr>
          <w:rFonts w:ascii="Times New Roman" w:hAnsi="Times New Roman" w:cs="Times New Roman"/>
          <w:color w:val="222222"/>
          <w:sz w:val="24"/>
          <w:szCs w:val="24"/>
          <w:shd w:val="clear" w:color="auto" w:fill="FFFFFF"/>
        </w:rPr>
        <w:t>1/2 , but author claim that the diffusion length increased by factor of two where the lifetime of excited state is reduced. This needs elaboration for the non-expert readers.</w:t>
      </w:r>
    </w:p>
    <w:p w14:paraId="6F727255" w14:textId="77777777" w:rsidR="002043B2" w:rsidRDefault="006D5FDF" w:rsidP="002043B2">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Pr>
          <w:rFonts w:ascii="Times New Roman" w:hAnsi="Times New Roman" w:cs="Times New Roman"/>
          <w:color w:val="222222"/>
          <w:sz w:val="24"/>
          <w:szCs w:val="24"/>
          <w:shd w:val="clear" w:color="auto" w:fill="FFFFFF"/>
        </w:rPr>
        <w:t xml:space="preserve">This has </w:t>
      </w:r>
      <w:r w:rsidR="009E4825">
        <w:rPr>
          <w:rFonts w:ascii="Times New Roman" w:hAnsi="Times New Roman" w:cs="Times New Roman"/>
          <w:color w:val="222222"/>
          <w:sz w:val="24"/>
          <w:szCs w:val="24"/>
          <w:shd w:val="clear" w:color="auto" w:fill="FFFFFF"/>
        </w:rPr>
        <w:t>been clarified in the main text, by modifying the text to clarify the definition of LD employed</w:t>
      </w:r>
      <w:r w:rsidR="007516B5">
        <w:rPr>
          <w:rFonts w:ascii="Times New Roman" w:hAnsi="Times New Roman" w:cs="Times New Roman"/>
          <w:color w:val="222222"/>
          <w:sz w:val="24"/>
          <w:szCs w:val="24"/>
          <w:shd w:val="clear" w:color="auto" w:fill="FFFFFF"/>
        </w:rPr>
        <w:t>.</w:t>
      </w:r>
    </w:p>
    <w:p w14:paraId="14990F55" w14:textId="77777777" w:rsidR="006D5FDF" w:rsidRDefault="006D5FDF" w:rsidP="006D5FDF">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6D5FDF">
        <w:rPr>
          <w:rFonts w:ascii="Arial" w:hAnsi="Arial" w:cs="Arial"/>
          <w:b/>
          <w:color w:val="222222"/>
          <w:sz w:val="20"/>
          <w:szCs w:val="20"/>
          <w:shd w:val="clear" w:color="auto" w:fill="FFFFFF"/>
        </w:rPr>
        <w:t xml:space="preserve"> </w:t>
      </w:r>
      <w:r w:rsidRPr="006D5FDF">
        <w:rPr>
          <w:rFonts w:ascii="Times New Roman" w:hAnsi="Times New Roman" w:cs="Times New Roman"/>
          <w:color w:val="222222"/>
          <w:sz w:val="24"/>
          <w:szCs w:val="24"/>
          <w:shd w:val="clear" w:color="auto" w:fill="FFFFFF"/>
        </w:rPr>
        <w:t>Although there is red shift in the emission maxima but the quantum yield of CPN is getting lowered with the increment of dopant (</w:t>
      </w:r>
      <w:proofErr w:type="spellStart"/>
      <w:r w:rsidRPr="006D5FDF">
        <w:rPr>
          <w:rFonts w:ascii="Times New Roman" w:hAnsi="Times New Roman" w:cs="Times New Roman"/>
          <w:color w:val="222222"/>
          <w:sz w:val="24"/>
          <w:szCs w:val="24"/>
          <w:shd w:val="clear" w:color="auto" w:fill="FFFFFF"/>
        </w:rPr>
        <w:t>perelene</w:t>
      </w:r>
      <w:proofErr w:type="spellEnd"/>
      <w:r w:rsidRPr="006D5FDF">
        <w:rPr>
          <w:rFonts w:ascii="Times New Roman" w:hAnsi="Times New Roman" w:cs="Times New Roman"/>
          <w:color w:val="222222"/>
          <w:sz w:val="24"/>
          <w:szCs w:val="24"/>
          <w:shd w:val="clear" w:color="auto" w:fill="FFFFFF"/>
        </w:rPr>
        <w:t xml:space="preserve"> dye) amount, with this result how the author claims that such CPN is useful for </w:t>
      </w:r>
      <w:proofErr w:type="spellStart"/>
      <w:r w:rsidRPr="006D5FDF">
        <w:rPr>
          <w:rFonts w:ascii="Times New Roman" w:hAnsi="Times New Roman" w:cs="Times New Roman"/>
          <w:color w:val="222222"/>
          <w:sz w:val="24"/>
          <w:szCs w:val="24"/>
          <w:shd w:val="clear" w:color="auto" w:fill="FFFFFF"/>
        </w:rPr>
        <w:t>multicolour</w:t>
      </w:r>
      <w:proofErr w:type="spellEnd"/>
      <w:r w:rsidRPr="006D5FDF">
        <w:rPr>
          <w:rFonts w:ascii="Times New Roman" w:hAnsi="Times New Roman" w:cs="Times New Roman"/>
          <w:color w:val="222222"/>
          <w:sz w:val="24"/>
          <w:szCs w:val="24"/>
          <w:shd w:val="clear" w:color="auto" w:fill="FFFFFF"/>
        </w:rPr>
        <w:t xml:space="preserve"> imaging and tracking purpose?</w:t>
      </w:r>
    </w:p>
    <w:p w14:paraId="0A0846AE" w14:textId="145C02B7" w:rsidR="00387F95" w:rsidRDefault="006D5FDF" w:rsidP="00387F9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Pr="006D5FDF">
        <w:rPr>
          <w:rFonts w:ascii="Times New Roman" w:hAnsi="Times New Roman" w:cs="Times New Roman"/>
          <w:color w:val="222222"/>
          <w:sz w:val="24"/>
          <w:szCs w:val="24"/>
          <w:shd w:val="clear" w:color="auto" w:fill="FFFFFF"/>
        </w:rPr>
        <w:t xml:space="preserve">At low-to-moderate doping levels, the fluorescence quantum yield remains at or above 0.10. Since there is typically overlap between the emission spectrum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xml:space="preserve"> (which typically exhibits a small Stokes shift) and that of the fluorescent label, there is usually a tradeoff when choosing a filter set, between maximizing the fraction of the emission spectrum collected and rejection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xml:space="preserve">. Therefore, an increased separation between excitation and emission typically leads to higher signal levels and better rejection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We have modified the text in order to clarify this issue.</w:t>
      </w:r>
    </w:p>
    <w:p w14:paraId="28E0E26D" w14:textId="53776F8D" w:rsidR="00387F95" w:rsidRDefault="00387F95" w:rsidP="00387F95">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387F95">
        <w:rPr>
          <w:rFonts w:ascii="Times New Roman" w:hAnsi="Times New Roman" w:cs="Times New Roman"/>
          <w:color w:val="222222"/>
          <w:sz w:val="24"/>
          <w:szCs w:val="24"/>
          <w:shd w:val="clear" w:color="auto" w:fill="FFFFFF"/>
        </w:rPr>
        <w:t xml:space="preserve">Fig 3a, </w:t>
      </w:r>
      <w:proofErr w:type="spellStart"/>
      <w:r w:rsidRPr="00387F95">
        <w:rPr>
          <w:rFonts w:ascii="Times New Roman" w:hAnsi="Times New Roman" w:cs="Times New Roman"/>
          <w:color w:val="222222"/>
          <w:sz w:val="24"/>
          <w:szCs w:val="24"/>
          <w:shd w:val="clear" w:color="auto" w:fill="FFFFFF"/>
        </w:rPr>
        <w:t>undoped</w:t>
      </w:r>
      <w:proofErr w:type="spellEnd"/>
      <w:r w:rsidRPr="00387F95">
        <w:rPr>
          <w:rFonts w:ascii="Times New Roman" w:hAnsi="Times New Roman" w:cs="Times New Roman"/>
          <w:color w:val="222222"/>
          <w:sz w:val="24"/>
          <w:szCs w:val="24"/>
          <w:shd w:val="clear" w:color="auto" w:fill="FFFFFF"/>
        </w:rPr>
        <w:t xml:space="preserve"> decay looks quite wavy in nature and is there any rise in the initial part?</w:t>
      </w:r>
    </w:p>
    <w:p w14:paraId="27FF5B2D" w14:textId="2E90FD63" w:rsidR="00387F95" w:rsidRDefault="00387F95" w:rsidP="00387F9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lastRenderedPageBreak/>
        <w:t>Response:</w:t>
      </w:r>
      <w:r>
        <w:rPr>
          <w:rFonts w:ascii="Times New Roman" w:hAnsi="Times New Roman" w:cs="Times New Roman"/>
          <w:color w:val="222222"/>
          <w:sz w:val="24"/>
          <w:szCs w:val="24"/>
          <w:shd w:val="clear" w:color="auto" w:fill="FFFFFF"/>
        </w:rPr>
        <w:t xml:space="preserve"> </w:t>
      </w:r>
      <w:r w:rsidRPr="00387F95">
        <w:rPr>
          <w:rFonts w:ascii="Times New Roman" w:hAnsi="Times New Roman" w:cs="Times New Roman"/>
          <w:color w:val="222222"/>
          <w:sz w:val="24"/>
          <w:szCs w:val="24"/>
          <w:shd w:val="clear" w:color="auto" w:fill="FFFFFF"/>
        </w:rPr>
        <w:t xml:space="preserve">There is no rise in the initial part--emission is prompt, to within the time resolution of the setup. The waviness apparent in some of the decay traces is possibly due to </w:t>
      </w:r>
      <w:proofErr w:type="spellStart"/>
      <w:r w:rsidRPr="00387F95">
        <w:rPr>
          <w:rFonts w:ascii="Times New Roman" w:hAnsi="Times New Roman" w:cs="Times New Roman"/>
          <w:color w:val="222222"/>
          <w:sz w:val="24"/>
          <w:szCs w:val="24"/>
          <w:shd w:val="clear" w:color="auto" w:fill="FFFFFF"/>
        </w:rPr>
        <w:t>afterpulsing</w:t>
      </w:r>
      <w:proofErr w:type="spellEnd"/>
      <w:r w:rsidRPr="00387F95">
        <w:rPr>
          <w:rFonts w:ascii="Times New Roman" w:hAnsi="Times New Roman" w:cs="Times New Roman"/>
          <w:color w:val="222222"/>
          <w:sz w:val="24"/>
          <w:szCs w:val="24"/>
          <w:shd w:val="clear" w:color="auto" w:fill="FFFFFF"/>
        </w:rPr>
        <w:t xml:space="preserve"> in the single-photon APD detector, stray reflections in the apparatus reaching the detector, or nonlinearities in the time-amplitude converter (TAC) or multi-channel analyzer (MCA) within the TCSPC setup. These effects are prominent only in samples with a lifetime greater than ~2 ns. The effect on the determined fluorescence lifetimes is minor, and has been cross-checked with several standard dyes, including fluorescein in 0.01 M </w:t>
      </w:r>
      <w:proofErr w:type="spellStart"/>
      <w:r w:rsidRPr="00387F95">
        <w:rPr>
          <w:rFonts w:ascii="Times New Roman" w:hAnsi="Times New Roman" w:cs="Times New Roman"/>
          <w:color w:val="222222"/>
          <w:sz w:val="24"/>
          <w:szCs w:val="24"/>
          <w:shd w:val="clear" w:color="auto" w:fill="FFFFFF"/>
        </w:rPr>
        <w:t>NaOH</w:t>
      </w:r>
      <w:proofErr w:type="spellEnd"/>
      <w:r w:rsidRPr="00387F95">
        <w:rPr>
          <w:rFonts w:ascii="Times New Roman" w:hAnsi="Times New Roman" w:cs="Times New Roman"/>
          <w:color w:val="222222"/>
          <w:sz w:val="24"/>
          <w:szCs w:val="24"/>
          <w:shd w:val="clear" w:color="auto" w:fill="FFFFFF"/>
        </w:rPr>
        <w:t xml:space="preserve"> (τ = 4 ns), </w:t>
      </w:r>
      <w:proofErr w:type="spellStart"/>
      <w:r w:rsidRPr="00387F95">
        <w:rPr>
          <w:rFonts w:ascii="Times New Roman" w:hAnsi="Times New Roman" w:cs="Times New Roman"/>
          <w:color w:val="222222"/>
          <w:sz w:val="24"/>
          <w:szCs w:val="24"/>
          <w:shd w:val="clear" w:color="auto" w:fill="FFFFFF"/>
        </w:rPr>
        <w:t>Coumarin</w:t>
      </w:r>
      <w:proofErr w:type="spellEnd"/>
      <w:r w:rsidRPr="00387F95">
        <w:rPr>
          <w:rFonts w:ascii="Times New Roman" w:hAnsi="Times New Roman" w:cs="Times New Roman"/>
          <w:color w:val="222222"/>
          <w:sz w:val="24"/>
          <w:szCs w:val="24"/>
          <w:shd w:val="clear" w:color="auto" w:fill="FFFFFF"/>
        </w:rPr>
        <w:t xml:space="preserve"> 6 in ethanol (τ = 2.5 ns), and </w:t>
      </w:r>
      <w:proofErr w:type="spellStart"/>
      <w:r w:rsidRPr="00387F95">
        <w:rPr>
          <w:rFonts w:ascii="Times New Roman" w:hAnsi="Times New Roman" w:cs="Times New Roman"/>
          <w:color w:val="222222"/>
          <w:sz w:val="24"/>
          <w:szCs w:val="24"/>
          <w:shd w:val="clear" w:color="auto" w:fill="FFFFFF"/>
        </w:rPr>
        <w:t>perylene</w:t>
      </w:r>
      <w:proofErr w:type="spellEnd"/>
      <w:r w:rsidRPr="00387F95">
        <w:rPr>
          <w:rFonts w:ascii="Times New Roman" w:hAnsi="Times New Roman" w:cs="Times New Roman"/>
          <w:color w:val="222222"/>
          <w:sz w:val="24"/>
          <w:szCs w:val="24"/>
          <w:shd w:val="clear" w:color="auto" w:fill="FFFFFF"/>
        </w:rPr>
        <w:t xml:space="preserve"> red in THF (τ = 5.6 ns). All lifetimes measured were within 10% of literature values. A paragraph discussing the validation of the apparatus and addressing these concerns has been added to the Supporting Information.</w:t>
      </w:r>
    </w:p>
    <w:p w14:paraId="0B557E05" w14:textId="25ADD4E8" w:rsidR="00387F95" w:rsidRDefault="00387F95" w:rsidP="00387F95">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387F95">
        <w:rPr>
          <w:rFonts w:ascii="Times New Roman" w:hAnsi="Times New Roman" w:cs="Times New Roman"/>
          <w:color w:val="222222"/>
          <w:sz w:val="24"/>
          <w:szCs w:val="24"/>
          <w:shd w:val="clear" w:color="auto" w:fill="FFFFFF"/>
        </w:rPr>
        <w:t>Fig 4b in the inset needs scale for X-axis.</w:t>
      </w:r>
    </w:p>
    <w:p w14:paraId="18CDA0C6" w14:textId="173BE256" w:rsidR="00387F95" w:rsidRPr="00387F95" w:rsidRDefault="00387F95" w:rsidP="00387F9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Respon</w:t>
      </w:r>
      <w:bookmarkStart w:id="0" w:name="_GoBack"/>
      <w:bookmarkEnd w:id="0"/>
      <w:r>
        <w:rPr>
          <w:rFonts w:ascii="Times New Roman" w:hAnsi="Times New Roman" w:cs="Times New Roman"/>
          <w:b/>
          <w:color w:val="222222"/>
          <w:sz w:val="24"/>
          <w:szCs w:val="24"/>
          <w:shd w:val="clear" w:color="auto" w:fill="FFFFFF"/>
        </w:rPr>
        <w:t xml:space="preserve">se: </w:t>
      </w:r>
      <w:r>
        <w:rPr>
          <w:rFonts w:ascii="Times New Roman" w:hAnsi="Times New Roman" w:cs="Times New Roman"/>
          <w:color w:val="222222"/>
          <w:sz w:val="24"/>
          <w:szCs w:val="24"/>
          <w:shd w:val="clear" w:color="auto" w:fill="FFFFFF"/>
        </w:rPr>
        <w:t>An appropriate scale has been added to the X-axis of the inset in Fig. 4b.</w:t>
      </w:r>
    </w:p>
    <w:sectPr w:rsidR="00387F95" w:rsidRPr="0038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AF3"/>
    <w:multiLevelType w:val="hybridMultilevel"/>
    <w:tmpl w:val="4C387AD6"/>
    <w:lvl w:ilvl="0" w:tplc="B136FD8A">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A1836"/>
    <w:multiLevelType w:val="hybridMultilevel"/>
    <w:tmpl w:val="41827C6E"/>
    <w:lvl w:ilvl="0" w:tplc="50566280">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F7E1F"/>
    <w:multiLevelType w:val="hybridMultilevel"/>
    <w:tmpl w:val="38BCD288"/>
    <w:lvl w:ilvl="0" w:tplc="B036904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618CF"/>
    <w:multiLevelType w:val="hybridMultilevel"/>
    <w:tmpl w:val="296A1680"/>
    <w:lvl w:ilvl="0" w:tplc="2C96BD1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F83"/>
    <w:rsid w:val="00021A09"/>
    <w:rsid w:val="00061F0F"/>
    <w:rsid w:val="002039DC"/>
    <w:rsid w:val="002043B2"/>
    <w:rsid w:val="002A27E7"/>
    <w:rsid w:val="00387F95"/>
    <w:rsid w:val="00433020"/>
    <w:rsid w:val="00496A3B"/>
    <w:rsid w:val="006D5FDF"/>
    <w:rsid w:val="006F65D8"/>
    <w:rsid w:val="007516B5"/>
    <w:rsid w:val="009E4825"/>
    <w:rsid w:val="00B81F83"/>
    <w:rsid w:val="00BA3E1B"/>
    <w:rsid w:val="00BB396F"/>
    <w:rsid w:val="00C6330A"/>
    <w:rsid w:val="00CC081C"/>
    <w:rsid w:val="00D40980"/>
    <w:rsid w:val="00E3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C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 w:type="character" w:styleId="CommentReference">
    <w:name w:val="annotation reference"/>
    <w:basedOn w:val="DefaultParagraphFont"/>
    <w:uiPriority w:val="99"/>
    <w:semiHidden/>
    <w:unhideWhenUsed/>
    <w:rsid w:val="002A27E7"/>
    <w:rPr>
      <w:sz w:val="18"/>
      <w:szCs w:val="18"/>
    </w:rPr>
  </w:style>
  <w:style w:type="paragraph" w:styleId="CommentText">
    <w:name w:val="annotation text"/>
    <w:basedOn w:val="Normal"/>
    <w:link w:val="CommentTextChar"/>
    <w:uiPriority w:val="99"/>
    <w:semiHidden/>
    <w:unhideWhenUsed/>
    <w:rsid w:val="002A27E7"/>
    <w:pPr>
      <w:spacing w:line="240" w:lineRule="auto"/>
    </w:pPr>
    <w:rPr>
      <w:sz w:val="24"/>
      <w:szCs w:val="24"/>
    </w:rPr>
  </w:style>
  <w:style w:type="character" w:customStyle="1" w:styleId="CommentTextChar">
    <w:name w:val="Comment Text Char"/>
    <w:basedOn w:val="DefaultParagraphFont"/>
    <w:link w:val="CommentText"/>
    <w:uiPriority w:val="99"/>
    <w:semiHidden/>
    <w:rsid w:val="002A27E7"/>
    <w:rPr>
      <w:sz w:val="24"/>
      <w:szCs w:val="24"/>
    </w:rPr>
  </w:style>
  <w:style w:type="paragraph" w:styleId="CommentSubject">
    <w:name w:val="annotation subject"/>
    <w:basedOn w:val="CommentText"/>
    <w:next w:val="CommentText"/>
    <w:link w:val="CommentSubjectChar"/>
    <w:uiPriority w:val="99"/>
    <w:semiHidden/>
    <w:unhideWhenUsed/>
    <w:rsid w:val="002A27E7"/>
    <w:rPr>
      <w:b/>
      <w:bCs/>
      <w:sz w:val="20"/>
      <w:szCs w:val="20"/>
    </w:rPr>
  </w:style>
  <w:style w:type="character" w:customStyle="1" w:styleId="CommentSubjectChar">
    <w:name w:val="Comment Subject Char"/>
    <w:basedOn w:val="CommentTextChar"/>
    <w:link w:val="CommentSubject"/>
    <w:uiPriority w:val="99"/>
    <w:semiHidden/>
    <w:rsid w:val="002A27E7"/>
    <w:rPr>
      <w:b/>
      <w:bCs/>
      <w:sz w:val="20"/>
      <w:szCs w:val="20"/>
    </w:rPr>
  </w:style>
  <w:style w:type="paragraph" w:styleId="BalloonText">
    <w:name w:val="Balloon Text"/>
    <w:basedOn w:val="Normal"/>
    <w:link w:val="BalloonTextChar"/>
    <w:uiPriority w:val="99"/>
    <w:semiHidden/>
    <w:unhideWhenUsed/>
    <w:rsid w:val="002A2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7E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 w:type="character" w:styleId="CommentReference">
    <w:name w:val="annotation reference"/>
    <w:basedOn w:val="DefaultParagraphFont"/>
    <w:uiPriority w:val="99"/>
    <w:semiHidden/>
    <w:unhideWhenUsed/>
    <w:rsid w:val="002A27E7"/>
    <w:rPr>
      <w:sz w:val="18"/>
      <w:szCs w:val="18"/>
    </w:rPr>
  </w:style>
  <w:style w:type="paragraph" w:styleId="CommentText">
    <w:name w:val="annotation text"/>
    <w:basedOn w:val="Normal"/>
    <w:link w:val="CommentTextChar"/>
    <w:uiPriority w:val="99"/>
    <w:semiHidden/>
    <w:unhideWhenUsed/>
    <w:rsid w:val="002A27E7"/>
    <w:pPr>
      <w:spacing w:line="240" w:lineRule="auto"/>
    </w:pPr>
    <w:rPr>
      <w:sz w:val="24"/>
      <w:szCs w:val="24"/>
    </w:rPr>
  </w:style>
  <w:style w:type="character" w:customStyle="1" w:styleId="CommentTextChar">
    <w:name w:val="Comment Text Char"/>
    <w:basedOn w:val="DefaultParagraphFont"/>
    <w:link w:val="CommentText"/>
    <w:uiPriority w:val="99"/>
    <w:semiHidden/>
    <w:rsid w:val="002A27E7"/>
    <w:rPr>
      <w:sz w:val="24"/>
      <w:szCs w:val="24"/>
    </w:rPr>
  </w:style>
  <w:style w:type="paragraph" w:styleId="CommentSubject">
    <w:name w:val="annotation subject"/>
    <w:basedOn w:val="CommentText"/>
    <w:next w:val="CommentText"/>
    <w:link w:val="CommentSubjectChar"/>
    <w:uiPriority w:val="99"/>
    <w:semiHidden/>
    <w:unhideWhenUsed/>
    <w:rsid w:val="002A27E7"/>
    <w:rPr>
      <w:b/>
      <w:bCs/>
      <w:sz w:val="20"/>
      <w:szCs w:val="20"/>
    </w:rPr>
  </w:style>
  <w:style w:type="character" w:customStyle="1" w:styleId="CommentSubjectChar">
    <w:name w:val="Comment Subject Char"/>
    <w:basedOn w:val="CommentTextChar"/>
    <w:link w:val="CommentSubject"/>
    <w:uiPriority w:val="99"/>
    <w:semiHidden/>
    <w:rsid w:val="002A27E7"/>
    <w:rPr>
      <w:b/>
      <w:bCs/>
      <w:sz w:val="20"/>
      <w:szCs w:val="20"/>
    </w:rPr>
  </w:style>
  <w:style w:type="paragraph" w:styleId="BalloonText">
    <w:name w:val="Balloon Text"/>
    <w:basedOn w:val="Normal"/>
    <w:link w:val="BalloonTextChar"/>
    <w:uiPriority w:val="99"/>
    <w:semiHidden/>
    <w:unhideWhenUsed/>
    <w:rsid w:val="002A2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7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3</cp:revision>
  <dcterms:created xsi:type="dcterms:W3CDTF">2013-11-04T22:31:00Z</dcterms:created>
  <dcterms:modified xsi:type="dcterms:W3CDTF">2013-11-04T22:40:00Z</dcterms:modified>
</cp:coreProperties>
</file>