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 DE IDENTIDAD VISUAL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REMEDIO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Terraza-Bar de Cocina Latina Contemporánea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Valencia, España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CONCEPTO GENERAL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“El Remedio” debe sentirse como un lugar cálido, auténtico y misterioso donde la comida, la conversación y la convivencia funcionan como un “remedio” emocional y social.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queremos una estética de restaurante mexicano turístico ni caricaturesco. La marca debe transmitir una reinterpretación contemporánea y sofisticada de la cultura mexicana, combinada con el ambiente relajado y mediterráneo de una terraza en Valencia.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objetivo es crear una identidad visual memorable, elegante y accesible para un público adulto de entre 30 y 50 años, principalmente valencianos y latinoamericanos.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experiencia debe sentirse: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cálida,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social,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ligeramente espiritual,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acogedora,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auténtica,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contemporánea,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y emocionalmente humana.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“El Remedio” no 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una taquería tradicional,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una cantina folclórica,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ni un restaurante mexicano temático.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“El Remedio” sí 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 contemporary Mexican terrace-bar con identidad visual fuerte, pensado para brunch, tardeo, comida casual y coctelería.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enfoque debe priorizar: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cercanía,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diseño,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ambiente,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identidad cultural elegante,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y una sensación de refugio social.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MENSAJE CENTRAL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“La calidez mexicana como remedio emocional.”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SIMBOLOGÍA PRINCIPAL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símbolo principal será una calavera inspirada en el Día de Muertos.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 calavera NO debe sentirse: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terrorífica,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gótica,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caricaturesca,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infantil,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ni excesivamente decorada.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Debe sentirse: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elegante,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icónica,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moderna,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culturalmente auténtica,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simbólica,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y emocional.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referencia correcta 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“ícono contemporáneo inspirado en la tradición mexicana”.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 calavera representa: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vida,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conexión humana,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memoria,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celebración,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calor social,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y energía cultural.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DIRECCIÓN VISUAL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 estética general debe sentirse: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contemporánea,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oscura pero cálida,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sofisticada,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íntima,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atmosférica,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moderna,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y adaptable a una terraza mediterránea.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Queremos evitar completamente: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clichés mexicanos turísticos,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sombreros,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cactus caricaturescos,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tipografías western,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exceso de colores,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iconografía folclórica obvia,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 elementos visuales saturados.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REFERENCIAS DE ESTILO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identidad debe sentirse más cercana 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una marca contemporánea de mezcal premium,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un cocktail bar editorial,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 una marca cultural sofisticada,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que a una taquería tradicional.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ESTRUCTURA DEL LOGO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 requiere un sistema flexible de identidad visual: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Logo principal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Tipografía + símbolo de calavera.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Isotipo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Solo la calavera para: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redes sociales,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stickers,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merch,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gorras,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favicon,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posavasos,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uniformes,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etc.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Versión horizontal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señalética,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menú,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fachada,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impresos.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Versión monocromática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Importante para: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impresión,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bordado,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merchandising,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sellos,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aplicaciones pequeñas.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DIRECCIÓN DE LA CALAVERA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calavera debe: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tener una silueta fuerte y reconocible,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funcionar a tamaños pequeños,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estar construida geométricamente,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sentirse limpia y vectorial,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incorporar detalles mexicanos de forma sutil,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tener simetría elegante,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y transmitir sofisticación.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Debe evitar: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realismo,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exceso de ornamentos,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apariencia de tatuaje,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estética halloween,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 look “fiesta mexicana”.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TIPOGRAFÍA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usar: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tipografías western,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distressed fonts,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lettering folclórico,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estilos excesivamente artesanales.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SÍ buscar: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serif contemporánea elegante,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 sans serif geométrica sofisticada.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 tipografía debe transmitir: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calidez,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madurez,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estabilidad,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sofisticación,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y atemporalidad.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La personalidad visual ya la aporta la calavera, así que la tipografía debe equilibrar el sistema.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PALETA DE COLOR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Base principal: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negro mate,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marfil hueso,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terracota cálido.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Colores secundarios: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naranja quemado,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verde mezcal profundo,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rojo chile sutil,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dorado envejecido.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colores fluorescentes,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paletas tropicales exageradas,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arcoíris saturados,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 combinaciones demasiado “festivas”.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La sensación debe ser: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cálida, elegante y emocional.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APLICACIONES IMPORTANTES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 identidad debe funcionar perfectamente en: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fachada iluminada,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terraza,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uniformes,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menús,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stickers,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tote bags,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vasos,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coctelería,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redes sociales,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merchandising,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y señalética nocturna.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El logo debe verse especialmente bien: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iluminado de noche,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sobre negro,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bordado,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y en aplicaciones minimalistas.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PERSONALIDAD DE MARCA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 marca debe sentirse: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cercana,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humana,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culturalmente orgullosa,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acogedora,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misteriosa,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social,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relajada,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y moderna.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agresiva,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exageradamente festiva,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ni turística.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OBJETIVO FINAL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Crear una identidad visual mexicana contemporánea que se sienta sofisticada y auténtica, capaz de destacar en Valencia por su atmósfera emocional, su calidez humana y su diseño elegante sin caer en clichés visuales.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