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/>
          <w:color w:val="000000"/>
          <w:kern w:val="0"/>
          <w:sz w:val="33"/>
          <w:szCs w:val="33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5.1. 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流程定义，流程实例和执行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一个流程定义式对过程的步骤的描述。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比如，一个保险公司可以有一个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贷款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流程定义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描述公司如何处理贷款请求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的步骤的描述。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0" w:name="loan.process.definition.example"/>
      <w:bookmarkEnd w:id="0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657350" cy="2590800"/>
            <wp:effectExtent l="19050" t="0" r="0" b="0"/>
            <wp:docPr id="53" name="图片 53" descr="贷款流程定义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贷款流程定义示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贷款流程定义示例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流程实例代表着流程定义的特殊执行例子，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例如：上周五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 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提出贷款买船，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代表着一个贷款流程定义的流程实例。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一个流程实例包括了所有运行阶段，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其中最典型的属性就是跟踪当前节点的指针。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" w:name="loan.process.instance.example"/>
      <w:bookmarkEnd w:id="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257550" cy="2590800"/>
            <wp:effectExtent l="19050" t="0" r="0" b="0"/>
            <wp:docPr id="54" name="图片 54" descr="贷款流程实例的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贷款流程实例的例子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贷款流程实例的例子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假设汇款和存档可以同时执行，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那么主流程实例就包含了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用来跟踪状态的子节点：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" w:name="loan.executions.example"/>
      <w:bookmarkEnd w:id="2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324350" cy="2590800"/>
            <wp:effectExtent l="19050" t="0" r="0" b="0"/>
            <wp:docPr id="55" name="图片 55" descr="贷款执行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贷款执行例子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贷款执行例子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一般情况下，一个流程实例是一个执行树的根节点，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当一个新的流程实例启动时，实际上流程实例就处于根节点的位置，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这时只有它的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子节点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才可以被激活。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使用树状结构的原因在于，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这一概念只有一条执行路径，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使用起来更简单。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业务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不需要了解流程实例和执行之间功能的区别。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因此，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里只有一个执行类型来引用流程实例和执行。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3" w:name="processengine"/>
      <w:bookmarkEnd w:id="3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5.2. ProcessEngine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流程引擎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内部通过各种服务相互作用。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服务接口可以从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ProcessEngine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中获得，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它是从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Configuration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构建的。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流程引擎是线程安全的，它可以保存在静态变量中，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甚至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JNDI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中或者其他重要位置。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在应用中，所有线程和请求都可以使用同一个流程引擎对象，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现在就告诉你怎么获得流程引擎。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这章中涉及到的代码和下一章中关于流程部署的代码，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都来自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org.jbpm.examples.services.ServicesTest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例子。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ProcessEngine processEngine = new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Configuration()</w:t>
      </w:r>
      <w:proofErr w:type="gramEnd"/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buildProcessEngine(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上面的代码演示了如何通过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classpath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根目录下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默认的配置文件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jbpm.cfg.xml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ProcessService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如果你要指定其他位置的配置文件，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请使用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setResource()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ProcessEngine processEngine = new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Configuration()</w:t>
      </w:r>
      <w:proofErr w:type="gramEnd"/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setResource(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"my-own-configuration-file.xml")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buildProcessEngine(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还有其他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setXxxx()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方法可以获得配置内容，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InputStream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中、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字符串中、从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InputSource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中、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URL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中或者从文件（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File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我们可以根据流程引擎得到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下面的服务：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RepositoryService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repositoryService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processEngine.getRepositoryService(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ExecutionService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executionService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processEngine.getExecutionService(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TaskService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taskService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processEngine.getTaskService(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HistoryService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historyService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processEngine.getHistoryService(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ManagementService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managementService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processEngine.getManagementService(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在配置中定义的这些流程引擎（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ProcessEngine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）对象，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也可以根据类型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processEngine.get(Class&lt;T&gt;)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或者根据名字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processEngine.get(String)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来获得。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4" w:name="deployingaprocess"/>
      <w:bookmarkEnd w:id="4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5.3. Deploying a process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部署流程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RepositoryService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包含了用来管理发布资源的所有方法。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在第一个例子中，我们会使用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RepositoryService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classpath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中部署一个流程资源。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deploymentid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repositoryService.createDeployment()</w:t>
      </w:r>
      <w:proofErr w:type="gramEnd"/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addResourceFromClasspath(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"org/jbpm/examples/services/Order.jpdl.xml")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deploy(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通过上面的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addResourceFromClass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流程定义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的内容可以从文件，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网址，字符串，输入流或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zip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输入流中获得。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每次部署都包含了一系列资源。每个资源的内容都是一个字节数组。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流程文件都是以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.jpdl.xml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作为扩展名的。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其他资源是任务表单和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部署时要用到一系列资源，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默认会获得多种流程定义和其他的归档类型。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jPDL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发布器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会自动识别后缀名是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.jpdl.xml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的流程文件。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在部署过程中，会把一个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分配给流程定义。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的格式为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{key}-{version}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version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之间使用连字符连接。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如果没有提供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会在名字的基础自动生成。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生成的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会把所有不是字母和数字的字符替换成下划线。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同一个名称只能关联到一个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反之亦然。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如果没有为流程文件提供版本号，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会自动为它分配一个版本号。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请特别注意那些已经部署了的名字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相同的流程文件的版本号。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它会比已经部署的同一个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的流程定义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里最大的版本号还大。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没有部署相同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的流程定义的版本号会分配为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1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在下面第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1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个例子里，我们只提供了流程的名字，没有提供其他信息：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name="Insurance claim"&gt;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...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假设这个流程是第一次部署，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下面就是它的属性：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" w:name="d4e557"/>
      <w:bookmarkEnd w:id="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没有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值的属性流程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2200"/>
        <w:gridCol w:w="14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Source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Insurance claim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 xml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Insurance_claim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Insurance_claim-1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个例子我们将演示如何通过设置流程的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key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来获得更短的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name="Insurance claim" key="ICL"&gt;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...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这个流程定义的属性就会像下面这样：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" w:name="d4e585"/>
      <w:bookmarkEnd w:id="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5.2.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有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值属性的流程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1960"/>
        <w:gridCol w:w="14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Source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Insurance claim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 xml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 xml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ICL-1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generated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7" w:name="undeployingdeployments"/>
      <w:bookmarkEnd w:id="7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5.4. 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卸载已发布的流程定义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TODO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8" w:name="deletingadeployment"/>
      <w:bookmarkEnd w:id="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5.5. 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删除流程定义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删除一个流程定义会把它从数据库中删除。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repositoryService.deleteDeployment(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deploymentId);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如果在发布中的流程定义还存在活动的流程实例，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这个方法就会抛出异常。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如果希望级联删除一个发布中流程定义的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所有流程实例，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deleteDeploymentCascade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9" w:name="startinganewprocessinstance"/>
      <w:bookmarkEnd w:id="9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5.6. 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启动一个新的流程实例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0" w:name="inlatest"/>
      <w:bookmarkEnd w:id="1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5.6.1. 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最新的流程实例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下面是为流程定义启动一个新的流程实例的最简单也是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最常用的方法：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ProcessInstance processInstance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"ICL");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上面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的方法会去查找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ICL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的最新版本的流程定义，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然后在最新的流程定义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里启动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流程实例。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insurance claim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流程部署了一个新版本，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startProcessInstanceByKey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方法会自动切换到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最新部署的版本。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1" w:name="specificprocessversion"/>
      <w:bookmarkEnd w:id="1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5.6.2. 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指定流程版本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换句话说，你如果想根据特定的版本启动流程实例，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便可以使用流程定义的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启动流程实例。如下所示：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"ICL-1");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2" w:name="withakey"/>
      <w:bookmarkEnd w:id="1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5.6.3. 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key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我们可以为新启动的流程实例分配一个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是用户执行的时候定义的。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一个流程定义里的所有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必须都是唯一的。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在企业的流程里很容易在领域模型里找到唯一的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例如：序列号或保险编号。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"ICL", "CL92837");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可以用来创建流程实例的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格式为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{process-key}.{execution-id}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所以上面的代码会创建一个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ICL.CL92837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如果没有提供用户定义的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，数据库就会把主键作为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这样可以使用如下方式获得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"ICL");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pid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processInstance.getId(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我们推荐使用用户定义的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特别是在你的应用代码里，你可以得到有效的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根据用户定义的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，你可以直接使用流向的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而不用根据流程的变量进行查询。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3" w:name="withvariables"/>
      <w:bookmarkEnd w:id="1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5.6.4. 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使用变量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当一个新的流程实例启动时就会提供一组对象参数。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将这些参数放在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variables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变量里，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然后可以在流程实例创建和启动时使用。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,Object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 variables = new HashMap&lt;String,Object&gt;();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"customer", "John 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"type", "Accident");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"amount", new Float(763.74));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"ICL", variables);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4" w:name="singallingawaitingexecution"/>
      <w:bookmarkEnd w:id="14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5.7. 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执行等待的流向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当使用一个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活动时，执行（或流程实例）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会在到达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的时候进行等待，直到一个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（也叫外部触发器）出现。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signalExecution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方法可以被用作这种情况。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执行通过一个执行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（字符串）来引用。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在一些情况下，到达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的执行会是流程实例本身。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但是这不是一直会出现的情况。在定时器和同步的情况，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流程是执行树形的根节点。所以我们必须确认你的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signal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作用在正确的流程路径上。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获得正确的执行的比较好的方法是给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活动分配一个事件监听器，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&lt;state name="wait"&gt;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&lt;on event="start"&gt;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&lt;event-listener class="org.jbpm.examples.StartExternalWork"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...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&lt;/state&gt;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在事件监听器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StartExternalWork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中，你可以执行那些需要额外完成的部分。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在这个时间监听器里，你也可以通过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execution.getId()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获得确切的流程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那个流程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，在额外的工作完成后，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你会需要它来提供给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操作的：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executionService.signalExecutionById(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executionId);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这里有一个可选的（不是太推荐的）方式，来获得流程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当流程到达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活动的时候。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只可能通过这种方式获得执行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，如果你知道哪个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 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调用了之后，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流程会进入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assume that we know that after the next call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// the process instance will arrive in 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state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external work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processDefinitionId);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or 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  executionService.signalProcessInstanceById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(executionId);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Execution execution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processInstance.findActiveExecutionIn(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"external work");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executionId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execution.getId(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5" w:name="taskservice"/>
      <w:bookmarkEnd w:id="15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5.8. TaskService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任务服务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TaskService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的主要目的是提供对任务列表的访问途径。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例子代码会展示出如何为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的用户获得任务列表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List&lt;Task&gt; taskList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taskService.findPersonalTasks(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一般来说，任务会对应一个表单，然后显示在一些用户接口中。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表单需要可以读写与任务相关的数据。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long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taskId = task.getId();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Set&lt;String&gt; variableNames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taskService.getVariableNames(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taskId);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taskService.getVariables(taskId, variableNames);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"category", "small");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"lires", 923874893);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taskService.setVariables(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taskId,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完成任务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taskService.completeTask(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taskId);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任务可以拥有一批候选人。候选人可以是用户也可以是用户组。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用户可以接收自己是候选人的任务。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接收任务的意思是用户会被设置为被分配给任务的人。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在那之后，其他用户就不能接收这个任务了。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人们不应该在任务做工作，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除非他们被分配到这个任务上。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用户界面应该显示表单，并允许用户完成任务，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如果他们被分配到这个任务上。对于有了候选人，但是还没有分配的任务，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唯一应该暴露的操作就是“接收任务”。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更多的任务见</w:t>
      </w:r>
      <w:hyperlink r:id="rId8" w:anchor="task" w:tooltip="6.2.6. task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第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 6.2.6 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节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 xml:space="preserve"> 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“</w:t>
        </w:r>
        <w:r w:rsidRPr="0078098F">
          <w:rPr>
            <w:rFonts w:ascii="宋体" w:eastAsia="宋体" w:hAnsi="宋体" w:cs="宋体" w:hint="eastAsia"/>
            <w:color w:val="003399"/>
            <w:kern w:val="0"/>
            <w:sz w:val="24"/>
            <w:u w:val="single"/>
          </w:rPr>
          <w:t>task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”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6" w:name="historyservice"/>
      <w:bookmarkEnd w:id="16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5.9. HistoryService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历史服务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在流程实例执行的过程中，会不断触发事件。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从那些事件中，运行和完成流程的历史信息会被收集到历史表中。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HistoryService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提供了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对那些信息的访问功能。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如果想查找某一特定流程定义的所有流程实例，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可以像这样操作：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List&lt;HistoryProcessInstance&gt; historyProcessInstances = historyService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createHistoryProcessInstanceQuery()</w:t>
      </w:r>
      <w:proofErr w:type="gramEnd"/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processDefinitionId(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"ICL-1")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orderAsc(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HistoryProcessInstanceQuery.PROPERTY_STARTTIME)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单独的活动流程也可以作为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HistoryActivityInstance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保存到历史信息中。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List&lt;HistoryActivityInstance&gt; histActInsts = historyService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createHistoryActivityInstanceQuery()</w:t>
      </w:r>
      <w:proofErr w:type="gramEnd"/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processDefinitionId(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"ICL-1")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activityName(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"a")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也可以使用简易方法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avgDurationPerActivity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choiceDistribution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可以通过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javadocs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获得这些方法的更多信息。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7" w:name="managementservice"/>
      <w:bookmarkEnd w:id="17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5.10. ManagementService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管理服务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管理服务通常用来管理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。可以通过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javadocs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获得这些方法的更多信息。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这个功能也是通过控制台暴露出来。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/>
          <w:color w:val="000000"/>
          <w:kern w:val="0"/>
          <w:sz w:val="33"/>
          <w:szCs w:val="33"/>
        </w:rPr>
      </w:pP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第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 6 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章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 jPDL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这章将会解释用来描述流程定义的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jPDL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文件格式。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schema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文档也可以作为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这些信息的快速参考。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下面是一个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jPDL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流程文件的例子：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>&lt;?xml</w:t>
      </w:r>
      <w:proofErr w:type="gramEnd"/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version="1.0" encoding="UTF-8"?&gt;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>&lt;process name="Purchase order"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to="Verify supplier"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&lt;state name="Verify supplier"&gt;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name="Supplier ok" to="Check supplier data"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name="Supplier not ok" to="Error"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&lt;decision name="Check supplier data"&gt;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name="nok" to="Error"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&lt;transition name="ok" to="Completed"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&lt;/decision&gt;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&lt;end name="Completed"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&lt;end name="Error"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/>
          <w:color w:val="000000"/>
          <w:kern w:val="0"/>
          <w:sz w:val="33"/>
          <w:szCs w:val="33"/>
        </w:rPr>
      </w:pPr>
      <w:bookmarkStart w:id="18" w:name="process"/>
      <w:bookmarkEnd w:id="1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6.1. process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流程处理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顶级元素（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element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）是流程处理定义。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9" w:name="d4e697"/>
      <w:bookmarkEnd w:id="1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6.1. 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"/>
        <w:gridCol w:w="844"/>
        <w:gridCol w:w="1961"/>
        <w:gridCol w:w="1658"/>
        <w:gridCol w:w="280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在与用户交互时， 作为流程名字显示的一个名字或是标签。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字母或数字，下划线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如果省略，key中的非字母和非数字的字符会被替换为 下划线。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可选（optional）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用来辨别不同的流程定义。 拥有同一个key的流程会有多个版本。 对于所有已发布的流程版本，key-name这种组合都必须是 完全一样的。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version版本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整型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比已部署的key相同的流程版本号高1， 如果还没有与之相同的key的流程被部署，那么版本就从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1开始。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流程的版本号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0" w:name="d4e726"/>
      <w:bookmarkEnd w:id="2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6.2. 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流程的元素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  <w:gridCol w:w="1193"/>
        <w:gridCol w:w="5187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0个或1个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描述文本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w:history="1">
              <w:r w:rsidRPr="0078098F">
                <w:rPr>
                  <w:rFonts w:ascii="宋体" w:eastAsia="宋体" w:hAnsi="宋体" w:cs="宋体"/>
                  <w:color w:val="888888"/>
                  <w:kern w:val="0"/>
                  <w:sz w:val="24"/>
                  <w:szCs w:val="24"/>
                  <w:u w:val="single"/>
                </w:rPr>
                <w:t>activities活动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至少1个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流程中会有很多活动， 至少要有1个是启动的活动。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21" w:name="controlflowactivities"/>
      <w:bookmarkEnd w:id="21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6.2. 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控制流程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Activities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活动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22" w:name="start"/>
      <w:bookmarkEnd w:id="2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6.2.1. start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启动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说明一个流程的实例从哪里开始。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在一个流程里必须有一个开始节点。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一个流程必须至少拥有一个开始节点。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开始节点必须有一个向外的流向，这个流向会在流程启动的时候执行。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已知的限制：直到现在，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一个流程处理只能有一个启动节点（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start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3" w:name="d4e750"/>
      <w:bookmarkEnd w:id="2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6.3. start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启动的属性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7"/>
        <w:gridCol w:w="528"/>
        <w:gridCol w:w="531"/>
        <w:gridCol w:w="716"/>
        <w:gridCol w:w="5634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活动的名字，在启动活动没有内部的转移（transition）时， name名称是可选的。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4" w:name="d4e767"/>
      <w:bookmarkEnd w:id="2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6.4. start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启动的元素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512"/>
        <w:gridCol w:w="136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transition转移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向外的转移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25" w:name="state"/>
      <w:bookmarkEnd w:id="2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6.2.2. State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状态节点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一个等待状态节点。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流程处理的流向会在外部触发器调用提供的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之前一直等待。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状态节点和</w:t>
      </w:r>
      <w:hyperlink w:history="1">
        <w:r w:rsidRPr="0078098F">
          <w:rPr>
            <w:rFonts w:ascii="Simsun" w:eastAsia="宋体" w:hAnsi="Simsun" w:cs="宋体" w:hint="eastAsia"/>
            <w:color w:val="888888"/>
            <w:kern w:val="0"/>
            <w:sz w:val="27"/>
            <w:u w:val="single"/>
          </w:rPr>
          <w:t>其他的活动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不一样，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它没有其他任何属性或元素。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26" w:name="statesequence"/>
      <w:bookmarkEnd w:id="2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6.2.2.1. 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序列状态节点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让我们看一个用序列连接状态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和转移的例子。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7" w:name="process.state.sequence"/>
      <w:bookmarkEnd w:id="27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810000" cy="762000"/>
            <wp:effectExtent l="19050" t="0" r="0" b="0"/>
            <wp:docPr id="1" name="图片 1" descr="序列状态节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序列状态节点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序列状态节点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name="StateSequence"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to="a"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name="a"&gt;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to="b"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name="b"&gt;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to="c"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name="c"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下列代码将启动一个流向：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"StateSequence");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创建的流程处理实例会停留在状态节点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的位置，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方法就会触发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一个外部触发器。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Execution executionInA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processInstance.findActiveExecutionIn(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"a");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assertNotNull(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executionInA);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executionService.signalExecutionById(executionInA.getId());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Execution executionInB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processInstance.findActiveExecutionIn(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"b");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assertNotNull(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executionInB);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executionService.signalExecutionById(executionInB.getId());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Execution executionInC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processInstance.findActiveExecutionIn(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"c");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assertNotNull(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executionInC);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28" w:name="statechoice"/>
      <w:bookmarkEnd w:id="2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6.2.2.2. 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可选择的状态节点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在第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个状态节点的例子里，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我们将演示如何使用状态节点实现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路径的选择。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29" w:name="process.state.choice"/>
      <w:bookmarkEnd w:id="2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181350" cy="1419225"/>
            <wp:effectExtent l="19050" t="0" r="0" b="0"/>
            <wp:docPr id="2" name="图片 2" descr="状态节点中的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状态节点中的选择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状态节点中的选择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name="StateChoice"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 for response"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 for response"&gt;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name="accept" to="submit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name="reject" to="try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让我们在这个流程处理定义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里启动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一个新的流程实例。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"StateChoice");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现在，流向到达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wait for response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状态节点了。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流向会一直等待到外部触发器的出现。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这里的状态节点拥有多个向外的转移，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外部触发器将为向外的转移提供不同的信号名（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signalName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下面我们将提供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accept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信号名（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signalName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executionId = processInstance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findActiveExecutionIn(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"wait for response")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getId(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executionService.signalExecutionById(executionId, "accept");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assertTrue(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processInstance.isActive("submit document"));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流向会沿着名字是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accept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的向外的转移继续进行。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同样，当使用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reject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作为参数触发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signalExecutionXxx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方法时。流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向会沿着名字是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reject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的向外的转移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继续进行。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30" w:name="decision"/>
      <w:bookmarkEnd w:id="3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6.2.3. decision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决定节点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在多个选择中选择一条路径。也可以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当做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是一个决定。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一个决定活动拥有很多个向外的转移。当一个流向到达一个决定活动时，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会自动执行并决定交给哪个向外的转移。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一个决定节点应该配置成下面三个方式之一。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31" w:name="decisionconditions"/>
      <w:bookmarkEnd w:id="3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6.2.3.1. decision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决定条件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中会运行并判断每一个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transition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里的判断条件。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当遇到一个嵌套条件是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true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或者没有设置判断条件的转移，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那么转移就会被运行。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2" w:name="d4e814"/>
      <w:bookmarkEnd w:id="3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6.5. exclusive.transition.condition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1441"/>
        <w:gridCol w:w="4203"/>
        <w:gridCol w:w="1160"/>
        <w:gridCol w:w="89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required必须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将被运行的 指定脚本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expression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</w:t>
            </w:r>
            <w:hyperlink r:id="rId11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脚本引擎</w:t>
              </w:r>
            </w:hyperlink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配置里得到的默认代表性语言（default-expression-language）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指定expr中执行的 脚本语言的种类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3" w:name="process.decision.condition"/>
      <w:bookmarkEnd w:id="33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48000" cy="2143125"/>
            <wp:effectExtent l="19050" t="0" r="0" b="0"/>
            <wp:docPr id="3" name="图片 3" descr="流程处理的决定条件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流程处理的决定条件例子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流程处理的决定条件例子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name="DecisionConditions"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to="evaluate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&lt;decision name="evaluate 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to="submit 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&lt;condition expr="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#{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content=="good"}"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&lt;/transition&gt;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to="try again"&gt;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&lt;condition expr="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#{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content=="not so good"}"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&lt;/transition&gt;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to="give up"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&lt;/decision&gt;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name="give up"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在使用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good content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启动一个流程之后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"content", "good");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"DecisionConditions",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submit document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活动会变成活动的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assertTrue(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processInstance.isActive("submit document"));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参考实例中的单元测试，了解更多的场景。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34" w:name="decisionexpression"/>
      <w:bookmarkEnd w:id="3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6.2.3.2. decision expression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唯一性表达式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表达式返回类型为字符串的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向外转移的名字。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5" w:name="d4e855"/>
      <w:bookmarkEnd w:id="3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决定属性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1435"/>
        <w:gridCol w:w="4213"/>
        <w:gridCol w:w="1158"/>
        <w:gridCol w:w="89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required必须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将被运行的指定 脚本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expression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</w:t>
            </w:r>
            <w:hyperlink r:id="rId13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脚本引擎</w:t>
              </w:r>
            </w:hyperlink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配置里得到的默认指定的脚本语言（default-expression-language）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指定expr中执行的脚本语言的 种类。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6" w:name="process.decision.expression"/>
      <w:bookmarkEnd w:id="36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048000" cy="2143125"/>
            <wp:effectExtent l="19050" t="0" r="0" b="0"/>
            <wp:docPr id="4" name="图片 4" descr="流程处理的决定表达式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流程处理的决定表达式例子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6.4.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流程处理的决定表达式例子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name="DecisionExpression"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to="evaluate document"/&gt;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&lt;decision name="evaluate document"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expr="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#{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content}"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name="good"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to="submit document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  /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name="bad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to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="try again" 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name="ugly"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to="give up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  /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&lt;/decision&gt;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name="submit document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  /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name="try again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  /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name="give up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  /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当你使用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good content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启动一个新的流程实例，代码如下：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"content", "good");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"DecisionExpression",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然后新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流程会到达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submit document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参考实例中的单元测试，获得其他场景。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37" w:name="decisionhandler"/>
      <w:bookmarkEnd w:id="3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6.2.3.3. Decision handler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决定处理器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唯一性管理是继承了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接口的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决定处理器负责选择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向外转移。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interface DecisionHandler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String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decide(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OpenExecution execution);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被列为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的子元素。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8" w:name="d4e898"/>
      <w:bookmarkEnd w:id="3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6.7. decision.handler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1240"/>
        <w:gridCol w:w="753"/>
        <w:gridCol w:w="1660"/>
        <w:gridCol w:w="226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required必须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handler的完整类名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下面是一个决定使用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的流程处理例子：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39" w:name="process.decision.handler"/>
      <w:bookmarkEnd w:id="3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48000" cy="2143125"/>
            <wp:effectExtent l="19050" t="0" r="0" b="0"/>
            <wp:docPr id="5" name="图片 5" descr="流程处理的exclusive管理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流程处理的exclusive管理例子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6.5.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exclusive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管理例子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&lt;process name="DecisionHandler"&gt;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to="evaluate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&lt;decision name="evaluate 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&lt;handler class="org.jbpm.examples.decision.handler.ContentEvaluation"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name="good" to="submit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name="bad" to="try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name="ugly" to="give up"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&lt;/decision&gt;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name="submit document"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name="try again"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name="give up"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ContentEvalation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ContentEvaluation implements DecisionHandler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String decide(OpenExecution execution)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String content = (String)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execution.getVariable(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"content");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if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(content.equals("you're great"))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"good";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if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(content.equals("you gotta improve"))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"bad";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"ugly";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当你启动流程处理实例，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并为变量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content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提供值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you're great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ContentEvalation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就会返回字符串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good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流程处理实例便会到达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Submit document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0" w:name="concurrency"/>
      <w:bookmarkEnd w:id="4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6.2.4. concurrency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并发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fork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join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可以模拟流向（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）的汇合。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1" w:name="d4e926"/>
      <w:bookmarkEnd w:id="4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6.8.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join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2295"/>
        <w:gridCol w:w="1081"/>
        <w:gridCol w:w="1120"/>
        <w:gridCol w:w="224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multiplicity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传入转移的数目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在这个join活动之前需要到达的执行的数目， 然后一个执行 会沿着join的单独的外向转移向外执行。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lockmode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{none, read, upgrade, upgrade_nowait, write}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hibernate的锁定模式，应用在上级执行， 来防止两个还没到达join的同步事务看到对方, 这会导致死锁。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2" w:name="process.concurrency"/>
      <w:bookmarkEnd w:id="42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953250" cy="2476500"/>
            <wp:effectExtent l="19050" t="0" r="0" b="0"/>
            <wp:docPr id="6" name="图片 6" descr="流程处理的并发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流程处理的并发例子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流程处理的并发例子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name="ConcurrencyGraphBased"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to="fork"/&gt;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&lt;fork name="fork"&gt;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to="send invoice"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to="load truck"/&gt;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to="print shipping documents"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&lt;/fork&gt;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&lt;state name="send invoice"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to="final join"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&lt;state name="load truck"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to="shipping join"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&lt;state name="print shipping documents"&gt;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to="shipping join"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&lt;join name="shipping join"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to="drive truck to destination"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&lt;/join&gt;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&lt;state name="drive truck to destination"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&lt;transition to="final join"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&lt;join name="final join"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&lt;/join&gt;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3" w:name="end"/>
      <w:bookmarkEnd w:id="4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 end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结束流向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4" w:name="endprocessinstance"/>
      <w:bookmarkEnd w:id="4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6.2.5.1. end process instance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结束流程处理实例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默认情况下，结束活动会终结已完成流程处理实例。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因此在流程处理实例中，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仍然在活动的多个并发（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concurrent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）流向（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concurrent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也会结束。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5" w:name="process.end.processinstance"/>
      <w:bookmarkEnd w:id="45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800225" cy="828675"/>
            <wp:effectExtent l="19050" t="0" r="9525" b="0"/>
            <wp:docPr id="7" name="图片 7" descr="结束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结束活动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6.7.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结束活动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name="EndProcessInstance"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新的流程处理实例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创建便会直接结束。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6" w:name="endexecution"/>
      <w:bookmarkEnd w:id="4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6.2.5.2. end execution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结束流向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只有流向到达结束（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）活动时会结束流程处理实例，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并且其他并发流向会放弃活动。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我们可以设置属性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ends="execution"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来达到这种状况。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7" w:name="d4e974"/>
      <w:bookmarkEnd w:id="4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6.9. end execution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3400"/>
        <w:gridCol w:w="1960"/>
        <w:gridCol w:w="1175"/>
        <w:gridCol w:w="116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{processinstance|execution}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processinstance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optional可选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流向路径到达end活动 整个流程处理实例就会结束。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48" w:name="endmultiple"/>
      <w:bookmarkEnd w:id="4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6.2.5.3. end multiple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多个结束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一个流程处理可以有多个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 events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这样就很容易显示出流程处理实例的不同结果。示例：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49" w:name="process.end.multiple"/>
      <w:bookmarkEnd w:id="4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14650" cy="1990725"/>
            <wp:effectExtent l="19050" t="0" r="0" b="0"/>
            <wp:docPr id="8" name="图片 8" descr="多个end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多个end event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6.8.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多个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end events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name="EndMultiple" xmlns="http://;jbpm.org/4/jpdl"&gt;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return code"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name="get return code"&gt;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name="200" to="ok"/&gt;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&lt;transition name="400" to="bad request"/&gt;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name="500" to="internal server error"/&gt;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name="bad request"/&gt;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name="internal server error"/&gt;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如果你启动一个流向并使用下面的代码将它执行到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get return code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等待状态，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流向便会以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bad request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end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event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）结束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ProcessInstance processInstance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"EndMultiple");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pid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processInstance.getId(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executionService.signalExecutionById(pid, "400");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同样地，使用值为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200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500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就会让流向（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分别以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internal server error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 events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结束。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50" w:name="endstate"/>
      <w:bookmarkEnd w:id="5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6.2.5.4. end State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结束状态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）可以以不同的状态结束。可以用其他的方式列出流程处理实例的结果。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 event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的状态属性或者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end-cancel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end-error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表示。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1" w:name="d4e1004"/>
      <w:bookmarkEnd w:id="5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6.10. end execution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880"/>
        <w:gridCol w:w="753"/>
        <w:gridCol w:w="994"/>
        <w:gridCol w:w="184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状态分配给流向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参考下面流程的例子。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2" w:name="process.end.state"/>
      <w:bookmarkEnd w:id="52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857500" cy="1905000"/>
            <wp:effectExtent l="19050" t="0" r="0" b="0"/>
            <wp:docPr id="9" name="图片 9" descr="不同的结束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不同的结束状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6.9.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不同的结束状态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name="EndState"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&lt;transition to="get return code"/&gt;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name="get return code"&gt;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name="200" to="ok"/&gt;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name="400" to="bad request"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name="500" to="internal server error"/&gt;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name="ok" state="completed"/&gt;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&lt;end-cancel name="bad request"/&gt;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&lt;end-error name="internal server error"/&gt;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这时，如果我们启动一个流向并使用下面的代码将流向执行到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get return code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等待状态，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流向会以取消状态（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cancel 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）结束。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TODO (复制代码片段)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和上面一样，使用值为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200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500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会让流向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分别以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comleted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error states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结束。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53" w:name="task"/>
      <w:bookmarkEnd w:id="5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6.2.6. 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task</w:t>
      </w:r>
      <w:proofErr w:type="gramEnd"/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在任务组件中，为一个人创建一个任务。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54" w:name="taskassignee"/>
      <w:bookmarkEnd w:id="5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分配者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一个简单的任务会被分配给一个指定的用户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5" w:name="d4e1037"/>
      <w:bookmarkEnd w:id="5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880"/>
        <w:gridCol w:w="753"/>
        <w:gridCol w:w="994"/>
        <w:gridCol w:w="400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assignee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用户id引用的用户 负责完成任务。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6" w:name="process.task.assignee"/>
      <w:bookmarkEnd w:id="56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0" name="图片 10" descr="任务分配者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任务分配者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6.10.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任务分配者示例流程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name="TaskAssignee"&gt;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assignee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="#{order.owner}"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&lt;state name="wait"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这个流程演示了任务分配的两个方面。第一，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assignee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用来指示用户，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负责完成任务的人。分配人是一个任务中的字符串属性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引用一个用户。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第二，这个属性默认会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当做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表达式来执行。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在这里任务被分配给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#{order.owner}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这意味着首先使用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order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这个名字查找一个对象。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其中一个查找对象的地方是这个任务对应的流程变量。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getOwner()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方法会用来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获得用户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引用的用户负责完成这个任务。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这就是我们例子中使用到得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Order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Order implements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owner;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Order(String owner)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this.owner = owner;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String getOwner()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owner;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setOwner(String owner)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this.owner = owner;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当一个新流程实例会被创建，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把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order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作为一个流程变量分配给它。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"order", new Order("johndoe"));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"TaskAssignee",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的任务列表可以像下面这样获得。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List&lt;Task&gt; taskList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taskService.findPersonalTasks(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注意也可以使用纯文本，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assignee="johndoe"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在这里，任务会被分配给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57" w:name="taskcandidates"/>
      <w:bookmarkEnd w:id="5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6.2.6.2. 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task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候选人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任务可能被分配给一组用户。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其中的一个用户应该接受这个任务并完成它。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8" w:name="d4e1081"/>
      <w:bookmarkEnd w:id="5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6.12.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627"/>
        <w:gridCol w:w="504"/>
        <w:gridCol w:w="681"/>
        <w:gridCol w:w="4444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candidate-groups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一个使用逗号分隔的组id列表。 所有组内的用户将会成为这个任务的 候选人。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candidate-users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一个使用逗号分隔的用户id列表。 所有的用户将会成为这个任务的候选人。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59" w:name="process.task.candidates"/>
      <w:bookmarkEnd w:id="5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1" name="图片 11" descr="任务候选人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任务候选人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任务候选人示例流程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这是一个使用任务候选人的示例流程：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name="TaskCandidates"&gt;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candidate-groups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="sales-dept"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在启动之后，一个任务会被创建。这个任务不显示在任何人的个人任务列表中。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下面的任务列表会是空的。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taskService.getAssignedTasks(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taskService.getAssignedTasks(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"joesmoe");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但是任务会显示在所有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sales-dept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组成员的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分组任务列表中。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在我们的例子中，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sales-dept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有两个成员：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joesmoe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identityService.createGroup(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"sales-dept");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identityService.createUser(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"johndoe", "johndoe", "John", "Doe");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identityService.createMembership(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"johndoe", "sales-dept");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identityService.createUser(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"joesmoe", "joesmoe", "Joe", "Smoe");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identityService.createMembership(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"joesmoe", "sales-dept");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所以在流程创建后，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任务会出现在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joesmoe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用户的分组任务列表中。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taskService.findGroupTasks(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taskService.findGroupTasks(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"joesmoe");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候选人必须接受一个任务，在他们处理它之前。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这会表现为两个候选人在同一个任务上开始工作。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分组任务列表中，用户接口必须只接受对这些任务的“接受”操作。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taskService.takeTask(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task.getDbid(), "johndoe");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当一个用户接受了一个任务，这个任务的分配人就会变成当前用户。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任务会从所有候选人的分组任务列表中消失，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它会出现在用户的已分配列表中。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用户只允许工作在他们的个人任务列表上。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这应该由用户接口控制。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简单的，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candidate-users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属性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可以用来处理用逗号分隔的一系列用户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candidate-users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属性可以和其他分配选项结合使用。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60" w:name="taskassignmenthandler"/>
      <w:bookmarkEnd w:id="6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6.2.6.3. 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分配处理器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AssignmentHandler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可以通过编程方式来计算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一个任务的分配人和候选人。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interface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AssignmentHandler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extends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/** sets the actorId and candidates for the given assignable. */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void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assign(Assignable assignable, OpenExecution execution) throws Exception;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Assignable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是任务和泳道的通用接口。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所以任务分配处理器可以使用在任务，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也可以用在泳道中（参考后面的内容）。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assignment-handler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是任务元素的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个子元素。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它指定用户代码对象。所以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assignment-handler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的属性和元素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都来自</w:t>
      </w:r>
      <w:hyperlink r:id="rId19" w:anchor="usercode" w:tooltip="6.7. 用户代码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第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 6.7 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节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 xml:space="preserve"> 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“用户代码”</w:t>
        </w:r>
      </w:hyperlink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让我们看一下任务分配的例子流程。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1" w:name="process.task.assignmenthandler"/>
      <w:bookmarkEnd w:id="6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2" name="图片 12" descr="任务分配处理器的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任务分配处理器的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任务分配处理器的示例流程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name="TaskAssignmentHandler"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&lt;start g="20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,20,48,48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name="review" g="96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,16,127,52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&lt;assignment-handler class="org.jbpm.examples.task.assignmenthandler.AssignTask"&gt;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&lt;field name="assignee"&gt;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&lt;string value="johndoe"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&lt;/assignment-handler&gt;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 g="255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,16,88,52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引用的类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AssignTask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看起来像这样：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AssignTask implements AssignmentHandler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assignee;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assign(Assignable assignable, OpenExecution execution)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assignable.setAssignee(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assignee);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请注意，默认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AssignmentHandler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实现可以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使用使用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流程变量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任何其他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 API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可以访问资源，像你的应用数据库来计算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分配人和候选人用户和组。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启动一个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TaskAssignmentHandler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的新流程实例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会立即让新流程实例运行到任务节点。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任务被创建，在这个时候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AssignTask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的分配处理器被调用。这将设置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为分配人。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 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将在他自己的任务列表中找到这个任务。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62" w:name="taskswimlanes"/>
      <w:bookmarkEnd w:id="6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6.2.6.4. 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泳道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一个流程中的多任务应该被分配给同一个用户或换选人。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一个流程中的多任务可以分配给一个单独的泳道。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流程实例将记得换选人和用户，在泳道中执行的第一个任务。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任务序列在同一个泳道中将被分配给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这些用户和候选人。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一个泳道也可以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当做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一个流程规则。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在一些情况下，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这可能与身份组件中的权限角色相同。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但是实际上它们并不是同一个东西。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3" w:name="d4e1166"/>
      <w:bookmarkEnd w:id="6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6.13.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1600"/>
        <w:gridCol w:w="753"/>
        <w:gridCol w:w="994"/>
        <w:gridCol w:w="32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swimlane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泳道(字符串)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引用一个定义在流程中的泳道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泳道可以被声明在流程元素中：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4" w:name="d4e1186"/>
      <w:bookmarkEnd w:id="6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6.14.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泳道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948"/>
        <w:gridCol w:w="467"/>
        <w:gridCol w:w="636"/>
        <w:gridCol w:w="4205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泳道(字符串)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泳道名称。 这个名称将</w:t>
            </w:r>
            <w:proofErr w:type="gramStart"/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被任务</w:t>
            </w:r>
            <w:proofErr w:type="gramEnd"/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泳道属性中引用。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assignee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用户id引用的用户 负责完成这个任务。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candidate-groups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一个使用逗号分隔的组id列表。 所有组中的人将作为这个任务的这个泳道中的 候选人。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candidate-users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一个使用逗号分隔的用户id列表。 所有的用户将作为这个任务的这个泳道中的 候选人。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5" w:name="process.task.swimlane"/>
      <w:bookmarkEnd w:id="65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3" name="图片 13" descr="任务泳道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任务泳道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任务泳道示例流程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任务泳道示例是下面这个流程文件：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name="TaskSwimlane"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&lt;swimlane name="sales representative"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candidate-groups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="sales-dept"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to="enter order data"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name="enter order data"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swimlane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="sales representative"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to="calculate quote"/&gt;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name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="calculate quote"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swimlane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="sales representative"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在这个例子中，我们在身份组件中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创建了下面的信息：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identityService.createGroup(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"sales-dept");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identityService.createUser(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"johndoe", "johndoe", "John", "Doe");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identityService.createMembership(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"johndoe", "sales-dept");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在启动一个新流程实例后，用户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将成为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enter order data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的一个候选人。还是像上一个流程候选人例子一样，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John 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可以像这样接收任务：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taskService.takeTask(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taskDbid, "johndoe");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接收这个任务将让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成为任务的分配人。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直到任务与泳道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sales representative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关联，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分配人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也会关联到泳道中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作为分配人。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接下来，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John 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可以像下面这样完成任务：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taskService.completeTask(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taskDbid);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完成任务会将流程执行到下一个任务，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下一个任务是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calculate quote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这个任务也关联着泳道。因此，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任务会分配给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初始化分配的候选人用户和候选人组也会从泳道复制给任务。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这里所指的用户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会释放任务，返回它给其他候选人。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66" w:name="taskvariables"/>
      <w:bookmarkEnd w:id="6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6.2.6.5. 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任务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变量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任务可以读取，更新流程变量。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稍后任务可以选择定义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任务本地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流程变量。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任务变量是任务表单的一个很重要的部分。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任务表单显示来自任务和流程实例的数据。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然后从用户一侧录入的数据会转换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成设置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的任务变量。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获得任务变量就像这样：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List&lt;Task&gt; taskList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taskService.findPersonalTasks(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Task task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taskList.get(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0);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long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taskDbid = task.getDbid();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Set&lt;String&gt; variableNames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taskService.getVariableNames(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taskDbid);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Map&lt;String, Object&gt; variables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taskService.getVariables(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taskDbid, variableNames);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设置任务变量就像这样：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new HashMap&lt;String, Object&gt;();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"category", "small");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"lires", 923874893);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taskService.setVariables(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taskDbid, variables);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67" w:name="mailintasks"/>
      <w:bookmarkEnd w:id="6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6.2.6.6. 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在任务中支持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e-mail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可以为分配人提供一个提醒，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当一个任务添加到他们的列表时，以及在特定的时间间隔进行提醒。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email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信息都是根据一个模板生成出来的。模板可以在内部指定，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或者在配置文件中的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process-engine-context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部分指定。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8" w:name="d4e1265"/>
      <w:bookmarkEnd w:id="6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6.15.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task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640"/>
        <w:gridCol w:w="609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数目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让一个任务被分配的时候发送一个提醒消息。 如果没有引用模板，也没有提供内部的模板， mail会使用</w:t>
            </w:r>
            <w:r w:rsidRPr="0078098F">
              <w:rPr>
                <w:rFonts w:ascii="宋体" w:eastAsia="宋体" w:hAnsi="宋体" w:cs="宋体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task-notification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名字的模板。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reminder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根据指定的时间间隔发送提醒信息。 如果没有引用模板，也没有提供内部模板， mail会使用</w:t>
            </w:r>
            <w:r w:rsidRPr="0078098F">
              <w:rPr>
                <w:rFonts w:ascii="宋体" w:eastAsia="宋体" w:hAnsi="宋体" w:cs="宋体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task-reminder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名字的模板。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69" w:name="d4e1285"/>
      <w:bookmarkEnd w:id="6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6.16.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notification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2389"/>
        <w:gridCol w:w="701"/>
        <w:gridCol w:w="719"/>
        <w:gridCol w:w="3407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{sync | async | exclusive}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指定在发送提醒邮件后， 是不是产生一个异步执行。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0" w:name="d4e1304"/>
      <w:bookmarkEnd w:id="7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6.17.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reminder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2575"/>
        <w:gridCol w:w="692"/>
        <w:gridCol w:w="674"/>
        <w:gridCol w:w="3275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duedate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持续时间（纯字符串或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包含表达式）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在reminder email发送前的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延迟时间。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持续时间（纯字符串或包含表达式）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在一个序列reminder email发送后延迟的时间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{sync | async | exclusive}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指定在发送提醒邮件后， 是不是产生一个异步执行。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这里有一个基本的例子，可以获得默认的模板。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&lt;task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assignee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="#{order.owner}"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&lt;notification/&gt;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&lt;reminder duedate="2 days" repeat="1 day"/&gt;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&lt;/task&gt;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71" w:name="subprocess"/>
      <w:bookmarkEnd w:id="7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6.2.7. 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sub-process子流程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个子流程实例然后等待直到它完成。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当子流程实例完成，子流程中的流向就会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继续。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2" w:name="d4e1344"/>
      <w:bookmarkEnd w:id="7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6.18.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子流程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0"/>
        <w:gridCol w:w="458"/>
        <w:gridCol w:w="337"/>
        <w:gridCol w:w="2177"/>
        <w:gridCol w:w="3404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sub-process-id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这个或sub-process-key是必填的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根据id获得子流程。 这意味着引用了一个流程定义的指定版本。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sub-process-key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这个或sub-process-id是必须的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根据key获得子流程。 这意味着引用了一个指定了key的流程定义的最新版本。 流程定义的最新版本会在每次活动执行的时候进行查找。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outcome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当指定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outcome-value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时必填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当子流程结束的时候执行表达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式。 值用来映射向外的流向。 添加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outcome-value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元素到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sub-process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活动的外出流向中。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3" w:name="d4e1380"/>
      <w:bookmarkEnd w:id="7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6.19.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640"/>
        <w:gridCol w:w="580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多重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parameter-in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声明一个变量，传递给子流程实例， 在创建它时。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parameter-out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定义一个变量，在子流程结束时 设置到上级执行中。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4" w:name="d4e1400"/>
      <w:bookmarkEnd w:id="7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6.20.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parameter-in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599"/>
        <w:gridCol w:w="687"/>
        <w:gridCol w:w="2123"/>
        <w:gridCol w:w="4047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已经赋值的子流程变量的名称。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'var'或'expr'其中之一必须</w:t>
            </w:r>
            <w:proofErr w:type="gramStart"/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上级流程环境中的变量名。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'var'或'expr'其中之一必须</w:t>
            </w:r>
            <w:proofErr w:type="gramStart"/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这个表达式将会在</w:t>
            </w: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super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流程环境中被解析。 结果值会被设置到子流程变量中。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表达式解析时使用的脚本语言。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5" w:name="d4e1442"/>
      <w:bookmarkEnd w:id="7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parameter-out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589"/>
        <w:gridCol w:w="685"/>
        <w:gridCol w:w="2356"/>
        <w:gridCol w:w="382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上级流程环境中需要设置的 变量名。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subvar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'subvar'或'expr'其中之一必须</w:t>
            </w:r>
            <w:proofErr w:type="gramStart"/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子流程中需要获取的 变量名。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'subvar'或'expr'其中之一必须</w:t>
            </w:r>
            <w:proofErr w:type="gramStart"/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这个表达式将会在</w:t>
            </w: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sub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流程环境下被解析。 结果值会被设置到上级流程变量中。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表达式解析时使用的脚本语言。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6" w:name="d4e1484"/>
      <w:bookmarkEnd w:id="7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对外变量映射的额外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transition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640"/>
        <w:gridCol w:w="597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多重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outcome-value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如果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outcome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与值匹配， 就会在子流程结束时进入这个流向。 这个值是由一个子元素指定的。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77" w:name="subprocessvariables"/>
      <w:bookmarkEnd w:id="7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6.2.7.1. 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变量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SubProcessVariables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示例场景将展示子流程获得基本工作方式，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如何向子流程中反馈信息，当它启动时，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如果从子流程中导出信息，当它结束时。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上级流程调用一个需要重审的文档。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8" w:name="process.subprocess.variables.document"/>
      <w:bookmarkEnd w:id="78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0900" cy="742950"/>
            <wp:effectExtent l="19050" t="0" r="0" b="0"/>
            <wp:docPr id="14" name="图片 14" descr="子流程文档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子流程文档示例流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6.14.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子流程文档示例流程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name="SubProcessDocument"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&lt;sub-process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sub-process-key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="SubProcessReview"&gt;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&lt;variable name="document" init="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#{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document}"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&lt;out-variable name="reviewResult" init="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#{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result}"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&lt;/sub-process&gt;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重审流程是一个可以对所有类型的重审工作重用的流程。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79" w:name="process.subprocess.variables.review"/>
      <w:bookmarkEnd w:id="7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714625" cy="504825"/>
            <wp:effectExtent l="19050" t="0" r="9525" b="0"/>
            <wp:docPr id="15" name="图片 15" descr="子流程重审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子流程重审示例流程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6.15.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子流程重审示例流程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name="SubProcessReview"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approval"/&gt;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name="get approval"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assignee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="johndoe"&gt;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文档流程被启动，并授予一个文档变量：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"document", "This document describes how we can make more money...");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"SubProcessDocument",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然后上级流程会到达子流程节点。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个子流程会被创建并关联到上级流程中。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流程实例启动时，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它到达了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task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一个任务会为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创建。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List&lt;Task&gt; taskList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taskService.findPersonalTasks(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Task task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taskList.get(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0);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我们可以看到文档已经被通过，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从上级流程实例到子流程实例：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document = (String)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taskService.getVariable(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task.getDbid(), "document");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assertEquals(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"This document describes how we can make more money...", document);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然后我们在任务上设置一个变量。这一般都是通过一个表单来完成。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但是这是我们将演示如何使用编程方式完成。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"result", "accept");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taskService.setVariables(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task.getDbid(),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完成这个任务，会导致子流程实例结束。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taskService.completeTask(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task.getDbid());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当子流程结束时，上级流程会被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标记（不是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notify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提醒）。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首先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result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变量会从子流程复制到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父流程的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reviewResult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然后上级流程会继续，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并离开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80" w:name="subprocessoutcomevalue"/>
      <w:bookmarkEnd w:id="8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6.2.7.2. 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外出值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SubProcessOutcomeValueTest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示例中，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子流程实例变量的值被用来选择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的外出流向。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1" w:name="process.subprocess.outcomevalue.document"/>
      <w:bookmarkEnd w:id="8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71800" cy="1771650"/>
            <wp:effectExtent l="19050" t="0" r="0" b="0"/>
            <wp:docPr id="16" name="图片 16" descr="子流程文档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子流程文档示例流程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子流程文档示例流程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&lt;sub-process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sub-process-key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="SubProcessReview"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outcome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="#{result}"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name="ok"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to="next step"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name="nok"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to="update"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name="reject"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to="close"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&lt;/sub-process&gt;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name="next step"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name="update"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name="close"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和上面的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hyperlink r:id="rId22" w:anchor="subprocessvariables" w:tooltip="6.2.7.1. sub-process变量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子流程变量示例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相同：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2" w:name="process.subprocess.outcomevalue.review"/>
      <w:bookmarkEnd w:id="82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714625" cy="504825"/>
            <wp:effectExtent l="19050" t="0" r="9525" b="0"/>
            <wp:docPr id="17" name="图片 17" descr="子流程复审示例流程，为外向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子流程复审示例流程，为外向变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6.17.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子流程复审示例流程，为外向变量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name="SubProcessReview"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approval"/&gt;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name="get approval"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assignee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="johndoe"&gt;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一个新文档实例会像通常一样启动：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"SubProcessDocument");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任务被获得到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的任务列表中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List&lt;Task&gt; taskList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taskService.findPersonalTasks(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Task task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taskList.get(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0);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result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变量被设置，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任务完成。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quot;resultquot;, quot;okquot;);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taskService.setVariables(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task.getId(), variables);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taskService.completeTask(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task.getDbid());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在这个场景中，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流向被获取在上级流程中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在子流程复审活动外。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这个例子测试用例也展示了其他场景。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83" w:name="subprocessoutcomeactivity"/>
      <w:bookmarkEnd w:id="8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6.2.7.3. 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外向活动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一个流程可以有多个结束节点。在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SubProcessOutcomeActivityTest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示例中，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结果的结束节点被用来选择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sub-process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外出流向。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4" w:name="process.subprocess.outcomeactivity.docum"/>
      <w:bookmarkEnd w:id="84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71800" cy="1771650"/>
            <wp:effectExtent l="19050" t="0" r="0" b="0"/>
            <wp:docPr id="18" name="图片 18" descr="子流程文档实例流程，对于外出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子流程文档实例流程，对于外出活动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6.18.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子流程文档实例流程，对于外出活动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name="SubProcessDocument"&gt;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to="review"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&lt;sub-process name="review"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sub-process-key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="SubProcessReview"&gt;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name="ok"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to="next step"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name="nok"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to="update"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name="reject"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to="close"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&lt;/sub-process&gt;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name="next step"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name="update"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name="close"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SubProcessReview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现在拥有多个结束活动：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5" w:name="process.subprocess.outcomeactivity.revie"/>
      <w:bookmarkEnd w:id="85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790825" cy="1514475"/>
            <wp:effectExtent l="19050" t="0" r="9525" b="0"/>
            <wp:docPr id="19" name="图片 19" descr="子流程重审示例流程，为外出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子流程重审示例流程，为外出活动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6.19.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子流程重审示例流程，为外出活动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name="SubProcessReview"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approval"/&gt;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&lt;task name="get approval"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assignee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="johndoe"&gt;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name="ok" to="ok"/&gt;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name="nok" to="nok"/&gt;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name="reject" to="reject"/&gt;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&lt;/task&gt;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&lt;end name="ok"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&lt;end name="nok"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&lt;end name="reject"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一个新文档流程实例像通常一样被启动：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 executionService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"SubProcessDocument");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任务被获取到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的任务列表中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List&lt;Task&gt; taskList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taskService.findPersonalTasks(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"johndoe");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Task task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taskList.get(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0);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任务会在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结束。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taskService.completeTask(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task.getDbid(), "ok");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这将导致子流程结束在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结束活动。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上级节点会通过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流向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进入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next step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这个示例测试用例也展示了其他场景。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86" w:name="custom"/>
      <w:bookmarkEnd w:id="8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6.2.8. 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custom</w:t>
      </w:r>
      <w:proofErr w:type="gramEnd"/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调用用户代码，实现一个自定义的活动行为。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一个自定义活动引用了用户代码。参考</w:t>
      </w:r>
      <w:hyperlink r:id="rId24" w:anchor="usercode" w:tooltip="6.7. 用户代码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第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 6.7 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节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 xml:space="preserve"> </w:t>
        </w:r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“用户代码”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获得特定属性和元素的更多信息。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让我们看这个例子：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name="Custom"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to="print dots"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&lt;custom name="print dots"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class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="org.jbpm.examples.custom.PrintDots"&gt;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&lt;/custom&gt;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这个自定义活动行为类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PrintDots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演示了它有可能去控制流向，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当实现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了自定义活动行为时。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在这种情况下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PrintDots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活动实现将在打印点后在活动中暂停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直到出现一个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signal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PrintDots implements ExternalActivityBehaviour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private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static final long serialVersionUID = 1L;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execute(ActivityExecution execution)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String executionId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execution.getId(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String dots = ...;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System.out.println(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dots);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execution.waitForSignal(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signal(ActivityExecution execution,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            String signalName,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                   Map&lt;String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 ?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 parameters)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execution.take(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signalName);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87" w:name="automaticactivities"/>
      <w:bookmarkEnd w:id="87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6.3. 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原子活动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88" w:name="java"/>
      <w:bookmarkEnd w:id="8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6.3.1. </w:t>
      </w:r>
      <w:proofErr w:type="gramStart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java</w:t>
      </w:r>
      <w:proofErr w:type="gramEnd"/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任务。流程处理的流向会执行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这个活动配置的方法。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89" w:name="d4e1624"/>
      <w:bookmarkEnd w:id="8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6.23. java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1600"/>
        <w:gridCol w:w="471"/>
        <w:gridCol w:w="1973"/>
        <w:gridCol w:w="3412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'class'或'expr'之一必须指定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完全类名。这个类将被实例化， 然后对象会在方法调用之后被处理。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'class'或'expr'之一必须指定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这个表达式返回方法被调用 产生的目标对象。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methodname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调用的方法名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返回值存储的 变量名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0" w:name="d4e1660"/>
      <w:bookmarkEnd w:id="9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6.24. java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640"/>
        <w:gridCol w:w="436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在方法调用之前给成员变量注入 配置值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方法参数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思考下面的例子：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1" w:name="process.java"/>
      <w:bookmarkEnd w:id="9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419475" cy="781050"/>
            <wp:effectExtent l="19050" t="0" r="9525" b="0"/>
            <wp:docPr id="20" name="图片 20" descr="java 任务（task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ava 任务（task）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 xml:space="preserve"> 6.20. java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任务（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task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）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name="Java"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to="greet"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name="greet"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class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="org.jbpm.examples.java.JohnDoe"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method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="hello"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="answer"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&lt;field name="state"&gt;&lt;string value="fine"/&gt;&lt;/field&gt;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arg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&gt;&lt;string value="Hi, how are you?"/&gt;&lt;/arg&gt;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to="shake hand"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name="shake hand"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expr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="#{hand}"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method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="shake"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="hand"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arg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&gt;&lt;object expr="#{joesmoe.handshakes.force}"/&gt;&lt;/arg&gt;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arg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&gt;&lt;object expr="#{joesmoe.handshakes.duration}"/&gt;&lt;/arg&gt;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调用的类：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JohnDoe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state;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Session session;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String hello(String msg)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if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( (msg.indexOf("how are you?")!=-1)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 &amp;&amp; (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session.isOpen(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"I'm "+state+", thank you.";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null;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JoeSmoe implements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static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Map&lt;String, Integer&gt; handshakes = new HashMap&lt;String, Integer&gt;();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handshakes.put(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"force", 5);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handshakes.put(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"duration", 12);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Map&lt;String, Integer&gt; getHandshakes()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handshakes;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Hand implements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private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boolean isShaken;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Hand shake(Integer force, Integer duration)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if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(force&gt;3 &amp;&amp; duration&gt;7)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isShaken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true;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this;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boolean isShaken()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isShaken;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greet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指定了，在它执行期间，一个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org.jbpm.examples.java.JohnDoe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类的实例会被初始化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这个类的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hello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方法会被调用，并获得调用的返回对象。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名为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answer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的变量会获得调用的结果。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上面的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类展示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了它包含名字为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state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session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的两个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fields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在整个流向中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field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指定的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values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arg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这两个配置元素会被调用。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流程处理实例预期的结果是流程处理的变量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answer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的值为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字符串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I'm fine,thank you.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第二个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活动叫做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shake hand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它会处理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#{hand}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表达式，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把调用的结果对象作为目标对象。在这个对象上，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shake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方法会被调用。这两个参数会各自被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表达式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#{joesmoe.handshakes.force}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#{joesmoe.handshakes.duration}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计算。结果对象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hand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的修改版本，而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var="hand"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回导致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修改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hand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通过覆盖老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hand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的变量值。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92" w:name="script"/>
      <w:bookmarkEnd w:id="9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6.3.2. script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脚本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脚本活动会解析一个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脚本。任何一种符合</w:t>
      </w:r>
      <w:hyperlink r:id="rId26" w:tgtFrame="_top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JSR-223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规范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的脚本引擎语言都可以在这里运行。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脚本引擎的配置会在</w:t>
      </w:r>
      <w:hyperlink r:id="rId27" w:tooltip="第 8 章 Scripting脚本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下面解释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下面有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种方式详细说明如何使用脚本：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93" w:name="script.expression"/>
      <w:bookmarkEnd w:id="9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6.3.2.1. script expression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脚本表达式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脚本提供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expr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属性。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这个短小的符号在属性里比在文本元素里表达更简单。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如果没有指定语言（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lang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）会使用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默认的表达式语言（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default-expression-language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4" w:name="d4e1709"/>
      <w:bookmarkEnd w:id="9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6.25. script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脚本表达式属性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2915"/>
        <w:gridCol w:w="3043"/>
        <w:gridCol w:w="557"/>
        <w:gridCol w:w="118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执行表达式的文本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脚本语言名字定义在</w:t>
            </w:r>
            <w:hyperlink r:id="rId28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8 章 </w:t>
              </w:r>
              <w:r w:rsidRPr="0078098F">
                <w:rPr>
                  <w:rFonts w:ascii="宋体" w:eastAsia="宋体" w:hAnsi="宋体" w:cs="宋体"/>
                  <w:i/>
                  <w:iCs/>
                  <w:color w:val="003399"/>
                  <w:kern w:val="0"/>
                  <w:sz w:val="24"/>
                  <w:szCs w:val="24"/>
                  <w:u w:val="single"/>
                </w:rPr>
                <w:t>Scripting脚本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默认的表达式语言定义在</w:t>
            </w:r>
            <w:hyperlink r:id="rId29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8 章 </w:t>
              </w:r>
              <w:r w:rsidRPr="0078098F">
                <w:rPr>
                  <w:rFonts w:ascii="宋体" w:eastAsia="宋体" w:hAnsi="宋体" w:cs="宋体"/>
                  <w:i/>
                  <w:iCs/>
                  <w:color w:val="003399"/>
                  <w:kern w:val="0"/>
                  <w:sz w:val="24"/>
                  <w:szCs w:val="24"/>
                  <w:u w:val="single"/>
                </w:rPr>
                <w:t>Scripting脚本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表达式指定的语言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返回值存储的 变量名。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在下一个例子中，我们会看到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脚本如何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使用表达式活动和返回结果怎样存储在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variable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变量里。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5" w:name="process.script.expression"/>
      <w:bookmarkEnd w:id="95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76575" cy="742950"/>
            <wp:effectExtent l="19050" t="0" r="9525" b="0"/>
            <wp:docPr id="21" name="图片 21" descr="流程处理的script.expression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流程处理的script.expression示例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script.expression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示例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name="ScriptExpression"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to="invoke script"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&lt;script name="invoke script"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expr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="Send packet to #{person.address}"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lastRenderedPageBreak/>
        <w:t xml:space="preserve">  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var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="text"&gt;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&lt;/script&gt;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这个例子使用了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person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类，代码如下：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Person implements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address;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Person(String address)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this.address = address;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String getAddress()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return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address;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setAddress(String address)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this.address = address;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当为这个流程处理启动一个流程处理实例时，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我们提供一个的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person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的地址属性的变量。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Map&lt;String, Object&gt; variables = new HashMap&lt;String, Object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variables.put(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person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",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new Person("Honolulu")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"ScriptText", variables);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脚本活动中的整个流向，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变量中将包含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'Send packet to Honolulu'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96" w:name="script.text"/>
      <w:bookmarkEnd w:id="9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 xml:space="preserve">6.3.2.2. script 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文本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2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种方式是用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text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元素指定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 text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有多行的时候这种方式更方便。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7" w:name="d4e1757"/>
      <w:bookmarkEnd w:id="9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6.26. script text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2915"/>
        <w:gridCol w:w="3043"/>
        <w:gridCol w:w="557"/>
        <w:gridCol w:w="118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脚本语言名字定义在</w:t>
            </w:r>
            <w:hyperlink r:id="rId31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8 章 </w:t>
              </w:r>
              <w:r w:rsidRPr="0078098F">
                <w:rPr>
                  <w:rFonts w:ascii="宋体" w:eastAsia="宋体" w:hAnsi="宋体" w:cs="宋体"/>
                  <w:i/>
                  <w:iCs/>
                  <w:color w:val="003399"/>
                  <w:kern w:val="0"/>
                  <w:sz w:val="24"/>
                  <w:szCs w:val="24"/>
                  <w:u w:val="single"/>
                </w:rPr>
                <w:t>Scripting脚本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默认的表达式语言定义在</w:t>
            </w:r>
            <w:hyperlink r:id="rId32" w:tooltip="第 8 章 Scripting脚本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8 章 </w:t>
              </w:r>
              <w:r w:rsidRPr="0078098F">
                <w:rPr>
                  <w:rFonts w:ascii="宋体" w:eastAsia="宋体" w:hAnsi="宋体" w:cs="宋体"/>
                  <w:i/>
                  <w:iCs/>
                  <w:color w:val="003399"/>
                  <w:kern w:val="0"/>
                  <w:sz w:val="24"/>
                  <w:szCs w:val="24"/>
                  <w:u w:val="single"/>
                </w:rPr>
                <w:t>Scripting脚本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表达式指定的语言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返回值存储的 变量名。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8" w:name="d4e1782"/>
      <w:bookmarkEnd w:id="98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6.27. script text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512"/>
        <w:gridCol w:w="26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包含script脚本的文本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99" w:name="process.script.text"/>
      <w:bookmarkEnd w:id="99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076575" cy="742950"/>
            <wp:effectExtent l="19050" t="0" r="9525" b="0"/>
            <wp:docPr id="22" name="图片 22" descr="流程处理的script text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流程处理的script text示例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script text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示例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name="ScriptText"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to="invoke script"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&lt;script name="invoke script"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var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="text"&gt;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text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Send packet to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#{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person.address}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&lt;/text&gt;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&lt;/script&gt;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这个流程处理的整个流向要求和上面的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script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脚本表达式一样。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00" w:name="hql"/>
      <w:bookmarkEnd w:id="10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6.3.3. </w:t>
      </w:r>
      <w:proofErr w:type="gramStart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hql</w:t>
      </w:r>
      <w:proofErr w:type="gramEnd"/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hql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活动，我们可以在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database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HQL query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并将返回的结果报仇呢到流程处理的变量中。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1" w:name="d4e1806"/>
      <w:bookmarkEnd w:id="101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6.28. hql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"/>
        <w:gridCol w:w="1600"/>
        <w:gridCol w:w="760"/>
        <w:gridCol w:w="525"/>
        <w:gridCol w:w="4571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存储结果的变量名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{true,false}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值为true是指从uniqueResult()方法中 获得hibernate query的结果。 默认值是false。 值为false的话会使用list()方法得到结果。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2" w:name="d4e1829"/>
      <w:bookmarkEnd w:id="10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6.29. hql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  <w:gridCol w:w="640"/>
        <w:gridCol w:w="154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HQL query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query的参数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例如：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3" w:name="process.hql"/>
      <w:bookmarkEnd w:id="103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552950" cy="790575"/>
            <wp:effectExtent l="19050" t="0" r="0" b="0"/>
            <wp:docPr id="23" name="图片 23" descr="流程处理的hql例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流程处理的hql例子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6.23.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流程处理的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hql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例子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name="Hql"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to="get process names"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&lt;hql name="get process names"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var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="activities with o"&gt;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query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select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activity.name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from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org.jbpm.pvm.internal.model.ActivityImpl as activity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where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activity.name like :activityName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&lt;/query&gt;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parameters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&lt;string name="activityName" value="%o%"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&lt;/parameters&gt;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to="count activities"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&lt;/hql&gt;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&lt;hql name="count activities"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var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="activities"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unique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="true"&gt;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query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select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count(*)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from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org.jbpm.pvm.internal.model.ActivityImpl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 xml:space="preserve">    &lt;/query&gt;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&lt;/hql&gt;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04" w:name="sql"/>
      <w:bookmarkEnd w:id="10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6.3.4. </w:t>
      </w:r>
      <w:proofErr w:type="gramStart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sql</w:t>
      </w:r>
      <w:proofErr w:type="gramEnd"/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sql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活动和</w:t>
      </w:r>
      <w:hyperlink r:id="rId34" w:anchor="hql" w:tooltip="6.3.3. hql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hql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活动十分相似，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唯一不同的地方就是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session.createSQLQuery(...)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05" w:name="mail"/>
      <w:bookmarkEnd w:id="10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6.3.5. 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mail</w:t>
      </w:r>
      <w:proofErr w:type="gramEnd"/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通过使用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mail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活动，流程作者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可以指定一个邮件信息的内容，一次发送给多个收件人。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email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信息都是从一个模板生成的。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模板可能指定在元素内部，或者在配置文件的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process-engine-context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部分指定。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6" w:name="d4e1864"/>
      <w:bookmarkEnd w:id="10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6.30.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mail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621"/>
        <w:gridCol w:w="498"/>
        <w:gridCol w:w="674"/>
        <w:gridCol w:w="5423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template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引用配置文件中的一个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mail-template</w:t>
            </w: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元素。 如果没找到， 必须使用子元素在内部指定。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7" w:name="d4e1883"/>
      <w:bookmarkEnd w:id="10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6.31.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mail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640"/>
        <w:gridCol w:w="520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发件者列表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主要收件人列表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抄送收件人列表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密送收件人</w:t>
            </w:r>
            <w:proofErr w:type="gramEnd"/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列表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这个元素的文字内容会成为消息的主题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这个元素的文字内容会成为消息的文字内容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这个元素的文字内容会成为消息的HTML内容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attachments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附件可以指定URL，classpath资源或 本地文件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示例使用方法：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name="InlineMail"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to="send birthday reminder note"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&lt;mail name="send birthday reminder note"&gt;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&lt;to addresses="johnDoe@some-company.com"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subject&gt;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Reminder: ${person} celebrates his birthday!&lt;/subject&gt;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text&gt;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Do not forget: ${date} is the birthday of ${person} &lt;/text&gt;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&lt;/mail&gt;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在安装后的默认配置中包含一个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jbpm.mail.properties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它是为了指定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使用的邮件服务器的。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如果想要使用其他邮件服务器，而不是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localhost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可以修改配置文件中的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mail.smtp.host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参考开发者指南，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以获得更多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mail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的配置和使用方式。（尚未支持）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08" w:name="commonactivitycontents"/>
      <w:bookmarkEnd w:id="10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6.4. Common activity contents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通用活动内容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除非在上面指定其他的元素，否则所有的活动都会包含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这些内容模板：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09" w:name="d4e1934"/>
      <w:bookmarkEnd w:id="10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6.32. common activity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1120"/>
        <w:gridCol w:w="753"/>
        <w:gridCol w:w="994"/>
        <w:gridCol w:w="23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any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activity活动的名字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0" w:name="d4e1951"/>
      <w:bookmarkEnd w:id="11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6.33. common activity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0"/>
        <w:gridCol w:w="640"/>
        <w:gridCol w:w="136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向外的转移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11" w:name="events"/>
      <w:bookmarkEnd w:id="111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6.5. Events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事件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事件指定流程中的特定点，那里注册了一系列的时间监听器。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当一个流程通过这一点时，事件监听器就会被提醒。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事件和监听器不会显示在流程的图形视图中。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一个事件会被流程定义中的一个元素触发，比如流程定义，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一个活动或一个流向。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事件监听器接口看起来就像这样：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interface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EventListener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extends Serializable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void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notify(EventListenerExecution execution) throws Exception;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所有的</w:t>
      </w:r>
      <w:hyperlink r:id="rId35" w:anchor="automaticactivities" w:tooltip="6.3. 原子活动" w:history="1">
        <w:r w:rsidRPr="0078098F">
          <w:rPr>
            <w:rFonts w:ascii="Simsun" w:eastAsia="宋体" w:hAnsi="Simsun" w:cs="宋体" w:hint="eastAsia"/>
            <w:color w:val="003399"/>
            <w:kern w:val="0"/>
            <w:sz w:val="27"/>
            <w:u w:val="single"/>
          </w:rPr>
          <w:t>自动活动</w:t>
        </w:r>
      </w:hyperlink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可以作为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事件监听器来使用。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为了给一个流程或一个活动分配一系列的事件监听器，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元素来为事件监听器分组并指定事件。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可以内嵌到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process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或任何活动的子节点。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为了分配一系列的事件监听器给流向的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take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只需要包含事件监听器，直接在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transition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元素中。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2" w:name="d4e1979"/>
      <w:bookmarkEnd w:id="11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6.34.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1720"/>
        <w:gridCol w:w="753"/>
        <w:gridCol w:w="994"/>
        <w:gridCol w:w="112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{start | end}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事件名称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3" w:name="d4e1999"/>
      <w:bookmarkEnd w:id="113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6.35.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on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元素：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"/>
        <w:gridCol w:w="640"/>
        <w:gridCol w:w="304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event-listener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一个事件监听器实现对象。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任何自动活动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4" w:name="d4e2018"/>
      <w:bookmarkEnd w:id="114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事件监听器属性：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2091"/>
        <w:gridCol w:w="1120"/>
        <w:gridCol w:w="501"/>
        <w:gridCol w:w="3144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{enabled | disabled | true | false | on | off}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指定事件监听器应该也被 传播的事件调用。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{sync | async | exclusive}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指定execution是否应该被异步执行， 在事件监听器执行之前，可以参考 </w:t>
            </w:r>
            <w:hyperlink r:id="rId36" w:anchor="asynchronouscontinuations" w:tooltip="6.6. 异步调用" w:history="1">
              <w:r w:rsidRPr="0078098F">
                <w:rPr>
                  <w:rFonts w:ascii="宋体" w:eastAsia="宋体" w:hAnsi="宋体" w:cs="宋体"/>
                  <w:color w:val="003399"/>
                  <w:kern w:val="0"/>
                  <w:sz w:val="24"/>
                  <w:szCs w:val="24"/>
                  <w:u w:val="single"/>
                </w:rPr>
                <w:t>第 6.6 节 “异步调用”</w:t>
              </w:r>
            </w:hyperlink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15" w:name="d4e2044"/>
      <w:bookmarkEnd w:id="11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6.5.1. 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事件监听器示例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让我们看一个使用了事件监听器的示例流程：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6" w:name="process.eventlistener"/>
      <w:bookmarkEnd w:id="116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2552700" cy="514350"/>
            <wp:effectExtent l="19050" t="0" r="0" b="0"/>
            <wp:docPr id="24" name="图片 24" descr="事件监听器示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事件监听器示例流程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6.24.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事件监听器示例流程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name="EventListener"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&lt;on event="start"&gt;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&lt;event-listener class="org.jbpm.examples.eventlistener.LogListener"&gt;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&lt;field name="msg"&gt;&lt;string value="start on process definition"/&gt;&lt;/field&gt;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&lt;/event-listener&gt;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to="wait"/&gt;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name="wait"&gt;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&lt;on event="start"&gt;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&lt;event-listener class="org.jbpm.examples.eventlistener.LogListener"&gt;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&lt;field name="msg"&gt;&lt;string value="start on activity wait"/&gt;&lt;/field&gt;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&lt;/event-listener&gt;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&lt;on event="end"&gt;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&lt;event-listener class="org.jbpm.examples.eventlistener.LogListener"&gt;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&lt;field name="msg"&gt;&lt;string value="end on activity wait"/&gt;&lt;/field&gt;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&lt;/event-listener&gt;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to="park"&gt;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&lt;event-listener class="org.jbpm.examples.eventlistener.LogListener"&gt;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&lt;field name="msg"&gt;&lt;string value="take transition"/&gt;&lt;/field&gt;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&lt;/event-listener&gt;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&lt;/transition&gt;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&lt;/state&gt;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&lt;state name="park"/&gt;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LogListener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将维护一系列日志，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在静态属性中：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LogListener</w:t>
      </w: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implements EventListener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// value gets injected from process definition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String msg;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notify(EventListenerExecution execution)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List&lt;String&gt; logs = (List&lt;String&gt;)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execution.getVariable(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"logs");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if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(logs==null)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new ArrayList&lt;String&gt;();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execution.setVariable(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"logs", logs);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logs.add(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msg);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execution.setVariable(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"logs", logs);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下一步，我们启动一个新流程实例。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ProcessInstance processInstance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"EventListener");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然后流程实例执行到等待活动。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所以我们提供了一个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singal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，那将导致它执行到结束。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Execution execution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processInstance.findActiveExecutionIn(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"wait");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executionService.signalExecutionById(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execution.getId());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这个日志消息队列会像这样：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on process definition,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on activity wait,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end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on activity wait,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take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transition]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17" w:name="d4e2063"/>
      <w:bookmarkEnd w:id="11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6.5.2. 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事件传播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事件是从活动和转移传播到外部的活动，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最终传播到流程定义。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默认情况下，事件监听器只对当前的事件监听器订阅的元素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所触发的事件起作用。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但是，通过指定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propagation="enabled"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事件监听器也可以对所有在这个元素包含中的事件起作用。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18" w:name="asynchronouscontinuations"/>
      <w:bookmarkEnd w:id="11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6.6. 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异步调用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每次对于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ExecutionService.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startProcessInstanceById(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ExecutionService.signalProcessInstanceById(...)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的调用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会让流程执行在发起的线程中（客户端）。换句话说，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那些方法将只会流程执行到达一个等待状态后才能返回。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这种默认的行为有很多优点：用户系统的事务可以很容易的就传递给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这样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的数据库更新操作就可以在用户的事务环境中完成了。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其次，当流程执行过程中某些操作出错的时候，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客户也可以获得一个异常。通常来说，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这些在流程的两个等待状态之间需要完成的工作量都是比较小的。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即便在两个等待状态之间有很多个自动的活动节点需要执行。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所以在大多数情况下，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最好是在一个单独的事务中执行所有这些工作。这也就解释了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的默认行为，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它会在客户端的线程中同步执行流程的所有工作。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在一些情况下，你不想等待所有的自动活动都完成后再返回响应，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允许在事务边界上进行良好的控制。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在流程中的不同环境中，可以使用异步调用这种方式。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异步调用一般用在以下环节，异步调用会提交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事务，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方法调用会立即返回。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会启动一个新事务，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以异步方式继续执行其他的自动流程工作。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在内部使用异步消息来完成这些工作。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当使用异步调用时，一个异步消息会被作为当前事务的一部分发送出去。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然后原始调用方法，像是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startProcessInstanceById(...)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signalProcessInstanceById(...)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会直接返回。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当异步消息被提交执行时，它会启动一个新事务，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在流程离开的地方重新开始执行。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19" w:name="d4e2078"/>
      <w:bookmarkEnd w:id="119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6.37.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任意活动属性：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2457"/>
        <w:gridCol w:w="705"/>
        <w:gridCol w:w="739"/>
        <w:gridCol w:w="3315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{sync | async | exclusive}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用来表明在活动被执行前， 是否使用异步调用。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</w:rPr>
        <w:t>sync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(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默认值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)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作为当前事务的一部分，继续执行元素。</w:t>
      </w:r>
    </w:p>
    <w:p w:rsidR="0078098F" w:rsidRPr="0078098F" w:rsidRDefault="0078098F" w:rsidP="007809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</w:rPr>
        <w:t>async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使用一个异步调用（又名安全点）。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当前事务被提交，元素在一个新事务中执行。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事务性的异步消息被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实现这个功能。</w:t>
      </w:r>
    </w:p>
    <w:p w:rsidR="0078098F" w:rsidRPr="0078098F" w:rsidRDefault="0078098F" w:rsidP="007809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</w:rPr>
        <w:t>exclusive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使用一个异步调用（又名安全点）。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当前事务被提交，元素在一个新事务中执行。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事务性的异步消息被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用来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实现这个功能。唯一性消息不会被同步执行。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会确认对同一个流程实例，具有唯一性的定时计划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不会同时执行，即使你的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配置了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多个异步消息执行器（比如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jobExecutor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）在不同的系统中运行。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这可以用来防止乐观锁失败，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如果多个，有潜在冲突可能的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被安排在同一个事务中。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让我们来看一些例子。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20" w:name="asyncactivity"/>
      <w:bookmarkEnd w:id="120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6.6.1. 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异步活动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1" w:name="process.async.activity"/>
      <w:bookmarkEnd w:id="121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648075" cy="600075"/>
            <wp:effectExtent l="19050" t="0" r="9525" b="0"/>
            <wp:docPr id="25" name="图片 25" descr="异步活动实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异步活动实例流程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6.25.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异步活动实例流程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name="AsyncActivity"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to="generate pdf"/&gt;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name="generate pdf"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continue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="async"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class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="org.jbpm.examples.async.activity.Application"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method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="generatePdf"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to="calculate primes"/&gt;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name="calculate primes"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continue</w:t>
      </w:r>
      <w:proofErr w:type="gramEnd"/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="async"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class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="org.jbpm.examples.async.activity.Application"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method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="calculatePrimes"&gt;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name="end"/&gt;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Application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generatePdf()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// assume long automatic calculations here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calculatePrimes()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// assume long automatic calculations here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 processInstance =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"AsyncActivity");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processInstanceId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processInstance.getId(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如果不使用异步调用，这将是一个完全自动的流程，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流程会在在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startProcessInstanceByKey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方法中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从头执行到尾。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可使用了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continue="async"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后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执行只会执行到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generate pdf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然后一个异步调用消息会被发送，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startProcessInstanceByKey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方法就会返回。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在一个通常的配置中，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执行器会自动获得消息并执行它。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当时在测试环境下，对于这些例子我们希望控制这些消息什么时候被执行，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所以就没有配置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执行器。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因此我们必须像下面这样手工执行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Job job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managementService.createJobQuery()</w:t>
      </w:r>
      <w:proofErr w:type="gramEnd"/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processInstanceId)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uniqueResult(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managementService.executeJob(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job.getDbid());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这会获得流程，直到它执行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calculate primes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活动，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然后另一个异步消息又会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被发送。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然后这个消息又会被获得，然后当消息被执行时，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那个事务就会将流程执行到结束为止。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bookmarkStart w:id="122" w:name="asyncfork"/>
      <w:bookmarkEnd w:id="122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6.6.2. 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异步分支</w:t>
      </w:r>
    </w:p>
    <w:p w:rsidR="0078098F" w:rsidRPr="0078098F" w:rsidRDefault="0078098F" w:rsidP="0078098F">
      <w:pPr>
        <w:widowControl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3" w:name="process.async.fork"/>
      <w:bookmarkEnd w:id="123"/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3619500" cy="1428750"/>
            <wp:effectExtent l="19050" t="0" r="0" b="0"/>
            <wp:docPr id="26" name="图片 26" descr="异步分支实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异步分支实例流程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98F" w:rsidRPr="0078098F" w:rsidRDefault="0078098F" w:rsidP="007809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图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6.26.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异步分支实例流程</w:t>
      </w:r>
    </w:p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&lt;process name="AsyncFork" xmlns="http://jbpm.org/4.0/jpdl"&gt;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start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to="fork"/&gt;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&lt;/start&gt;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fork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0"/>
        </w:rPr>
        <w:t>&lt;on event="end" continue="exclusive"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&lt;/fork&gt;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class="org.jbpm.examples.async.fork.Application"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&lt;java class="org.jbpm.examples.async.fork.Application"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&lt;/java&gt;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join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&lt;transition to="end"/&gt;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&lt;/join&gt;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&lt;end /&gt;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&lt;/process&gt;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class Application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shipGoods()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// assume automatic calculations here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public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void sendBill() {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  // assume automatic calculations here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}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通过在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fork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end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事件上使用异步调用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（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&lt;on event="end" continue="exclusive" /&gt;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每个沿着分支转移生成的执行都会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使用异步方式继续执行。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exclusive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这个值被用来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将两个来自分支的异步调用的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job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结果进行持久化。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各自的事务会分别执行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ship goods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send bill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然后这两个执行都会达到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join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节点。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join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节点中，两个事务会同步到一个相同的执行上（在数据库总更新同一个执行），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这可能导致一个潜在的乐观锁失败。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ProcessInstance processInstance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executionService.startProcessInstanceByKey(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"AsyncFork");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String processInstanceId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processInstance.getId(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List&lt;Job&gt; jobs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managementService.createJobQuery()</w:t>
      </w:r>
      <w:proofErr w:type="gramEnd"/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processInstanceId)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list(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assertEquals(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2, jobs.size());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Job job = 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jobs.get(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0);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here we simulate execution of the job,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which is normally done by the job executor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managementService.executeJob(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job.getDbid());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job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= jobs.get(1);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// here we simulate execution of the job,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// which is normally done by the job executor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managementService.executeJob(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job.getDbid());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Date endTime = historyService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createHistoryProcessInstanceQuery()</w:t>
      </w:r>
      <w:proofErr w:type="gramEnd"/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processInstanceId(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processInstance.getId())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uniqueResult()</w:t>
      </w:r>
      <w:proofErr w:type="gramEnd"/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.</w:t>
      </w: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getEndTime(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</w:p>
    <w:p w:rsidR="0078098F" w:rsidRPr="0078098F" w:rsidRDefault="0078098F" w:rsidP="0078098F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proofErr w:type="gramStart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assertNotNull(</w:t>
      </w:r>
      <w:proofErr w:type="gramEnd"/>
      <w:r w:rsidRPr="0078098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endTime);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24" w:name="usercode"/>
      <w:bookmarkEnd w:id="124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6.7. 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用户代码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当一个接口方法被调用时，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大量的元素在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流程语言中引用了一个对象。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event-listener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custom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java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task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assignment-handler</w:t>
      </w:r>
    </w:p>
    <w:p w:rsidR="0078098F" w:rsidRPr="0078098F" w:rsidRDefault="0078098F" w:rsidP="0078098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decision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中的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handler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所有的对象都是通过类名引用，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它们会在解析时初始化。这些对象必须是线程安全的。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这是没问题的，因为这些对象是不变的。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表达式中引用的对象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是动态计算的。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5" w:name="d4e2162"/>
      <w:bookmarkEnd w:id="125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6.38.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880"/>
        <w:gridCol w:w="753"/>
        <w:gridCol w:w="3580"/>
        <w:gridCol w:w="112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class和expr其中之一是必须的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全类名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class和expr其中之一是必须的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全类名。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6" w:name="d4e2187"/>
      <w:bookmarkEnd w:id="126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lastRenderedPageBreak/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6.39. 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子元素：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0"/>
        <w:gridCol w:w="640"/>
        <w:gridCol w:w="6576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元素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描述一个配置值，被直接注入到字段中 在用户类使用之前。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描述一个配置值，通过一个setter方法注入 在用户对象使用之前。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bookmarkStart w:id="127" w:name="d4e2206"/>
      <w:bookmarkEnd w:id="127"/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表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 6.40. </w:t>
      </w:r>
      <w:r w:rsidRPr="0078098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field</w:t>
      </w:r>
      <w:r w:rsidRPr="0078098F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t>属性：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"/>
        <w:gridCol w:w="880"/>
        <w:gridCol w:w="753"/>
        <w:gridCol w:w="994"/>
        <w:gridCol w:w="880"/>
      </w:tblGrid>
      <w:tr w:rsidR="0078098F" w:rsidRPr="0078098F" w:rsidTr="0078098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98F" w:rsidRPr="0078098F" w:rsidRDefault="0078098F" w:rsidP="007809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78098F" w:rsidRPr="0078098F" w:rsidTr="0078098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098F" w:rsidRPr="0078098F" w:rsidRDefault="0078098F" w:rsidP="007809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09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</w:tr>
    </w:tbl>
    <w:p w:rsidR="0078098F" w:rsidRPr="0078098F" w:rsidRDefault="0078098F" w:rsidP="0078098F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在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field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或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property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注入时，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可以使用很多不同值的类型，比如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string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,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object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,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map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,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list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,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ref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等等。可以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icankaojpdl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schema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文档获得更多信息。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/>
          <w:color w:val="000000"/>
          <w:kern w:val="0"/>
          <w:sz w:val="33"/>
          <w:szCs w:val="33"/>
        </w:rPr>
      </w:pP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第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 7 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章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 Variables</w:t>
      </w:r>
      <w:r w:rsidRPr="0078098F">
        <w:rPr>
          <w:rFonts w:ascii="Simsun" w:eastAsia="宋体" w:hAnsi="Simsun" w:cs="宋体"/>
          <w:color w:val="000000"/>
          <w:kern w:val="0"/>
          <w:sz w:val="33"/>
          <w:szCs w:val="33"/>
        </w:rPr>
        <w:t>变量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流程变量在流程外部，通过</w:t>
      </w:r>
      <w:r w:rsidRPr="0078098F">
        <w:rPr>
          <w:rFonts w:ascii="宋体" w:eastAsia="宋体" w:hAnsi="宋体" w:cs="宋体"/>
          <w:color w:val="000000"/>
          <w:kern w:val="0"/>
          <w:sz w:val="24"/>
        </w:rPr>
        <w:t>ExecutionService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提供的方法进行访问：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ProcessInstance startProcessInstanceById(String processDefinitionId, Map&lt;String, Object&gt; variables);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ProcessInstance startProcessInstanceById(String processDefinitionId, Map&lt;String, Object&gt; variables, String processInstanceKey);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ProcessInstance startProcessInstanceByKey(String processDefinitionKey, Map&lt;String, ?&gt; variables);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ProcessInstance startProcessInstanceByKey(String processDefinitionKey, Map&lt;String, ?&gt; variables, String processInstanceKey);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setVariable(String executionId, String name, Object value);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setVariables(String executionId, Map&lt;String, ?&gt; variables);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Object getVariable(String executionId, String variableName);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Set&lt;String&gt; getVariableNames(String executionId);</w:t>
      </w:r>
    </w:p>
    <w:p w:rsidR="0078098F" w:rsidRPr="0078098F" w:rsidRDefault="0078098F" w:rsidP="0078098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Map&lt;String, Object&gt; getVariables(String executionId, Set&lt;String&gt; variableNames);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在流程中可以通过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接口，传递给用户代码，比如</w:t>
      </w:r>
      <w:r w:rsidRPr="0078098F">
        <w:rPr>
          <w:rFonts w:ascii="Simsun" w:eastAsia="宋体" w:hAnsi="Simsun" w:cs="宋体"/>
          <w:color w:val="000000"/>
          <w:kern w:val="0"/>
          <w:sz w:val="27"/>
        </w:rPr>
        <w:t> </w:t>
      </w:r>
      <w:r w:rsidRPr="0078098F">
        <w:rPr>
          <w:rFonts w:ascii="宋体" w:eastAsia="宋体" w:hAnsi="宋体" w:cs="宋体"/>
          <w:color w:val="000000"/>
          <w:kern w:val="0"/>
          <w:sz w:val="24"/>
        </w:rPr>
        <w:t>ActivityExecution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78098F">
        <w:rPr>
          <w:rFonts w:ascii="宋体" w:eastAsia="宋体" w:hAnsi="宋体" w:cs="宋体"/>
          <w:color w:val="000000"/>
          <w:kern w:val="0"/>
          <w:sz w:val="24"/>
        </w:rPr>
        <w:t>EventListenerExecution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：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Object getVariable(String key);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setVariables(Map&lt;String, ?&gt; variables);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boolean hasVariable(String key);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boolean removeVariable(String key);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removeVariables();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boolean hasVariables();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Set&lt;String&gt; getVariableKeys();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Map&lt;String, Object&gt; getVariables();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createVariable(String key, Object value);</w:t>
      </w:r>
    </w:p>
    <w:p w:rsidR="0078098F" w:rsidRPr="0078098F" w:rsidRDefault="0078098F" w:rsidP="0078098F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宋体" w:eastAsia="宋体" w:hAnsi="宋体" w:cs="宋体"/>
          <w:color w:val="000000"/>
          <w:kern w:val="0"/>
          <w:sz w:val="24"/>
        </w:rPr>
        <w:t>void createVariable(String key, Object value, String typeName);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没有自动检测变量值变化的机制。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比如，从实例变量中获得了一个序列化的集合，添加了一个元素，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然后你就需要把变化了的变量值准确的保存到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DB</w:t>
      </w:r>
      <w:r w:rsidRPr="0078098F">
        <w:rPr>
          <w:rFonts w:ascii="Simsun" w:eastAsia="宋体" w:hAnsi="Simsun" w:cs="宋体"/>
          <w:color w:val="000000"/>
          <w:kern w:val="0"/>
          <w:sz w:val="27"/>
          <w:szCs w:val="27"/>
        </w:rPr>
        <w:t>中。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/>
          <w:color w:val="000000"/>
          <w:kern w:val="0"/>
          <w:sz w:val="33"/>
          <w:szCs w:val="33"/>
        </w:rPr>
      </w:pPr>
      <w:bookmarkStart w:id="128" w:name="d4e2282"/>
      <w:bookmarkEnd w:id="128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7.1. 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变量作用域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默认情况下，变量创建在顶级的流程实例作用域中。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这意味着它们对整个流程实例中的所有执行都是可见的，可访问的。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流程变量是动态创建的。意味着，当一个变量通过任何一个方法设置到流程中，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整个变量就会被创建了。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每个执行都有一个变量作用域。声明在内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嵌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执行级别中的变量，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可以看到它自己的变量和声明在上级执行中的变量，这时按照正常的作用域规则。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使用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接口中的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createVariable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方法，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ActivityExecution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和</w:t>
      </w:r>
      <w:r w:rsidRPr="0078098F">
        <w:rPr>
          <w:rFonts w:ascii="宋体" w:eastAsia="宋体" w:hAnsi="宋体" w:cs="宋体" w:hint="eastAsia"/>
          <w:color w:val="000000"/>
          <w:kern w:val="0"/>
          <w:sz w:val="24"/>
        </w:rPr>
        <w:t>EventListenerExecution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可以创建流程的局部变量。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lastRenderedPageBreak/>
        <w:t>在未来的发布中，我们可能添加在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jPDL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流程语言中声明的变量。</w:t>
      </w:r>
    </w:p>
    <w:p w:rsidR="0078098F" w:rsidRPr="0078098F" w:rsidRDefault="0078098F" w:rsidP="0078098F">
      <w:pPr>
        <w:widowControl/>
        <w:spacing w:before="150" w:after="100" w:afterAutospacing="1"/>
        <w:jc w:val="left"/>
        <w:outlineLvl w:val="1"/>
        <w:rPr>
          <w:rFonts w:ascii="Simsun" w:eastAsia="宋体" w:hAnsi="Simsun" w:cs="宋体" w:hint="eastAsia"/>
          <w:color w:val="000000"/>
          <w:kern w:val="0"/>
          <w:sz w:val="33"/>
          <w:szCs w:val="33"/>
        </w:rPr>
      </w:pPr>
      <w:bookmarkStart w:id="129" w:name="d4e2290"/>
      <w:bookmarkEnd w:id="129"/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7.2. </w:t>
      </w:r>
      <w:r w:rsidRPr="0078098F">
        <w:rPr>
          <w:rFonts w:ascii="Simsun" w:eastAsia="宋体" w:hAnsi="Simsun" w:cs="宋体" w:hint="eastAsia"/>
          <w:color w:val="000000"/>
          <w:kern w:val="0"/>
          <w:sz w:val="33"/>
          <w:szCs w:val="33"/>
        </w:rPr>
        <w:t>变量类型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jBPM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支持下面的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类型，作为流程变量：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java.lang.String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java.lang.Long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java.lang.Double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java.util.Date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java.lang.Boolean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java.lang.Character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java.lang.Byte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java.lang.Short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java.lang.Integer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java.lang.Float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byte[] (byte array)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char[] (char array)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hibernate entity with a long id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hibernate entity with a string id</w:t>
      </w:r>
    </w:p>
    <w:p w:rsidR="0078098F" w:rsidRPr="0078098F" w:rsidRDefault="0078098F" w:rsidP="0078098F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serializable</w:t>
      </w:r>
    </w:p>
    <w:p w:rsidR="0078098F" w:rsidRPr="0078098F" w:rsidRDefault="0078098F" w:rsidP="0078098F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为了持久</w:t>
      </w:r>
      <w:proofErr w:type="gramStart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化这些</w:t>
      </w:r>
      <w:proofErr w:type="gramEnd"/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变量，变量的类型会按照这个列表中的例子进行检测。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第一个匹配的类型，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 xml:space="preserve"> </w:t>
      </w:r>
      <w:r w:rsidRPr="0078098F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会决定变量如何保存。</w:t>
      </w:r>
    </w:p>
    <w:p w:rsidR="0078098F" w:rsidRDefault="0078098F" w:rsidP="0078098F">
      <w:pPr>
        <w:pStyle w:val="2"/>
        <w:spacing w:before="150" w:beforeAutospacing="0"/>
        <w:rPr>
          <w:rFonts w:ascii="Simsun" w:hAnsi="Simsun"/>
          <w:b w:val="0"/>
          <w:bCs w:val="0"/>
          <w:color w:val="000000"/>
          <w:sz w:val="33"/>
          <w:szCs w:val="33"/>
        </w:rPr>
      </w:pPr>
      <w:r>
        <w:rPr>
          <w:rFonts w:ascii="Simsun" w:hAnsi="Simsun"/>
          <w:b w:val="0"/>
          <w:bCs w:val="0"/>
          <w:color w:val="000000"/>
          <w:sz w:val="33"/>
          <w:szCs w:val="33"/>
        </w:rPr>
        <w:t>第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 8 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章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 Scripting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脚本</w:t>
      </w:r>
    </w:p>
    <w:p w:rsidR="0078098F" w:rsidRDefault="0078098F" w:rsidP="0078098F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只有</w:t>
      </w:r>
      <w:r>
        <w:rPr>
          <w:rFonts w:ascii="Simsun" w:hAnsi="Simsun"/>
          <w:color w:val="000000"/>
          <w:sz w:val="27"/>
          <w:szCs w:val="27"/>
        </w:rPr>
        <w:t>jUEL</w:t>
      </w:r>
      <w:r>
        <w:rPr>
          <w:rFonts w:ascii="Simsun" w:hAnsi="Simsun"/>
          <w:color w:val="000000"/>
          <w:sz w:val="27"/>
          <w:szCs w:val="27"/>
        </w:rPr>
        <w:t>被配置成了脚本语言。</w:t>
      </w:r>
      <w:r>
        <w:rPr>
          <w:rFonts w:ascii="Simsun" w:hAnsi="Simsun"/>
          <w:color w:val="000000"/>
          <w:sz w:val="27"/>
          <w:szCs w:val="27"/>
        </w:rPr>
        <w:t xml:space="preserve"> jUEL</w:t>
      </w:r>
      <w:r>
        <w:rPr>
          <w:rFonts w:ascii="Simsun" w:hAnsi="Simsun"/>
          <w:color w:val="000000"/>
          <w:sz w:val="27"/>
          <w:szCs w:val="27"/>
        </w:rPr>
        <w:t>是通用表达式语言的一个实现。如果想获得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更多如何使用</w:t>
      </w:r>
      <w:r>
        <w:rPr>
          <w:rFonts w:ascii="Simsun" w:hAnsi="Simsun"/>
          <w:color w:val="000000"/>
          <w:sz w:val="27"/>
          <w:szCs w:val="27"/>
        </w:rPr>
        <w:t>UEL</w:t>
      </w:r>
      <w:r>
        <w:rPr>
          <w:rFonts w:ascii="Simsun" w:hAnsi="Simsun"/>
          <w:color w:val="000000"/>
          <w:sz w:val="27"/>
          <w:szCs w:val="27"/>
        </w:rPr>
        <w:t>的细节，可以参考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hyperlink r:id="rId40" w:tgtFrame="_top" w:history="1">
        <w:r>
          <w:rPr>
            <w:rStyle w:val="a4"/>
            <w:rFonts w:ascii="Simsun" w:hAnsi="Simsun"/>
            <w:color w:val="003399"/>
            <w:sz w:val="27"/>
            <w:szCs w:val="27"/>
          </w:rPr>
          <w:t>JEE 5</w:t>
        </w:r>
        <w:r>
          <w:rPr>
            <w:rStyle w:val="a4"/>
            <w:rFonts w:ascii="Simsun" w:hAnsi="Simsun"/>
            <w:color w:val="003399"/>
            <w:sz w:val="27"/>
            <w:szCs w:val="27"/>
          </w:rPr>
          <w:t>教程，通用表达式语言一章</w:t>
        </w:r>
      </w:hyperlink>
      <w:r>
        <w:rPr>
          <w:rFonts w:ascii="Simsun" w:hAnsi="Simsun"/>
          <w:color w:val="000000"/>
          <w:sz w:val="27"/>
          <w:szCs w:val="27"/>
        </w:rPr>
        <w:t>。</w:t>
      </w:r>
    </w:p>
    <w:p w:rsidR="0078098F" w:rsidRDefault="0078098F" w:rsidP="0078098F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如果想配置其他脚本语言，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请参考开发者指南（尚未支持）</w:t>
      </w:r>
    </w:p>
    <w:p w:rsidR="0078098F" w:rsidRDefault="0078098F" w:rsidP="0078098F">
      <w:pPr>
        <w:pStyle w:val="2"/>
        <w:spacing w:before="150" w:beforeAutospacing="0"/>
        <w:rPr>
          <w:rFonts w:ascii="Simsun" w:hAnsi="Simsun"/>
          <w:b w:val="0"/>
          <w:bCs w:val="0"/>
          <w:color w:val="000000"/>
          <w:sz w:val="33"/>
          <w:szCs w:val="33"/>
        </w:rPr>
      </w:pPr>
      <w:r>
        <w:rPr>
          <w:rFonts w:ascii="Simsun" w:hAnsi="Simsun"/>
          <w:b w:val="0"/>
          <w:bCs w:val="0"/>
          <w:color w:val="000000"/>
          <w:sz w:val="33"/>
          <w:szCs w:val="33"/>
        </w:rPr>
        <w:t>第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 9 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章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 Configuration</w:t>
      </w:r>
      <w:r>
        <w:rPr>
          <w:rFonts w:ascii="Simsun" w:hAnsi="Simsun"/>
          <w:b w:val="0"/>
          <w:bCs w:val="0"/>
          <w:color w:val="000000"/>
          <w:sz w:val="33"/>
          <w:szCs w:val="33"/>
        </w:rPr>
        <w:t>配置</w:t>
      </w:r>
    </w:p>
    <w:p w:rsidR="0078098F" w:rsidRDefault="0078098F" w:rsidP="0078098F">
      <w:pPr>
        <w:pStyle w:val="2"/>
        <w:spacing w:before="150" w:beforeAutospacing="0"/>
        <w:rPr>
          <w:rFonts w:ascii="Simsun" w:hAnsi="Simsun"/>
          <w:b w:val="0"/>
          <w:bCs w:val="0"/>
          <w:color w:val="000000"/>
          <w:sz w:val="33"/>
          <w:szCs w:val="33"/>
        </w:rPr>
      </w:pPr>
      <w:bookmarkStart w:id="130" w:name="d4e2317"/>
      <w:bookmarkEnd w:id="130"/>
      <w:r>
        <w:rPr>
          <w:rFonts w:ascii="Simsun" w:hAnsi="Simsun" w:hint="eastAsia"/>
          <w:b w:val="0"/>
          <w:bCs w:val="0"/>
          <w:color w:val="000000"/>
          <w:sz w:val="33"/>
          <w:szCs w:val="33"/>
        </w:rPr>
        <w:lastRenderedPageBreak/>
        <w:t>9.1. 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</w:rPr>
        <w:t>工作日历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如果希望自定义工作日历，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需要导入的默认工作日历配置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使用你自定义的工作日历进行替换。比如。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</w:t>
      </w:r>
      <w:proofErr w:type="gramStart"/>
      <w:r>
        <w:rPr>
          <w:rFonts w:hint="eastAsia"/>
          <w:color w:val="000000"/>
          <w:sz w:val="20"/>
          <w:szCs w:val="20"/>
        </w:rPr>
        <w:t>jbpm-configuration</w:t>
      </w:r>
      <w:proofErr w:type="gramEnd"/>
      <w:r>
        <w:rPr>
          <w:rFonts w:hint="eastAsia"/>
          <w:color w:val="000000"/>
          <w:sz w:val="20"/>
          <w:szCs w:val="20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&lt;import resource="jbpm.default.cfg.xml"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...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&lt;</w:t>
      </w:r>
      <w:proofErr w:type="gramStart"/>
      <w:r>
        <w:rPr>
          <w:rFonts w:hint="eastAsia"/>
          <w:color w:val="000000"/>
          <w:sz w:val="20"/>
          <w:szCs w:val="20"/>
        </w:rPr>
        <w:t>process-engine-context</w:t>
      </w:r>
      <w:proofErr w:type="gramEnd"/>
      <w:r>
        <w:rPr>
          <w:rFonts w:hint="eastAsia"/>
          <w:color w:val="000000"/>
          <w:sz w:val="20"/>
          <w:szCs w:val="20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&lt;</w:t>
      </w:r>
      <w:proofErr w:type="gramStart"/>
      <w:r>
        <w:rPr>
          <w:rFonts w:hint="eastAsia"/>
          <w:color w:val="000000"/>
          <w:sz w:val="20"/>
          <w:szCs w:val="20"/>
        </w:rPr>
        <w:t>business-calendar</w:t>
      </w:r>
      <w:proofErr w:type="gramEnd"/>
      <w:r>
        <w:rPr>
          <w:rFonts w:hint="eastAsia"/>
          <w:color w:val="000000"/>
          <w:sz w:val="20"/>
          <w:szCs w:val="20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</w:rPr>
        <w:t>monday</w:t>
      </w:r>
      <w:proofErr w:type="gramEnd"/>
      <w:r>
        <w:rPr>
          <w:rFonts w:hint="eastAsia"/>
          <w:color w:val="000000"/>
          <w:sz w:val="20"/>
          <w:szCs w:val="20"/>
        </w:rPr>
        <w:t xml:space="preserve">    hours="9:00-18:00"/&gt;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</w:rPr>
        <w:t>tuesday</w:t>
      </w:r>
      <w:proofErr w:type="gramEnd"/>
      <w:r>
        <w:rPr>
          <w:rFonts w:hint="eastAsia"/>
          <w:color w:val="000000"/>
          <w:sz w:val="20"/>
          <w:szCs w:val="20"/>
        </w:rPr>
        <w:t xml:space="preserve">   hours="9:00-18:00"/&gt;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</w:rPr>
        <w:t>wednesday</w:t>
      </w:r>
      <w:proofErr w:type="gramEnd"/>
      <w:r>
        <w:rPr>
          <w:rFonts w:hint="eastAsia"/>
          <w:color w:val="000000"/>
          <w:sz w:val="20"/>
          <w:szCs w:val="20"/>
        </w:rPr>
        <w:t xml:space="preserve"> hours="9:00-18:00"/&gt;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</w:rPr>
        <w:t>thursday  hours</w:t>
      </w:r>
      <w:proofErr w:type="gramEnd"/>
      <w:r>
        <w:rPr>
          <w:rFonts w:hint="eastAsia"/>
          <w:color w:val="000000"/>
          <w:sz w:val="20"/>
          <w:szCs w:val="20"/>
        </w:rPr>
        <w:t>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</w:rPr>
        <w:t>friday</w:t>
      </w:r>
      <w:proofErr w:type="gramEnd"/>
      <w:r>
        <w:rPr>
          <w:rFonts w:hint="eastAsia"/>
          <w:color w:val="000000"/>
          <w:sz w:val="20"/>
          <w:szCs w:val="20"/>
        </w:rPr>
        <w:t xml:space="preserve">    hours="9:00-18:00"/&gt;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&lt;holiday period="01/02/2009 - 31/10/2009"/&gt;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&lt;/business-calendar&gt;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&lt;/process-engine-context&gt;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&lt;/jbpm-configuration&gt;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</w:rPr>
      </w:pPr>
      <w:bookmarkStart w:id="131" w:name="d4e2321"/>
      <w:bookmarkEnd w:id="131"/>
      <w:r>
        <w:rPr>
          <w:rFonts w:ascii="Simsun" w:hAnsi="Simsun" w:hint="eastAsia"/>
          <w:b w:val="0"/>
          <w:bCs w:val="0"/>
          <w:color w:val="000000"/>
          <w:sz w:val="33"/>
          <w:szCs w:val="33"/>
        </w:rPr>
        <w:t>9.2. Email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TODO </w:t>
      </w:r>
      <w:r>
        <w:rPr>
          <w:rFonts w:ascii="Simsun" w:hAnsi="Simsun" w:hint="eastAsia"/>
          <w:color w:val="000000"/>
          <w:sz w:val="27"/>
          <w:szCs w:val="27"/>
        </w:rPr>
        <w:t>这里需要补充如何自定义</w:t>
      </w:r>
      <w:r>
        <w:rPr>
          <w:rFonts w:ascii="Simsun" w:hAnsi="Simsun" w:hint="eastAsia"/>
          <w:color w:val="000000"/>
          <w:sz w:val="27"/>
          <w:szCs w:val="27"/>
        </w:rPr>
        <w:t xml:space="preserve"> jbpm.mail.properties</w:t>
      </w:r>
    </w:p>
    <w:p w:rsidR="0078098F" w:rsidRDefault="0078098F" w:rsidP="0078098F">
      <w:pPr>
        <w:pStyle w:val="2"/>
        <w:spacing w:before="150" w:beforeAutospacing="0"/>
        <w:rPr>
          <w:rFonts w:ascii="Simsun" w:hAnsi="Simsun"/>
          <w:b w:val="0"/>
          <w:bCs w:val="0"/>
          <w:color w:val="000000"/>
          <w:sz w:val="33"/>
          <w:szCs w:val="33"/>
          <w:shd w:val="clear" w:color="auto" w:fill="FFFFFF"/>
        </w:rPr>
      </w:pP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第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 10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支持邮件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 4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利用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JavaMail API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来为业务流程作者们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实现高级的邮件服务。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</w:pPr>
      <w:bookmarkStart w:id="132" w:name="mailproducers"/>
      <w:bookmarkEnd w:id="132"/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10.1. 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生产者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lastRenderedPageBreak/>
        <w:t>生产者用来为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创建邮件信息。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所有邮件生产者都会实现</w:t>
      </w:r>
      <w:r>
        <w:rPr>
          <w:rStyle w:val="HTML0"/>
          <w:rFonts w:hint="eastAsia"/>
          <w:color w:val="000000"/>
          <w:shd w:val="clear" w:color="auto" w:fill="FFFFFF"/>
        </w:rPr>
        <w:t>org.jbpm.pvm.internal.email.spi.MailProducer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接口。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一个默认的邮件生产者可以用来在外部指定邮件所需的地址。</w:t>
      </w:r>
    </w:p>
    <w:p w:rsidR="0078098F" w:rsidRDefault="0078098F" w:rsidP="0078098F">
      <w:pPr>
        <w:pStyle w:val="3"/>
        <w:spacing w:before="150" w:beforeAutospacing="0"/>
        <w:rPr>
          <w:rFonts w:ascii="Simsun" w:hAnsi="Simsun" w:hint="eastAsia"/>
          <w:color w:val="000000"/>
          <w:shd w:val="clear" w:color="auto" w:fill="FFFFFF"/>
        </w:rPr>
      </w:pPr>
      <w:bookmarkStart w:id="133" w:name="defaultmailproducer"/>
      <w:bookmarkEnd w:id="133"/>
      <w:r>
        <w:rPr>
          <w:rFonts w:ascii="Simsun" w:hAnsi="Simsun" w:hint="eastAsia"/>
          <w:color w:val="000000"/>
          <w:shd w:val="clear" w:color="auto" w:fill="FFFFFF"/>
        </w:rPr>
        <w:t>10.1.1. </w:t>
      </w:r>
      <w:r>
        <w:rPr>
          <w:rFonts w:ascii="Simsun" w:hAnsi="Simsun" w:hint="eastAsia"/>
          <w:color w:val="000000"/>
          <w:shd w:val="clear" w:color="auto" w:fill="FFFFFF"/>
        </w:rPr>
        <w:t>默认生产者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默认的邮件生产者可以根据模板生成包含文本，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HTML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和附件的内容。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模板可以在内部提供或者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配置的流程引擎环境章节中。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模板可能包含了表达式，通过脚本引擎执行的表达式。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可以参考</w:t>
      </w:r>
      <w:hyperlink r:id="rId41" w:tooltip="第 8 章 Scripting脚本" w:history="1">
        <w:r>
          <w:rPr>
            <w:rStyle w:val="a4"/>
            <w:rFonts w:ascii="Simsun" w:hAnsi="Simsun" w:hint="eastAsia"/>
            <w:color w:val="888888"/>
            <w:sz w:val="27"/>
            <w:szCs w:val="27"/>
            <w:shd w:val="clear" w:color="auto" w:fill="FFFFFF"/>
          </w:rPr>
          <w:t>脚本章节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下面列出了使用内置模板的邮件方式。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&lt;mail name="rectify" language="juel"&gt;                             (1)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&lt;from addresses='winston@minitrue' /&gt;                           (2)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&lt;to addresses='julia@minitrue, obrien@miniluv'/&gt;                (3)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&lt;cc users='bigbrother'/&gt;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&lt;bcc groups='thinkpol, innerparty'/&gt;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subject&gt;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Part ${part} Chapter ${chapter}&lt;/subject&gt;              (4)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text&gt;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times ${date} reporting bb dayorder doubleplusungood      (5)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refs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${unpersons} rewrite fullwise upsub antefiling&lt;/text&gt;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html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&gt;&lt;table&gt;&lt;tr&gt;&lt;td&gt;times&lt;/td&gt;&lt;td&gt;${date}&lt;/td&gt;                 (6)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td&gt;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reporting bb dayorder doubleplusungood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refs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${unpersons} rewrite fullwise upsub antefiling&lt;/td&gt;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&lt;/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tr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&gt;&lt;/table&gt;&lt;/html&gt;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&lt;attachments&gt;                                                   (7)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attachment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url='http://www.george-orwell.org/1984/3.html'/&gt;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attachment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resource='org/example/pic.jpg'/&gt;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attachment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file='${user.home}/.face'/&gt;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&lt;/attachments&gt;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&lt;/mail&gt;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这里指定了在模板中使用的表达式所用的脚本语言。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如果没有指定，会假设使用默认的表达式语言。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lastRenderedPageBreak/>
        <w:t>信息发送者的列表。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发送者可以直接写成他们的邮箱地址或者使用身份模块里的定义。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信息接收者的列表，使用以下的分类：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To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（发送给），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CC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（抄送）和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BCC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（密送）。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像发送者一样，接收者可以直接写成他们的邮箱地址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或者使用身份模块里的定义。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>subject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元素中的字符会用来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作为邮件的标题。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>text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元素中的字符会用来作为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邮件的纯文本内容。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>html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元素中的节点会用来作为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邮件的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HTML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内容。</w:t>
      </w:r>
    </w:p>
    <w:p w:rsidR="0078098F" w:rsidRDefault="0078098F" w:rsidP="0078098F">
      <w:pPr>
        <w:pStyle w:val="a3"/>
        <w:numPr>
          <w:ilvl w:val="0"/>
          <w:numId w:val="6"/>
        </w:num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附件可以指定为绝对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URL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网址，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classpath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下的资源或本地文件。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注意，模板中的每个部分都可以使用脚本表达式。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如果希望得到复杂的邮件或自己生成附件，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参考</w:t>
      </w:r>
      <w:hyperlink w:history="1">
        <w:r>
          <w:rPr>
            <w:rStyle w:val="a4"/>
            <w:rFonts w:ascii="Simsun" w:hAnsi="Simsun" w:hint="eastAsia"/>
            <w:color w:val="888888"/>
            <w:sz w:val="27"/>
            <w:szCs w:val="27"/>
            <w:shd w:val="clear" w:color="auto" w:fill="FFFFFF"/>
          </w:rPr>
          <w:t>扩展点：自定义邮件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。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</w:pPr>
      <w:bookmarkStart w:id="134" w:name="mailtemplates"/>
      <w:bookmarkEnd w:id="134"/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10.2. 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模板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邮件模板可以使用流程定义中的信息。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模板被放在你配置文件的流程引擎环境部分。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所以内置模板的可用元素，像写在</w:t>
      </w:r>
      <w:hyperlink r:id="rId42" w:anchor="defaultmailproducer" w:tooltip="10.1.1. 默认生产者" w:history="1"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上一章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中的那些信息，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都可以用来扩展模板。参考下面的代码片段。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jbpm-configuration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process-engine-context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&lt;mail-template name="rectify-template"&gt;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&lt;!--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same elements as inline template --&gt;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&lt;/mail-template&gt;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&lt;/process-engine-context&gt;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&lt;/jbpm-configuration&gt;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lastRenderedPageBreak/>
        <w:t>每个模板必须有一个唯一的名字。邮件节点可以通过</w:t>
      </w:r>
      <w:r>
        <w:rPr>
          <w:rStyle w:val="HTML0"/>
          <w:rFonts w:hint="eastAsia"/>
          <w:color w:val="000000"/>
          <w:shd w:val="clear" w:color="auto" w:fill="FFFFFF"/>
        </w:rPr>
        <w:t>template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属性来引用模板，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像下面这样。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&lt;mail name="rectify" template="rectify-template /&gt;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</w:pPr>
      <w:bookmarkStart w:id="135" w:name="mailservers"/>
      <w:bookmarkEnd w:id="135"/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10.3. 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服务器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邮件服务器是配置在配置文件中的。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HTML0"/>
          <w:rFonts w:hint="eastAsia"/>
          <w:color w:val="000000"/>
          <w:shd w:val="clear" w:color="auto" w:fill="FFFFFF"/>
        </w:rPr>
        <w:t>mail-server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元素定义了一个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SMTP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邮件服务器来发送邮件信息。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因为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用户使用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JavaMail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来发送邮件，所有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JavaMail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所支持的属性都可以在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中用到。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使用</w:t>
      </w:r>
      <w:r>
        <w:rPr>
          <w:rStyle w:val="HTML0"/>
          <w:rFonts w:hint="eastAsia"/>
          <w:color w:val="000000"/>
          <w:shd w:val="clear" w:color="auto" w:fill="FFFFFF"/>
        </w:rPr>
        <w:t>session-properties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这个子元素，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SMTP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属性必须像下面这样提供出来。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可以参考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Sun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的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JavaMail API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获得更多被支持的属性的信息：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hyperlink r:id="rId43" w:tgtFrame="_top" w:history="1"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Sun SMTP</w:t>
        </w:r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属性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.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jbpm-configuration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transaction-context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mail-session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mail-server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session-properties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name="mail.smtp.host" value="localhost"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name="mail.smtp.port" value="2525"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name="mail.from" value="noreply@jbpm.org"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&lt;/session-properties&gt;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&lt;/mail-server&gt;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&lt;/mail-session&gt;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&lt;/transaction-context&gt;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&lt;/jbpm-configuration&gt;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如果</w:t>
      </w:r>
      <w:proofErr w:type="gramStart"/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在外发</w:t>
      </w:r>
      <w:proofErr w:type="gramEnd"/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的信息中没有配置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"From"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属性，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会使用</w:t>
      </w:r>
      <w:r>
        <w:rPr>
          <w:rStyle w:val="HTML0"/>
          <w:rFonts w:hint="eastAsia"/>
          <w:color w:val="000000"/>
          <w:shd w:val="clear" w:color="auto" w:fill="FFFFFF"/>
        </w:rPr>
        <w:t>mail.from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中配置的参数。</w:t>
      </w:r>
    </w:p>
    <w:p w:rsidR="0078098F" w:rsidRDefault="0078098F" w:rsidP="0078098F">
      <w:pPr>
        <w:pStyle w:val="3"/>
        <w:spacing w:before="150" w:beforeAutospacing="0"/>
        <w:rPr>
          <w:rFonts w:ascii="Simsun" w:hAnsi="Simsun" w:hint="eastAsia"/>
          <w:color w:val="000000"/>
          <w:shd w:val="clear" w:color="auto" w:fill="FFFFFF"/>
        </w:rPr>
      </w:pPr>
      <w:bookmarkStart w:id="136" w:name="multiplemailservers"/>
      <w:bookmarkEnd w:id="136"/>
      <w:r>
        <w:rPr>
          <w:rFonts w:ascii="Simsun" w:hAnsi="Simsun" w:hint="eastAsia"/>
          <w:color w:val="000000"/>
          <w:shd w:val="clear" w:color="auto" w:fill="FFFFFF"/>
        </w:rPr>
        <w:t>10.3.1. </w:t>
      </w:r>
      <w:r>
        <w:rPr>
          <w:rFonts w:ascii="Simsun" w:hAnsi="Simsun" w:hint="eastAsia"/>
          <w:color w:val="000000"/>
          <w:shd w:val="clear" w:color="auto" w:fill="FFFFFF"/>
        </w:rPr>
        <w:t>多服务器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lastRenderedPageBreak/>
        <w:t>对多个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SMTP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服务器的支持已经添加到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 4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中，来获得更广泛的服务器组织结构。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比如，对于那些既有内部邮箱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又有外部邮箱的公司就很有用。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为了安装多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SMTP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邮件服务器，需要在配置文件中定义多个邮件服务器，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像下面这样。其中的</w:t>
      </w:r>
      <w:r>
        <w:rPr>
          <w:rStyle w:val="HTML0"/>
          <w:rFonts w:hint="eastAsia"/>
          <w:color w:val="000000"/>
          <w:shd w:val="clear" w:color="auto" w:fill="FFFFFF"/>
        </w:rPr>
        <w:t>address-filter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标签定义了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每个邮件服务器的域。地址过滤器是一个正则表达式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用来决定一个邮件地址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应该被哪个服务器处理。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可以参考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Sun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的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Pattern API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获得更多正则表达式支持的信息：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hyperlink r:id="rId44" w:tgtFrame="_top" w:history="1"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Sun</w:t>
        </w:r>
        <w:r>
          <w:rPr>
            <w:rStyle w:val="a4"/>
            <w:rFonts w:ascii="Simsun" w:hAnsi="Simsun" w:hint="eastAsia"/>
            <w:color w:val="003399"/>
            <w:sz w:val="27"/>
            <w:szCs w:val="27"/>
            <w:shd w:val="clear" w:color="auto" w:fill="FFFFFF"/>
          </w:rPr>
          <w:t>正则表达式</w:t>
        </w:r>
      </w:hyperlink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.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jbpm-configuration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transaction-context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mail-session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mail-server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address-filter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&lt;include&gt;.+@jbpm.org&lt;/include&gt;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&lt;/address-filter&gt;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session-properties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name="mail.smtp.host" value="int.smtp.jbpm.org"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name="mail.from" value="noreply@jbpm.org"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&lt;/session-properties&gt;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&lt;/mail-server&gt;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mail-server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address-filter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&lt;exclude&gt;.+@jbpm.org&lt;/exclude&gt;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&lt;/address-filter&gt;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session-properties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name="mail.smtp.host" value="ext.smtp.jbpm.org"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  &lt;property name="mail.from" value="noreply@jbpm.org" /&gt;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  &lt;/session-properties&gt;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&lt;/mail-server&gt;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&lt;/mail-session&gt;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&lt;/transaction-context&gt;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>&lt;/jbpm-configuration&gt;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地址过滤器使用以下的逻辑来获得地址。</w:t>
      </w:r>
    </w:p>
    <w:p w:rsidR="0078098F" w:rsidRDefault="0078098F" w:rsidP="0078098F">
      <w:pPr>
        <w:pStyle w:val="a3"/>
        <w:numPr>
          <w:ilvl w:val="0"/>
          <w:numId w:val="7"/>
        </w:numPr>
        <w:ind w:left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被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包含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了，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而且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没有被排除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的地址。</w:t>
      </w:r>
    </w:p>
    <w:p w:rsidR="0078098F" w:rsidRDefault="0078098F" w:rsidP="0078098F">
      <w:pPr>
        <w:pStyle w:val="a3"/>
        <w:numPr>
          <w:ilvl w:val="0"/>
          <w:numId w:val="7"/>
        </w:numPr>
        <w:ind w:left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没有指定为被包含的地址，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默认为被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包含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。</w:t>
      </w:r>
    </w:p>
    <w:p w:rsidR="0078098F" w:rsidRDefault="0078098F" w:rsidP="0078098F">
      <w:pPr>
        <w:pStyle w:val="a3"/>
        <w:numPr>
          <w:ilvl w:val="0"/>
          <w:numId w:val="7"/>
        </w:numPr>
        <w:ind w:left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没有指定为被排除地址，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默认为</w:t>
      </w:r>
      <w:r>
        <w:rPr>
          <w:rStyle w:val="a7"/>
          <w:rFonts w:ascii="Simsun" w:hAnsi="Simsun" w:hint="eastAsia"/>
          <w:b/>
          <w:bCs/>
          <w:color w:val="000000"/>
          <w:sz w:val="27"/>
          <w:szCs w:val="27"/>
          <w:shd w:val="clear" w:color="auto" w:fill="FFFFFF"/>
        </w:rPr>
        <w:t>没有被排除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。</w:t>
      </w:r>
    </w:p>
    <w:p w:rsidR="0078098F" w:rsidRDefault="0078098F" w:rsidP="0078098F">
      <w:pPr>
        <w:pStyle w:val="2"/>
        <w:spacing w:before="150" w:beforeAutospacing="0"/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</w:pPr>
      <w:bookmarkStart w:id="137" w:name="extensibility"/>
      <w:bookmarkEnd w:id="137"/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10.4. </w:t>
      </w:r>
      <w:r>
        <w:rPr>
          <w:rFonts w:ascii="Simsun" w:hAnsi="Simsun" w:hint="eastAsia"/>
          <w:b w:val="0"/>
          <w:bCs w:val="0"/>
          <w:color w:val="000000"/>
          <w:sz w:val="33"/>
          <w:szCs w:val="33"/>
          <w:shd w:val="clear" w:color="auto" w:fill="FFFFFF"/>
        </w:rPr>
        <w:t>扩展点</w:t>
      </w:r>
    </w:p>
    <w:p w:rsidR="0078098F" w:rsidRDefault="0078098F" w:rsidP="0078098F">
      <w:pPr>
        <w:pStyle w:val="3"/>
        <w:spacing w:before="150" w:beforeAutospacing="0"/>
        <w:rPr>
          <w:rFonts w:ascii="Simsun" w:hAnsi="Simsun" w:hint="eastAsia"/>
          <w:color w:val="000000"/>
          <w:shd w:val="clear" w:color="auto" w:fill="FFFFFF"/>
        </w:rPr>
      </w:pPr>
      <w:bookmarkStart w:id="138" w:name="customproducers"/>
      <w:bookmarkEnd w:id="138"/>
      <w:r>
        <w:rPr>
          <w:rFonts w:ascii="Simsun" w:hAnsi="Simsun" w:hint="eastAsia"/>
          <w:color w:val="000000"/>
          <w:shd w:val="clear" w:color="auto" w:fill="FFFFFF"/>
        </w:rPr>
        <w:t>10.4.1. </w:t>
      </w:r>
      <w:r>
        <w:rPr>
          <w:rFonts w:ascii="Simsun" w:hAnsi="Simsun" w:hint="eastAsia"/>
          <w:color w:val="000000"/>
          <w:shd w:val="clear" w:color="auto" w:fill="FFFFFF"/>
        </w:rPr>
        <w:t>自定义生产者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 4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允许我们创建自己的邮件生产者来指定一个组织所需的特定邮件。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为了实现这个功能，用户必须实现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HTML0"/>
          <w:rFonts w:hint="eastAsia"/>
          <w:color w:val="000000"/>
          <w:shd w:val="clear" w:color="auto" w:fill="FFFFFF"/>
        </w:rPr>
        <w:t>org.jbpm.pvm.internal.email.spi.MailProducer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接口。</w:t>
      </w:r>
      <w:r>
        <w:rPr>
          <w:rStyle w:val="apple-converted-space"/>
          <w:rFonts w:ascii="Simsun" w:hAnsi="Simsun" w:hint="eastAsia"/>
          <w:color w:val="000000"/>
          <w:sz w:val="27"/>
          <w:szCs w:val="27"/>
          <w:shd w:val="clear" w:color="auto" w:fill="FFFFFF"/>
        </w:rPr>
        <w:t> </w:t>
      </w:r>
      <w:r>
        <w:rPr>
          <w:rStyle w:val="HTML0"/>
          <w:rFonts w:hint="eastAsia"/>
          <w:color w:val="000000"/>
          <w:shd w:val="clear" w:color="auto" w:fill="FFFFFF"/>
        </w:rPr>
        <w:t>produce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方法将返回一个或多个</w:t>
      </w:r>
      <w:r>
        <w:rPr>
          <w:rStyle w:val="HTML0"/>
          <w:rFonts w:hint="eastAsia"/>
          <w:color w:val="000000"/>
          <w:shd w:val="clear" w:color="auto" w:fill="FFFFFF"/>
        </w:rPr>
        <w:t>Message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对象，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这些信息会被</w:t>
      </w:r>
      <w:r>
        <w:rPr>
          <w:rStyle w:val="HTML0"/>
          <w:rFonts w:hint="eastAsia"/>
          <w:color w:val="000000"/>
          <w:shd w:val="clear" w:color="auto" w:fill="FFFFFF"/>
        </w:rPr>
        <w:t>MailSession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发送出去。</w:t>
      </w:r>
    </w:p>
    <w:p w:rsidR="0078098F" w:rsidRDefault="0078098F" w:rsidP="0078098F">
      <w:pPr>
        <w:pStyle w:val="4"/>
        <w:spacing w:before="150" w:beforeAutospacing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bookmarkStart w:id="139" w:name="custom_attachments"/>
      <w:bookmarkEnd w:id="139"/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10.4.1.1. 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例子：自定义附件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在运行时生成自定义附件，在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jBPM 4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里很容易实现。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通过扩展默认的邮件生产者，或者实现你自己的</w:t>
      </w:r>
      <w:r>
        <w:rPr>
          <w:rStyle w:val="HTML0"/>
          <w:rFonts w:hint="eastAsia"/>
          <w:color w:val="000000"/>
          <w:shd w:val="clear" w:color="auto" w:fill="FFFFFF"/>
        </w:rPr>
        <w:t>MailProducer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接口，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附件可以生成，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并在运行时添加到邮件信息中。</w:t>
      </w:r>
    </w:p>
    <w:p w:rsidR="0078098F" w:rsidRDefault="0078098F" w:rsidP="0078098F">
      <w:pPr>
        <w:pStyle w:val="a3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下面是一个如何扩展</w:t>
      </w:r>
      <w:r>
        <w:rPr>
          <w:rStyle w:val="HTML0"/>
          <w:rFonts w:hint="eastAsia"/>
          <w:color w:val="000000"/>
          <w:shd w:val="clear" w:color="auto" w:fill="FFFFFF"/>
        </w:rPr>
        <w:t>MailProducerImpl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的例子，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用来向每个外发的邮件中添加额外的附件。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public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class CustomMailProducer extends MailProducerImpl {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protected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void addAttachments(Execution execution, Multipart multipart) {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// have default mail producer create attachments from template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super.addAttachments(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execution, multipart);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// create a body part to carry the content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BodyPart attachmentPart = new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MimeBodyPart(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);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// set content provided by an arbitrary data handler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attachmentPart.setDataHandler(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...);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// attach content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hint="eastAsia"/>
          <w:color w:val="000000"/>
          <w:sz w:val="20"/>
          <w:szCs w:val="20"/>
          <w:shd w:val="clear" w:color="auto" w:fill="FFFFFF"/>
        </w:rPr>
        <w:t>multipart.addBodyPart(</w:t>
      </w:r>
      <w:proofErr w:type="gramEnd"/>
      <w:r>
        <w:rPr>
          <w:rFonts w:hint="eastAsia"/>
          <w:color w:val="000000"/>
          <w:sz w:val="20"/>
          <w:szCs w:val="20"/>
          <w:shd w:val="clear" w:color="auto" w:fill="FFFFFF"/>
        </w:rPr>
        <w:t>attachmentPart);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 xml:space="preserve">  }</w:t>
      </w:r>
    </w:p>
    <w:p w:rsidR="0078098F" w:rsidRDefault="0078098F" w:rsidP="0078098F">
      <w:pPr>
        <w:pStyle w:val="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}</w:t>
      </w:r>
    </w:p>
    <w:p w:rsidR="00F0791B" w:rsidRPr="0078098F" w:rsidRDefault="00F0791B">
      <w:pPr>
        <w:rPr>
          <w:rFonts w:hint="eastAsia"/>
        </w:rPr>
      </w:pPr>
    </w:p>
    <w:sectPr w:rsidR="00F0791B" w:rsidRPr="0078098F" w:rsidSect="00F07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31A1"/>
    <w:multiLevelType w:val="multilevel"/>
    <w:tmpl w:val="51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8B062A"/>
    <w:multiLevelType w:val="multilevel"/>
    <w:tmpl w:val="349A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621E8"/>
    <w:multiLevelType w:val="multilevel"/>
    <w:tmpl w:val="DF6E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582EAB"/>
    <w:multiLevelType w:val="multilevel"/>
    <w:tmpl w:val="3670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D50762"/>
    <w:multiLevelType w:val="multilevel"/>
    <w:tmpl w:val="CA7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4E79D5"/>
    <w:multiLevelType w:val="multilevel"/>
    <w:tmpl w:val="804C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253447"/>
    <w:multiLevelType w:val="multilevel"/>
    <w:tmpl w:val="8704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098F"/>
    <w:rsid w:val="00005E63"/>
    <w:rsid w:val="00307249"/>
    <w:rsid w:val="0047738A"/>
    <w:rsid w:val="00584BA4"/>
    <w:rsid w:val="0078098F"/>
    <w:rsid w:val="0082350B"/>
    <w:rsid w:val="00E749E7"/>
    <w:rsid w:val="00EA38EA"/>
    <w:rsid w:val="00F0791B"/>
    <w:rsid w:val="00F5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1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09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80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809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09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8098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8098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style-span">
    <w:name w:val="apple-style-span"/>
    <w:basedOn w:val="a0"/>
    <w:rsid w:val="0078098F"/>
  </w:style>
  <w:style w:type="paragraph" w:styleId="a3">
    <w:name w:val="Normal (Web)"/>
    <w:basedOn w:val="a"/>
    <w:uiPriority w:val="99"/>
    <w:unhideWhenUsed/>
    <w:rsid w:val="0078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0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098F"/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78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09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8098F"/>
    <w:rPr>
      <w:color w:val="800080"/>
      <w:u w:val="single"/>
    </w:rPr>
  </w:style>
  <w:style w:type="character" w:customStyle="1" w:styleId="bold">
    <w:name w:val="bold"/>
    <w:basedOn w:val="a0"/>
    <w:rsid w:val="0078098F"/>
  </w:style>
  <w:style w:type="character" w:styleId="a6">
    <w:name w:val="Strong"/>
    <w:basedOn w:val="a0"/>
    <w:uiPriority w:val="22"/>
    <w:qFormat/>
    <w:rsid w:val="0078098F"/>
    <w:rPr>
      <w:b/>
      <w:bCs/>
    </w:rPr>
  </w:style>
  <w:style w:type="character" w:styleId="HTML0">
    <w:name w:val="HTML Code"/>
    <w:basedOn w:val="a0"/>
    <w:uiPriority w:val="99"/>
    <w:semiHidden/>
    <w:unhideWhenUsed/>
    <w:rsid w:val="007809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8098F"/>
  </w:style>
  <w:style w:type="character" w:customStyle="1" w:styleId="emphasis">
    <w:name w:val="emphasis"/>
    <w:basedOn w:val="a0"/>
    <w:rsid w:val="0078098F"/>
  </w:style>
  <w:style w:type="character" w:styleId="a7">
    <w:name w:val="Emphasis"/>
    <w:basedOn w:val="a0"/>
    <w:uiPriority w:val="20"/>
    <w:qFormat/>
    <w:rsid w:val="0078098F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78098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809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4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4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7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6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4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9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0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5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9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5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4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2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3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4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4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1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7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1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3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0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4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0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0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3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0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8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1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2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9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9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8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5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6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2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4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2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4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7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9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7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9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7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2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2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mily168.com/tutorial/jbpm4.0/html/jpdl.html" TargetMode="External"/><Relationship Id="rId13" Type="http://schemas.openxmlformats.org/officeDocument/2006/relationships/hyperlink" Target="http://www.family168.com/tutorial/jbpm4.0/html/scripting.html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scripting.dev.java.net/" TargetMode="External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://www.family168.com/tutorial/jbpm4.0/html/jpdl.html" TargetMode="External"/><Relationship Id="rId42" Type="http://schemas.openxmlformats.org/officeDocument/2006/relationships/hyperlink" Target="http://www.family168.com/tutorial/jbpm4.0/html/mailsupport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17.png"/><Relationship Id="rId38" Type="http://schemas.openxmlformats.org/officeDocument/2006/relationships/image" Target="media/image19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www.family168.com/tutorial/jbpm4.0/html/scripting.html" TargetMode="External"/><Relationship Id="rId41" Type="http://schemas.openxmlformats.org/officeDocument/2006/relationships/hyperlink" Target="http://www.family168.com/tutorial/jbpm4.0/html/scripting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family168.com/tutorial/jbpm4.0/html/scripting.html" TargetMode="External"/><Relationship Id="rId24" Type="http://schemas.openxmlformats.org/officeDocument/2006/relationships/hyperlink" Target="http://www.family168.com/tutorial/jbpm4.0/html/jpdl.html" TargetMode="External"/><Relationship Id="rId32" Type="http://schemas.openxmlformats.org/officeDocument/2006/relationships/hyperlink" Target="http://www.family168.com/tutorial/jbpm4.0/html/scripting.html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://java.sun.com/javaee/5/docs/tutorial/doc/bnahq.html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://www.family168.com/tutorial/jbpm4.0/html/scripting.html" TargetMode="External"/><Relationship Id="rId36" Type="http://schemas.openxmlformats.org/officeDocument/2006/relationships/hyperlink" Target="http://www.family168.com/tutorial/jbpm4.0/html/jpdl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family168.com/tutorial/jbpm4.0/html/jpdl.html" TargetMode="External"/><Relationship Id="rId31" Type="http://schemas.openxmlformats.org/officeDocument/2006/relationships/hyperlink" Target="http://www.family168.com/tutorial/jbpm4.0/html/scripting.html" TargetMode="External"/><Relationship Id="rId44" Type="http://schemas.openxmlformats.org/officeDocument/2006/relationships/hyperlink" Target="http://java.sun.com/j2se/1.5.0/docs/api/java/util/regex/Patter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www.family168.com/tutorial/jbpm4.0/html/jpdl.html" TargetMode="External"/><Relationship Id="rId27" Type="http://schemas.openxmlformats.org/officeDocument/2006/relationships/hyperlink" Target="http://www.family168.com/tutorial/jbpm4.0/html/scripting.html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://www.family168.com/tutorial/jbpm4.0/html/jpdl.html" TargetMode="External"/><Relationship Id="rId43" Type="http://schemas.openxmlformats.org/officeDocument/2006/relationships/hyperlink" Target="http://java.sun.com/products/javamail/javadocs/com/sun/mail/smtp/package-summar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83</Pages>
  <Words>8155</Words>
  <Characters>46487</Characters>
  <Application>Microsoft Office Word</Application>
  <DocSecurity>0</DocSecurity>
  <Lines>387</Lines>
  <Paragraphs>109</Paragraphs>
  <ScaleCrop>false</ScaleCrop>
  <Company>ada</Company>
  <LinksUpToDate>false</LinksUpToDate>
  <CharactersWithSpaces>54533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1</cp:revision>
  <dcterms:created xsi:type="dcterms:W3CDTF">2009-09-11T12:00:00Z</dcterms:created>
  <dcterms:modified xsi:type="dcterms:W3CDTF">2009-09-11T13:21:00Z</dcterms:modified>
</cp:coreProperties>
</file>