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51" w:rsidRPr="00A61551" w:rsidRDefault="00A61551" w:rsidP="00A61551">
      <w:pPr>
        <w:pStyle w:val="1"/>
        <w:spacing w:before="225" w:after="0"/>
        <w:ind w:left="225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CSS cursor 属性</w:t>
      </w:r>
    </w:p>
    <w:p w:rsidR="00A61551" w:rsidRPr="00A61551" w:rsidRDefault="00A61551" w:rsidP="00A61551">
      <w:pPr>
        <w:widowControl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A61551">
        <w:rPr>
          <w:rFonts w:ascii="Verdana" w:eastAsia="宋体" w:hAnsi="Verdana" w:cs="宋体"/>
          <w:b/>
          <w:bCs/>
          <w:color w:val="000000"/>
          <w:kern w:val="0"/>
          <w:szCs w:val="21"/>
        </w:rPr>
        <w:t>可能的值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7"/>
        <w:gridCol w:w="7763"/>
      </w:tblGrid>
      <w:tr w:rsidR="00A61551" w:rsidRPr="00A61551" w:rsidTr="00A61551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61551" w:rsidRPr="00A61551" w:rsidRDefault="00A61551" w:rsidP="00A61551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A61551" w:rsidRPr="00A61551" w:rsidRDefault="00A61551" w:rsidP="00A61551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spacing w:after="30" w:line="27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gramStart"/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需被使用</w:t>
            </w:r>
            <w:proofErr w:type="gramEnd"/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的自定义光标的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URL</w:t>
            </w:r>
          </w:p>
          <w:p w:rsidR="00A61551" w:rsidRPr="00A61551" w:rsidRDefault="00A61551" w:rsidP="00A61551">
            <w:pPr>
              <w:widowControl/>
              <w:spacing w:after="30" w:line="27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注释：请在此列表的末端始终定义一种普通的光标，以防没有由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URL 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定义的可用光标。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默认光标（通常是一个箭头）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默认。浏览器设置的光标。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crosshair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光标呈现为十字线。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pointer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光标呈现为指示链接的指针（一只手）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move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此光标指示某对象可被移动。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e-resize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此光标指示矩形框的边缘可被向右（东）移动。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ne-resize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此光标指示矩形框的边缘可被向上及向右移动（北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/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东）。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nw</w:t>
            </w:r>
            <w:proofErr w:type="spellEnd"/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-resize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此光标指示矩形框的边缘可被向上及向左移动（北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/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西）。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n-resize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此光标指示矩形框的边缘可被向上（北）移动。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se-resize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此光标指示矩形框的边缘可被向下及向右移动（南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/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东）。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sw</w:t>
            </w:r>
            <w:proofErr w:type="spellEnd"/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-resize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此光标指示矩形框的边缘可被向下及向左移动（南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/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西）。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s-resize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此光标指示矩形框的边缘可被向下移动（北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/</w:t>
            </w: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西）。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w-resize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此光标指示矩形框的边缘可被向左移动（西）。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此光标指示文本。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wait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此光标指示程序正忙（通常是一只表或沙漏）。</w:t>
            </w:r>
          </w:p>
        </w:tc>
      </w:tr>
      <w:tr w:rsidR="00A61551" w:rsidRPr="00A61551" w:rsidTr="00A615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help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A61551" w:rsidRPr="00A61551" w:rsidRDefault="00A61551" w:rsidP="00A61551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A61551">
              <w:rPr>
                <w:rFonts w:ascii="Arial" w:eastAsia="宋体" w:hAnsi="Arial" w:cs="Arial"/>
                <w:kern w:val="0"/>
                <w:sz w:val="24"/>
                <w:szCs w:val="24"/>
              </w:rPr>
              <w:t>此光标指示可用的帮助（通常是一个问号或一个气球）。</w:t>
            </w:r>
          </w:p>
        </w:tc>
      </w:tr>
    </w:tbl>
    <w:p w:rsidR="00E1737B" w:rsidRPr="00A61551" w:rsidRDefault="00A61551"/>
    <w:sectPr w:rsidR="00E1737B" w:rsidRPr="00A61551" w:rsidSect="00323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551"/>
    <w:rsid w:val="00323608"/>
    <w:rsid w:val="00A06E46"/>
    <w:rsid w:val="00A61551"/>
    <w:rsid w:val="00F5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6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5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615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155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A61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6155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1</cp:revision>
  <dcterms:created xsi:type="dcterms:W3CDTF">2009-08-11T01:51:00Z</dcterms:created>
  <dcterms:modified xsi:type="dcterms:W3CDTF">2009-08-11T01:51:00Z</dcterms:modified>
</cp:coreProperties>
</file>