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DCBB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BÁO CÁO DỰ ÁN PHÂN CHIA DỮ LIỆU LIDAR</w:t>
      </w:r>
    </w:p>
    <w:p w14:paraId="2D50DA63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GIỚI THIỆU</w:t>
      </w:r>
    </w:p>
    <w:p w14:paraId="11D6C363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Mục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tiêu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dự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án</w:t>
      </w:r>
      <w:proofErr w:type="spellEnd"/>
    </w:p>
    <w:p w14:paraId="77126203" w14:textId="77777777" w:rsidR="00F116D5" w:rsidRPr="00F116D5" w:rsidRDefault="00F116D5" w:rsidP="00F1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LiDAR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LiData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LAS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train/test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80/20,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huấn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luyện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mây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46FE02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Phạm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</w:t>
      </w:r>
    </w:p>
    <w:p w14:paraId="198B6261" w14:textId="77777777" w:rsidR="00F116D5" w:rsidRPr="00F116D5" w:rsidRDefault="00F116D5" w:rsidP="00F1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LiData</w:t>
      </w:r>
      <w:proofErr w:type="spellEnd"/>
    </w:p>
    <w:p w14:paraId="1349D9F0" w14:textId="77777777" w:rsidR="00F116D5" w:rsidRPr="00F116D5" w:rsidRDefault="00F116D5" w:rsidP="00F1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</w:p>
    <w:p w14:paraId="133A9698" w14:textId="77777777" w:rsidR="00F116D5" w:rsidRPr="00F116D5" w:rsidRDefault="00F116D5" w:rsidP="00F1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LAS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</w:p>
    <w:p w14:paraId="49B006DB" w14:textId="77777777" w:rsidR="00F116D5" w:rsidRPr="00F116D5" w:rsidRDefault="00F116D5" w:rsidP="00F1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batch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</w:t>
      </w:r>
    </w:p>
    <w:p w14:paraId="0103DDE6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Yêu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cầu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kỹ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thuật</w:t>
      </w:r>
      <w:proofErr w:type="spellEnd"/>
    </w:p>
    <w:p w14:paraId="0C6467F8" w14:textId="77777777" w:rsidR="00F116D5" w:rsidRPr="00F116D5" w:rsidRDefault="00F116D5" w:rsidP="00F1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3.x</w:t>
      </w:r>
    </w:p>
    <w:p w14:paraId="02F55D68" w14:textId="77777777" w:rsidR="00F116D5" w:rsidRPr="00F116D5" w:rsidRDefault="00F116D5" w:rsidP="00F1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laspy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pandas,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gvlib</w:t>
      </w:r>
      <w:proofErr w:type="spellEnd"/>
    </w:p>
    <w:p w14:paraId="1A0D0243" w14:textId="77777777" w:rsidR="00F116D5" w:rsidRPr="00F116D5" w:rsidRDefault="00F116D5" w:rsidP="00F1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dòng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module</w:t>
      </w:r>
    </w:p>
    <w:p w14:paraId="001C8B4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PHÂN TÍCH YÊU CẦU</w:t>
      </w:r>
    </w:p>
    <w:p w14:paraId="6217640A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Yêu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cầu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chức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năng</w:t>
      </w:r>
      <w:proofErr w:type="spellEnd"/>
    </w:p>
    <w:p w14:paraId="3665BBE6" w14:textId="77777777" w:rsidR="00F116D5" w:rsidRPr="00F116D5" w:rsidRDefault="00F116D5" w:rsidP="00F1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LiData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gvlib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LiData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</w:p>
    <w:p w14:paraId="77E63214" w14:textId="77777777" w:rsidR="00F116D5" w:rsidRPr="00F116D5" w:rsidRDefault="00F116D5" w:rsidP="00F1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80/20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</w:p>
    <w:p w14:paraId="551C2D10" w14:textId="77777777" w:rsidR="00F116D5" w:rsidRPr="00F116D5" w:rsidRDefault="00F116D5" w:rsidP="00F1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Xuất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LAS</w:t>
      </w: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LAS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</w:p>
    <w:p w14:paraId="34F9AC22" w14:textId="77777777" w:rsidR="00F116D5" w:rsidRPr="00F116D5" w:rsidRDefault="00F116D5" w:rsidP="00F1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lỗi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Fallback sang CSV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LAS</w:t>
      </w:r>
    </w:p>
    <w:p w14:paraId="694D6EB6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Yêu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cầu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phi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chức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năng</w:t>
      </w:r>
      <w:proofErr w:type="spellEnd"/>
    </w:p>
    <w:p w14:paraId="5A9D3E91" w14:textId="77777777" w:rsidR="00F116D5" w:rsidRPr="00F116D5" w:rsidRDefault="00F116D5" w:rsidP="00F11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(&gt;1GB)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</w:p>
    <w:p w14:paraId="5D762394" w14:textId="77777777" w:rsidR="00F116D5" w:rsidRPr="00F116D5" w:rsidRDefault="00F116D5" w:rsidP="00F11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</w:p>
    <w:p w14:paraId="183FDBFB" w14:textId="77777777" w:rsidR="00F116D5" w:rsidRPr="00F116D5" w:rsidRDefault="00F116D5" w:rsidP="00F11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</w:p>
    <w:p w14:paraId="64E6DF48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THIẾT KẾ GIẢI PHÁP</w:t>
      </w:r>
    </w:p>
    <w:p w14:paraId="0810C8B7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3.1.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Kiến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trúc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tổng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thể</w:t>
      </w:r>
      <w:proofErr w:type="spellEnd"/>
    </w:p>
    <w:p w14:paraId="06F0DC1E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┌─────────────────┐     ┌──────────────────┐     ┌────────────────┐</w:t>
      </w:r>
    </w:p>
    <w:p w14:paraId="613910E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│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File   │────&gt;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│  Data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Processor  │────&gt;│   LAS Files    │</w:t>
      </w:r>
    </w:p>
    <w:p w14:paraId="6549B1D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└─────────────────┘     └──────────────────┘     └────────────────┘</w:t>
      </w:r>
    </w:p>
    <w:p w14:paraId="5737D1EE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           │</w:t>
      </w:r>
    </w:p>
    <w:p w14:paraId="137D6EF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    ┌──────┴────────┐</w:t>
      </w:r>
    </w:p>
    <w:p w14:paraId="4E174CA7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    │               │</w:t>
      </w:r>
    </w:p>
    <w:p w14:paraId="6EE488B8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┌────▼────┐    ┌────▼────┐</w:t>
      </w:r>
    </w:p>
    <w:p w14:paraId="505DE3D1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│  Train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│    │  Test   │</w:t>
      </w:r>
    </w:p>
    <w:p w14:paraId="3CF9B53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│  (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80%)  │    │  (20%)  │</w:t>
      </w:r>
    </w:p>
    <w:p w14:paraId="52A92B0F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└─────────┘    └─────────┘</w:t>
      </w:r>
    </w:p>
    <w:p w14:paraId="3EE5CDDE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Thuật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toán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chia</w:t>
      </w:r>
    </w:p>
    <w:p w14:paraId="11179B50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LiData</w:t>
      </w:r>
      <w:proofErr w:type="spellEnd"/>
    </w:p>
    <w:p w14:paraId="51AE017C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</w:p>
    <w:p w14:paraId="1B7BDF72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4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Train, 1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Test</w:t>
      </w:r>
    </w:p>
    <w:p w14:paraId="7A37D361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→ Train</w:t>
      </w:r>
    </w:p>
    <w:p w14:paraId="4AB52E91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xấp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xỉ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80/20</w:t>
      </w:r>
    </w:p>
    <w:p w14:paraId="23C8541C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Cấu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trúc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</w:t>
      </w:r>
    </w:p>
    <w:p w14:paraId="574F6B12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6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CCB7486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split_lidata_to_las.py</w:t>
      </w:r>
    </w:p>
    <w:p w14:paraId="4441EA22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create_las_from_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dataframe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 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Chuy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ể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n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DataFrame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→ LAS</w:t>
      </w:r>
    </w:p>
    <w:p w14:paraId="2FBFEFB2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split_lidata_to_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       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Logic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chính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phân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chia</w:t>
      </w:r>
    </w:p>
    <w:p w14:paraId="715B553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└── 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main(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                      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Interface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dòng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l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ệ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nh</w:t>
      </w:r>
      <w:proofErr w:type="spellEnd"/>
    </w:p>
    <w:p w14:paraId="57E1A2E8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TRIỂN KHAI</w:t>
      </w:r>
    </w:p>
    <w:p w14:paraId="06337C78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Hàm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LiData</w:t>
      </w:r>
      <w:proofErr w:type="spellEnd"/>
    </w:p>
    <w:p w14:paraId="003AC770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6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A01BDDF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def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read_lidata_file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lidata_path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):</w:t>
      </w:r>
    </w:p>
    <w:p w14:paraId="5FDDF7F7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"""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Đ</w:t>
      </w:r>
      <w:r w:rsidRPr="00F116D5">
        <w:rPr>
          <w:rFonts w:ascii="Calibri" w:eastAsia="Times New Roman" w:hAnsi="Calibri" w:cs="Calibri"/>
          <w:color w:val="50A14F"/>
          <w:kern w:val="0"/>
          <w:sz w:val="20"/>
          <w:szCs w:val="20"/>
          <w14:ligatures w14:val="none"/>
        </w:rPr>
        <w:t>ọ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c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file 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LiData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và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chuy</w:t>
      </w:r>
      <w:r w:rsidRPr="00F116D5">
        <w:rPr>
          <w:rFonts w:ascii="Calibri" w:eastAsia="Times New Roman" w:hAnsi="Calibri" w:cs="Calibri"/>
          <w:color w:val="50A14F"/>
          <w:kern w:val="0"/>
          <w:sz w:val="20"/>
          <w:szCs w:val="20"/>
          <w14:ligatures w14:val="none"/>
        </w:rPr>
        <w:t>ể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n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thành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DataFrame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"""</w:t>
      </w:r>
    </w:p>
    <w:p w14:paraId="617EB2C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reader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gvlib.LidataReader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str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lidata_path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))</w:t>
      </w:r>
    </w:p>
    <w:p w14:paraId="549DFD72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if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not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reader.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open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():</w:t>
      </w:r>
    </w:p>
    <w:p w14:paraId="4C10E73D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raise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IOError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f"Không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th</w:t>
      </w:r>
      <w:r w:rsidRPr="00F116D5">
        <w:rPr>
          <w:rFonts w:ascii="Calibri" w:eastAsia="Times New Roman" w:hAnsi="Calibri" w:cs="Calibri"/>
          <w:color w:val="50A14F"/>
          <w:kern w:val="0"/>
          <w:sz w:val="20"/>
          <w:szCs w:val="20"/>
          <w14:ligatures w14:val="none"/>
        </w:rPr>
        <w:t>ể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m</w:t>
      </w:r>
      <w:r w:rsidRPr="00F116D5">
        <w:rPr>
          <w:rFonts w:ascii="Calibri" w:eastAsia="Times New Roman" w:hAnsi="Calibri" w:cs="Calibri"/>
          <w:color w:val="50A14F"/>
          <w:kern w:val="0"/>
          <w:sz w:val="20"/>
          <w:szCs w:val="20"/>
          <w14:ligatures w14:val="none"/>
        </w:rPr>
        <w:t>ở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file 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{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lidata_path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F83ED6C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</w:p>
    <w:p w14:paraId="43380F0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reader.read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()</w:t>
      </w:r>
    </w:p>
    <w:p w14:paraId="58A5E56C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reader.tile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()</w:t>
      </w:r>
    </w:p>
    <w:p w14:paraId="6F5F4490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4D62A78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Trích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xu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ấ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t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các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thu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ộ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c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tính</w:t>
      </w:r>
      <w:proofErr w:type="spellEnd"/>
    </w:p>
    <w:p w14:paraId="172815A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point_data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7D2D219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'X'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lidata.xyz</w:t>
      </w:r>
      <w:proofErr w:type="spellEnd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[:,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np.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min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lidata.xyz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[:,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]),</w:t>
      </w:r>
    </w:p>
    <w:p w14:paraId="6DD2F8A6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'Y'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lidata.xyz</w:t>
      </w:r>
      <w:proofErr w:type="spellEnd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[:,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np.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min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lidata.xyz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[:,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]),</w:t>
      </w:r>
    </w:p>
    <w:p w14:paraId="5199E3FA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'Z'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lidata.xyz</w:t>
      </w:r>
      <w:proofErr w:type="spellEnd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[:,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np.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min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lidata.xyz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[:,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]),</w:t>
      </w:r>
    </w:p>
    <w:p w14:paraId="17CBC869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'Intensity'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lidata.intensity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</w:t>
      </w:r>
    </w:p>
    <w:p w14:paraId="7FD42EC5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'R'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lidata.rgb</w:t>
      </w:r>
      <w:proofErr w:type="spellEnd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[:,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],</w:t>
      </w:r>
    </w:p>
    <w:p w14:paraId="0A13387A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'G'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lidata.rgb</w:t>
      </w:r>
      <w:proofErr w:type="spellEnd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[:,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],</w:t>
      </w:r>
    </w:p>
    <w:p w14:paraId="1E6A4C02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'B'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lidata.rgb</w:t>
      </w:r>
      <w:proofErr w:type="spellEnd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[:,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],</w:t>
      </w:r>
    </w:p>
    <w:p w14:paraId="6EF2983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'Classification'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lidata.classification</w:t>
      </w:r>
      <w:proofErr w:type="spellEnd"/>
      <w:proofErr w:type="gramEnd"/>
    </w:p>
    <w:p w14:paraId="6BC6EF6A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49DBA992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0B052DD1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point_data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0BB745B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Hàm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tạo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 LAS</w:t>
      </w:r>
    </w:p>
    <w:p w14:paraId="126BA13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6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613E8B6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def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create_las_from_</w:t>
      </w:r>
      <w:proofErr w:type="gramStart"/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dataframe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df,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output_path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):</w:t>
      </w:r>
    </w:p>
    <w:p w14:paraId="04D35707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"""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T</w:t>
      </w:r>
      <w:r w:rsidRPr="00F116D5">
        <w:rPr>
          <w:rFonts w:ascii="Calibri" w:eastAsia="Times New Roman" w:hAnsi="Calibri" w:cs="Calibri"/>
          <w:color w:val="50A14F"/>
          <w:kern w:val="0"/>
          <w:sz w:val="20"/>
          <w:szCs w:val="20"/>
          <w14:ligatures w14:val="none"/>
        </w:rPr>
        <w:t>ạ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o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file LAS 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t</w:t>
      </w:r>
      <w:r w:rsidRPr="00F116D5">
        <w:rPr>
          <w:rFonts w:ascii="Calibri" w:eastAsia="Times New Roman" w:hAnsi="Calibri" w:cs="Calibri"/>
          <w:color w:val="50A14F"/>
          <w:kern w:val="0"/>
          <w:sz w:val="20"/>
          <w:szCs w:val="20"/>
          <w14:ligatures w14:val="none"/>
        </w:rPr>
        <w:t>ừ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DataFrame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"""</w:t>
      </w:r>
    </w:p>
    <w:p w14:paraId="3ABE50E7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header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laspy.LasHeader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point_format</w:t>
      </w:r>
      <w:proofErr w:type="spellEnd"/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version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"1.2"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23291F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las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laspy.LasData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(header)</w:t>
      </w:r>
    </w:p>
    <w:p w14:paraId="5915DD8F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6E19F5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Gán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d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ữ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li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ệ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u</w:t>
      </w:r>
      <w:proofErr w:type="spellEnd"/>
    </w:p>
    <w:p w14:paraId="08AA0DF8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las.x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df[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'X'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].values</w:t>
      </w:r>
      <w:proofErr w:type="gramEnd"/>
    </w:p>
    <w:p w14:paraId="7EE69C4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las.y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df[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'Y'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].values</w:t>
      </w:r>
    </w:p>
    <w:p w14:paraId="7005A6E1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las.z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df[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'Z'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].values</w:t>
      </w:r>
    </w:p>
    <w:p w14:paraId="23DFFF59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353CBAD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if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'Classification'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in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df.columns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</w:t>
      </w:r>
    </w:p>
    <w:p w14:paraId="20B99D97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las.classification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df[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'Classification'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].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values.astype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(np.uint8)</w:t>
      </w:r>
    </w:p>
    <w:p w14:paraId="0BDF795C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73F6730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if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'Intensity'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in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df.columns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</w:t>
      </w:r>
    </w:p>
    <w:p w14:paraId="766648B8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las.intensity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df[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'Intensity'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].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values.astype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(np.uint16)</w:t>
      </w:r>
    </w:p>
    <w:p w14:paraId="4D00A218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C575840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if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all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col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in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df.columns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for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in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'R'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'G'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'B'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]):</w:t>
      </w:r>
    </w:p>
    <w:p w14:paraId="2DE1477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las.red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df[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'R'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].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values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.astype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(np.uint16)</w:t>
      </w:r>
    </w:p>
    <w:p w14:paraId="367EC318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las.green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df[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'G'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].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values.astype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(np.uint16)</w:t>
      </w:r>
    </w:p>
    <w:p w14:paraId="380F5207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las.blue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df[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'B'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].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values.astype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(np.uint16)</w:t>
      </w:r>
    </w:p>
    <w:p w14:paraId="3ECA9602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CE99EC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las.write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str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output_path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))</w:t>
      </w:r>
    </w:p>
    <w:p w14:paraId="297DCA4F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output_path</w:t>
      </w:r>
      <w:proofErr w:type="spellEnd"/>
    </w:p>
    <w:p w14:paraId="59C6F637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4.3. Logic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chính</w:t>
      </w:r>
      <w:proofErr w:type="spellEnd"/>
    </w:p>
    <w:p w14:paraId="40E07AB1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6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ECFA28D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def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split_lidata_to_</w:t>
      </w:r>
      <w:proofErr w:type="gramStart"/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las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input_file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output_dir</w:t>
      </w:r>
      <w:proofErr w:type="spellEnd"/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None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train_name</w:t>
      </w:r>
      <w:proofErr w:type="spellEnd"/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None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test_name</w:t>
      </w:r>
      <w:proofErr w:type="spellEnd"/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None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):</w:t>
      </w:r>
    </w:p>
    <w:p w14:paraId="7E9BFBA5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"""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Phân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chia file 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LiData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thành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train/test"""</w:t>
      </w:r>
    </w:p>
    <w:p w14:paraId="4111F608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Đ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ọ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c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d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ữ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li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ệ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u</w:t>
      </w:r>
      <w:proofErr w:type="spellEnd"/>
    </w:p>
    <w:p w14:paraId="69186BF1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lidar_df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read_lidata_file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input_file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8F1F0FD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n_points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len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lidar_df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4B6FE17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B3E8C94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Tính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toán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phân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chia</w:t>
      </w:r>
    </w:p>
    <w:p w14:paraId="49A3C389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n_clusters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n_points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//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5</w:t>
      </w:r>
    </w:p>
    <w:p w14:paraId="2A913A55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train_indices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[]</w:t>
      </w:r>
    </w:p>
    <w:p w14:paraId="2077A75F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test_indices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[]</w:t>
      </w:r>
    </w:p>
    <w:p w14:paraId="295CAED8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3AC6B4F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X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ử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lý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t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ừ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ng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c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ụ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m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5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đi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ể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m</w:t>
      </w:r>
      <w:proofErr w:type="spellEnd"/>
    </w:p>
    <w:p w14:paraId="689DA38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for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in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range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n_clusters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):</w:t>
      </w:r>
    </w:p>
    <w:p w14:paraId="0297F047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cluster_start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5</w:t>
      </w:r>
    </w:p>
    <w:p w14:paraId="19E99309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train_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indices.extend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range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cluster_start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cluster_start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+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4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))</w:t>
      </w:r>
    </w:p>
    <w:p w14:paraId="30BA7F70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test_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indices.append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cluster_start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+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4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DB7BAE2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0C897015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X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ử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lý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đi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ể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m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d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ư</w:t>
      </w:r>
      <w:proofErr w:type="spellEnd"/>
    </w:p>
    <w:p w14:paraId="0F9D9266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remainder_start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n_clusters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5</w:t>
      </w:r>
    </w:p>
    <w:p w14:paraId="2B061272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train_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indices.extend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range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remainder_start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n_points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))</w:t>
      </w:r>
    </w:p>
    <w:p w14:paraId="22FE6C84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595DA46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T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ạ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o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DataFrame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train/test</w:t>
      </w:r>
    </w:p>
    <w:p w14:paraId="30E36C7F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train_df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lidar_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df.iloc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train_indices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1FC61F67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test_df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lidar_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df.iloc</w:t>
      </w:r>
      <w:proofErr w:type="spellEnd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test_indices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0EAF6F0A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B438415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Ghi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file LAS</w:t>
      </w:r>
    </w:p>
    <w:p w14:paraId="682F1555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train_path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create_las_from_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dataframe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train_df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train_path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15259E2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test_path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create_las_from_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dataframe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test_df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test_path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F4F248A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A39C2A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train_path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test_path</w:t>
      </w:r>
      <w:proofErr w:type="spellEnd"/>
    </w:p>
    <w:p w14:paraId="34ECAE79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KẾT QUẢ THỰC HIỆN</w:t>
      </w:r>
    </w:p>
    <w:p w14:paraId="76EE27D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quả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chia</w:t>
      </w:r>
    </w:p>
    <w:p w14:paraId="297AE1FC" w14:textId="77777777" w:rsidR="00F116D5" w:rsidRPr="00F116D5" w:rsidRDefault="00F116D5" w:rsidP="00F11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train/test: ~80/20 (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A3C3EA9" w14:textId="77777777" w:rsidR="00F116D5" w:rsidRPr="00F116D5" w:rsidRDefault="00F116D5" w:rsidP="00F11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gốc</w:t>
      </w:r>
      <w:proofErr w:type="spellEnd"/>
    </w:p>
    <w:p w14:paraId="243CC97D" w14:textId="77777777" w:rsidR="00F116D5" w:rsidRPr="00F116D5" w:rsidRDefault="00F116D5" w:rsidP="00F11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</w:p>
    <w:p w14:paraId="4B0A900F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suất</w:t>
      </w:r>
      <w:proofErr w:type="spellEnd"/>
    </w:p>
    <w:p w14:paraId="6F456C82" w14:textId="77777777" w:rsidR="00F116D5" w:rsidRPr="00F116D5" w:rsidRDefault="00F116D5" w:rsidP="00F11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 1GB (~10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): ~30-45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giây</w:t>
      </w:r>
      <w:proofErr w:type="spellEnd"/>
    </w:p>
    <w:p w14:paraId="5560A7FE" w14:textId="77777777" w:rsidR="00F116D5" w:rsidRPr="00F116D5" w:rsidRDefault="00F116D5" w:rsidP="00F11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 100MB (~1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): ~3-5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giây</w:t>
      </w:r>
      <w:proofErr w:type="spellEnd"/>
    </w:p>
    <w:p w14:paraId="7819A359" w14:textId="77777777" w:rsidR="00F116D5" w:rsidRPr="00F116D5" w:rsidRDefault="00F116D5" w:rsidP="00F11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pandas</w:t>
      </w:r>
    </w:p>
    <w:p w14:paraId="0A9C72A3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</w:p>
    <w:p w14:paraId="2EE6A0DF" w14:textId="77777777" w:rsidR="00F116D5" w:rsidRPr="00F116D5" w:rsidRDefault="00F116D5" w:rsidP="00F1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Dòng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lệnh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0B653B1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6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B58E7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python split_lidata_to_las.py</w:t>
      </w:r>
    </w:p>
    <w:p w14:paraId="4927F513" w14:textId="77777777" w:rsidR="00F116D5" w:rsidRPr="00F116D5" w:rsidRDefault="00F116D5" w:rsidP="00F1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module:</w:t>
      </w:r>
    </w:p>
    <w:p w14:paraId="1CF1C56D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6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22FB32E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from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split_lidata_to_las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import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split_lidata_to_las</w:t>
      </w:r>
      <w:proofErr w:type="spellEnd"/>
    </w:p>
    <w:p w14:paraId="7AF9913F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3461E2A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train_path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test_path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split_lidata_to_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440020FA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input_file</w:t>
      </w:r>
      <w:proofErr w:type="spellEnd"/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data.lidata</w:t>
      </w:r>
      <w:proofErr w:type="spellEnd"/>
      <w:proofErr w:type="gram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</w:t>
      </w:r>
    </w:p>
    <w:p w14:paraId="53FDE9FD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output_dir</w:t>
      </w:r>
      <w:proofErr w:type="spellEnd"/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"output/"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</w:t>
      </w:r>
    </w:p>
    <w:p w14:paraId="4F06809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train_name</w:t>
      </w:r>
      <w:proofErr w:type="spellEnd"/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train.las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</w:t>
      </w:r>
    </w:p>
    <w:p w14:paraId="477F764C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test_name</w:t>
      </w:r>
      <w:proofErr w:type="spellEnd"/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test.las</w:t>
      </w:r>
      <w:proofErr w:type="spellEnd"/>
      <w:r w:rsidRPr="00F116D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</w:p>
    <w:p w14:paraId="7FEA14DA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22EE7D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ĐÁNH GIÁ VÀ KẾT LUẬN</w:t>
      </w:r>
    </w:p>
    <w:p w14:paraId="6C809AF0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Ưu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điểm</w:t>
      </w:r>
      <w:proofErr w:type="spellEnd"/>
    </w:p>
    <w:p w14:paraId="1CC4CABF" w14:textId="77777777" w:rsidR="00F116D5" w:rsidRPr="00F116D5" w:rsidRDefault="00F116D5" w:rsidP="00F11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ổn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</w:p>
    <w:p w14:paraId="44A2C80B" w14:textId="77777777" w:rsidR="00F116D5" w:rsidRPr="00F116D5" w:rsidRDefault="00F116D5" w:rsidP="00F11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Linh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hoạt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module</w:t>
      </w:r>
    </w:p>
    <w:p w14:paraId="33E132DA" w14:textId="77777777" w:rsidR="00F116D5" w:rsidRPr="00F116D5" w:rsidRDefault="00F116D5" w:rsidP="00F11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Robust</w:t>
      </w: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fallback sang CSV</w:t>
      </w:r>
    </w:p>
    <w:p w14:paraId="61689B67" w14:textId="77777777" w:rsidR="00F116D5" w:rsidRPr="00F116D5" w:rsidRDefault="00F116D5" w:rsidP="00F11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chóng</w:t>
      </w:r>
      <w:proofErr w:type="spellEnd"/>
    </w:p>
    <w:p w14:paraId="051E9FD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Hạn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chế</w:t>
      </w:r>
      <w:proofErr w:type="spellEnd"/>
    </w:p>
    <w:p w14:paraId="02E64097" w14:textId="77777777" w:rsidR="00F116D5" w:rsidRPr="00F116D5" w:rsidRDefault="00F116D5" w:rsidP="00F11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gvlib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64899A6" w14:textId="77777777" w:rsidR="00F116D5" w:rsidRPr="00F116D5" w:rsidRDefault="00F116D5" w:rsidP="00F11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ngẫu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</w:p>
    <w:p w14:paraId="3A3B695F" w14:textId="77777777" w:rsidR="00F116D5" w:rsidRPr="00F116D5" w:rsidRDefault="00F116D5" w:rsidP="00F11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GUI</w:t>
      </w:r>
    </w:p>
    <w:p w14:paraId="144639DB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Hướng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phát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triển</w:t>
      </w:r>
      <w:proofErr w:type="spellEnd"/>
    </w:p>
    <w:p w14:paraId="65263FF4" w14:textId="77777777" w:rsidR="00F116D5" w:rsidRPr="00F116D5" w:rsidRDefault="00F116D5" w:rsidP="00F11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ngẫu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</w:p>
    <w:p w14:paraId="077052BA" w14:textId="77777777" w:rsidR="00F116D5" w:rsidRPr="00F116D5" w:rsidRDefault="00F116D5" w:rsidP="00F11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input/output</w:t>
      </w:r>
    </w:p>
    <w:p w14:paraId="7B22704D" w14:textId="77777777" w:rsidR="00F116D5" w:rsidRPr="00F116D5" w:rsidRDefault="00F116D5" w:rsidP="00F11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họa</w:t>
      </w:r>
      <w:proofErr w:type="spellEnd"/>
    </w:p>
    <w:p w14:paraId="733B25CB" w14:textId="77777777" w:rsidR="00F116D5" w:rsidRPr="00F116D5" w:rsidRDefault="00F116D5" w:rsidP="00F11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song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song</w:t>
      </w:r>
      <w:proofErr w:type="spellEnd"/>
    </w:p>
    <w:p w14:paraId="3F25C545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PHỤ LỤC</w:t>
      </w:r>
    </w:p>
    <w:p w14:paraId="270DD0E5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Cài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đặt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môi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trường</w:t>
      </w:r>
      <w:proofErr w:type="spellEnd"/>
    </w:p>
    <w:p w14:paraId="58139916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16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E4CE2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pip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install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laspy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pandas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numpy</w:t>
      </w:r>
      <w:proofErr w:type="spellEnd"/>
    </w:p>
    <w:p w14:paraId="1EC5EDB0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Cài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đ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ặ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t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gvlib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theo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h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ướ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ng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d</w:t>
      </w:r>
      <w:r w:rsidRPr="00F116D5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ẫ</w:t>
      </w: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n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riêng</w:t>
      </w:r>
      <w:proofErr w:type="spellEnd"/>
    </w:p>
    <w:p w14:paraId="2A3C36E8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Cấu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trúc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thư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mục</w:t>
      </w:r>
      <w:proofErr w:type="spellEnd"/>
    </w:p>
    <w:p w14:paraId="6313351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project/</w:t>
      </w:r>
    </w:p>
    <w:p w14:paraId="72E80F16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├── split_lidata_to_las.py</w:t>
      </w:r>
    </w:p>
    <w:p w14:paraId="4B97C27E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├── lidata_reader.py</w:t>
      </w:r>
    </w:p>
    <w:p w14:paraId="180D2D39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├── requirements.txt</w:t>
      </w:r>
    </w:p>
    <w:p w14:paraId="4C8CA831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└── README.md</w:t>
      </w:r>
    </w:p>
    <w:p w14:paraId="4B1D3A6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Tài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tham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khảo</w:t>
      </w:r>
      <w:proofErr w:type="spellEnd"/>
    </w:p>
    <w:p w14:paraId="3B55D8F5" w14:textId="77777777" w:rsidR="00F116D5" w:rsidRPr="00F116D5" w:rsidRDefault="00F116D5" w:rsidP="00F11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Laspy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Documentation: </w:t>
      </w:r>
      <w:hyperlink r:id="rId5" w:history="1">
        <w:r w:rsidRPr="00F116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https://laspy.readthedocs.io/</w:t>
        </w:r>
      </w:hyperlink>
    </w:p>
    <w:p w14:paraId="6771058B" w14:textId="77777777" w:rsidR="00F116D5" w:rsidRPr="00F116D5" w:rsidRDefault="00F116D5" w:rsidP="00F11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 Specification 1.4</w:t>
      </w:r>
    </w:p>
    <w:p w14:paraId="75EE9DD4" w14:textId="77777777" w:rsidR="00F116D5" w:rsidRPr="00F116D5" w:rsidRDefault="00F116D5" w:rsidP="00F11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Pandas Documentation</w:t>
      </w:r>
    </w:p>
    <w:p w14:paraId="5E29C347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TÓM TẮT</w:t>
      </w:r>
    </w:p>
    <w:p w14:paraId="03355EFA" w14:textId="77777777" w:rsidR="00F116D5" w:rsidRPr="00F116D5" w:rsidRDefault="00F116D5" w:rsidP="00F1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hoàn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LiDAR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kỹ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LiDAR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1C3FB3" w14:textId="77777777" w:rsidR="007D184D" w:rsidRDefault="007D184D"/>
    <w:sectPr w:rsidR="007D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F96"/>
    <w:multiLevelType w:val="multilevel"/>
    <w:tmpl w:val="C34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35E3"/>
    <w:multiLevelType w:val="multilevel"/>
    <w:tmpl w:val="061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5A55"/>
    <w:multiLevelType w:val="multilevel"/>
    <w:tmpl w:val="91B8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E6B8B"/>
    <w:multiLevelType w:val="multilevel"/>
    <w:tmpl w:val="296E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94F9B"/>
    <w:multiLevelType w:val="multilevel"/>
    <w:tmpl w:val="515C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70507"/>
    <w:multiLevelType w:val="multilevel"/>
    <w:tmpl w:val="20CE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E4495"/>
    <w:multiLevelType w:val="multilevel"/>
    <w:tmpl w:val="B524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142E4"/>
    <w:multiLevelType w:val="multilevel"/>
    <w:tmpl w:val="EEB2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C7DE2"/>
    <w:multiLevelType w:val="multilevel"/>
    <w:tmpl w:val="4A9C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42371"/>
    <w:multiLevelType w:val="multilevel"/>
    <w:tmpl w:val="E120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10310C"/>
    <w:multiLevelType w:val="multilevel"/>
    <w:tmpl w:val="AC24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D5"/>
    <w:rsid w:val="007D184D"/>
    <w:rsid w:val="00820668"/>
    <w:rsid w:val="00A52ED5"/>
    <w:rsid w:val="00C17441"/>
    <w:rsid w:val="00F1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E1E5"/>
  <w15:chartTrackingRefBased/>
  <w15:docId w15:val="{75A2DDAE-1E75-4666-96D4-95BCE9EE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11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11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D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116D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16D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whitespace-normal">
    <w:name w:val="whitespace-normal"/>
    <w:basedOn w:val="Normal"/>
    <w:rsid w:val="00F1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16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6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16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16D5"/>
  </w:style>
  <w:style w:type="character" w:styleId="Hyperlink">
    <w:name w:val="Hyperlink"/>
    <w:basedOn w:val="DefaultParagraphFont"/>
    <w:uiPriority w:val="99"/>
    <w:semiHidden/>
    <w:unhideWhenUsed/>
    <w:rsid w:val="00F11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spy.readthedoc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Chung Hội</dc:creator>
  <cp:keywords/>
  <dc:description/>
  <cp:lastModifiedBy>Lương Chung Hội</cp:lastModifiedBy>
  <cp:revision>1</cp:revision>
  <dcterms:created xsi:type="dcterms:W3CDTF">2025-05-15T09:05:00Z</dcterms:created>
  <dcterms:modified xsi:type="dcterms:W3CDTF">2025-05-15T09:05:00Z</dcterms:modified>
</cp:coreProperties>
</file>