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2A" w:rsidRDefault="000B4735">
      <w:pPr>
        <w:rPr>
          <w:rFonts w:ascii="Comic Sans MS" w:hAnsi="Comic Sans MS"/>
          <w:sz w:val="28"/>
        </w:rPr>
      </w:pPr>
      <w:bookmarkStart w:id="0" w:name="_GoBack"/>
      <w:bookmarkEnd w:id="0"/>
      <w:r>
        <w:rPr>
          <w:rFonts w:ascii="Comic Sans MS" w:hAnsi="Comic Sans MS"/>
          <w:sz w:val="28"/>
        </w:rPr>
        <w:t>Focus this part of your answer on the second half of the source from line 16 to the end.</w:t>
      </w:r>
    </w:p>
    <w:p w:rsidR="000B4735" w:rsidRDefault="000B4735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 student said “This part of the story, set during breakfast time, shows that Alex is struggling to cope with his mother’s illness”.</w:t>
      </w:r>
    </w:p>
    <w:p w:rsidR="000B4735" w:rsidRDefault="000B4735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To what extent do you agree?</w:t>
      </w:r>
    </w:p>
    <w:p w:rsidR="000B4735" w:rsidRDefault="000B4735">
      <w:pPr>
        <w:rPr>
          <w:rFonts w:ascii="Comic Sans MS" w:hAnsi="Comic Sans MS"/>
          <w:sz w:val="28"/>
        </w:rPr>
      </w:pPr>
    </w:p>
    <w:p w:rsidR="00195D52" w:rsidRDefault="00195D5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P: I agree with this statement for the most part, as in his snappy remarks we can see that he is clearly agitated.</w:t>
      </w:r>
    </w:p>
    <w:p w:rsidR="00195D52" w:rsidRDefault="00195D5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E: </w:t>
      </w:r>
      <w:r w:rsidR="006B0191">
        <w:rPr>
          <w:rFonts w:ascii="Comic Sans MS" w:hAnsi="Comic Sans MS"/>
          <w:sz w:val="28"/>
        </w:rPr>
        <w:t>His aggressive responses show that he is not holding up very well, we can see this in “Shut up, Nicole” and “You don’t know what you’re talking about!”</w:t>
      </w:r>
    </w:p>
    <w:p w:rsidR="006B0191" w:rsidRPr="00F85415" w:rsidRDefault="006B019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E: </w:t>
      </w:r>
    </w:p>
    <w:sectPr w:rsidR="006B0191" w:rsidRPr="00F85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15"/>
    <w:rsid w:val="000B4735"/>
    <w:rsid w:val="00195D52"/>
    <w:rsid w:val="001B5F96"/>
    <w:rsid w:val="00350C1C"/>
    <w:rsid w:val="005073B8"/>
    <w:rsid w:val="00611A2A"/>
    <w:rsid w:val="006B0191"/>
    <w:rsid w:val="00F8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C1FEC-87BA-4088-805E-8E75E300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Nescot College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Kift, Louis</dc:creator>
  <cp:keywords/>
  <dc:description/>
  <cp:lastModifiedBy>Kift, Louis</cp:lastModifiedBy>
  <cp:revision>1</cp:revision>
  <dcterms:created xsi:type="dcterms:W3CDTF">2019-12-02T09:17:00Z</dcterms:created>
  <dcterms:modified xsi:type="dcterms:W3CDTF">2020-01-06T09:06:00Z</dcterms:modified>
</cp:coreProperties>
</file>