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obedience (Registry 114)</w:t>
      </w:r>
    </w:p>
    <w:p>
      <w:r>
        <w:t>Status: Complete  |  Cluster: C14  |  Produced: 2026-04-02  |  Excludes deleted records</w:t>
      </w:r>
    </w:p>
    <w:p>
      <w:r>
        <w:t>OWNER terms: 2  |  XREF terms: 0  |  Groups: 3  |  Anchors: 4  |  Related: 12  |  Set aside: 0</w:t>
      </w:r>
    </w:p>
    <w:p/>
    <w:p>
      <w:pPr>
        <w:pStyle w:val="Heading1"/>
      </w:pPr>
      <w:r>
        <w:t>G5218 — hupakoē</w:t>
      </w:r>
    </w:p>
    <w:p>
      <w:pPr>
        <w:pStyle w:val="Heading2"/>
      </w:pPr>
      <w:r>
        <w:t>G5218 — obedience  [OWNER]</w:t>
      </w:r>
    </w:p>
    <w:p>
      <w:r>
        <w:rPr>
          <w:i/>
        </w:rPr>
        <w:t>status: extracted  |  occ: 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hearkening to; obedience, Rom. 5:19; 6:16; 1Pet. 1:14; submissiveness, Rom. 16:19; 2Cor. 7:15; submission, Rom. 1:5; 15:18; 16:26; 2Cor. 10:5; Heb. 5:8; 1Pet. 1:2, 22; compliance, Phlm. 21</w:t>
      </w:r>
    </w:p>
    <w:p>
      <w:pPr>
        <w:pStyle w:val="Heading3"/>
      </w:pPr>
      <w:r>
        <w:t>Group 1020-001: Term names obedience as the inner disposition of faith — the volitional compliance of the whole person with God's word, resulting in righteousness and purified souls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10:5</w:t>
      </w:r>
      <w:r>
        <w:rPr>
          <w:sz w:val="18"/>
        </w:rPr>
        <w:t xml:space="preserve"> — 2Cor 10:5 We destroy arguments and every lofty opinion raised against the knowledge of God , and take every thought captive to obey Christ ,</w:t>
      </w:r>
    </w:p>
    <w:p>
      <w:pPr>
        <w:pStyle w:val="ListBullet"/>
      </w:pPr>
      <w:r>
        <w:rPr>
          <w:b/>
          <w:sz w:val="18"/>
        </w:rPr>
        <w:t>1Pe 1:22</w:t>
      </w:r>
      <w:r>
        <w:rPr>
          <w:sz w:val="18"/>
        </w:rPr>
        <w:t xml:space="preserve"> — 1Pe 1:22 Having purified your souls by your obedience to the truth for a sincere brotherly love, love one another earnestly from a pure heart ,</w:t>
      </w:r>
    </w:p>
    <w:p>
      <w:r>
        <w:rPr>
          <w:b/>
        </w:rPr>
        <w:t>Related verses (10):</w:t>
      </w:r>
    </w:p>
    <w:p>
      <w:pPr>
        <w:pStyle w:val="ListBullet"/>
      </w:pPr>
      <w:r>
        <w:rPr>
          <w:b/>
          <w:sz w:val="18"/>
        </w:rPr>
        <w:t>Rom 1:5</w:t>
      </w:r>
      <w:r>
        <w:rPr>
          <w:sz w:val="18"/>
        </w:rPr>
        <w:t xml:space="preserve"> — Rom 1:5 through whom we have received grace and apostleship to bring about the obedience of faith for the sake of his name among all the nations ,</w:t>
      </w:r>
    </w:p>
    <w:p>
      <w:pPr>
        <w:pStyle w:val="ListBullet"/>
      </w:pPr>
      <w:r>
        <w:rPr>
          <w:b/>
          <w:sz w:val="18"/>
        </w:rPr>
        <w:t>Rom 6:16</w:t>
      </w:r>
      <w:r>
        <w:rPr>
          <w:sz w:val="18"/>
        </w:rPr>
        <w:t xml:space="preserve"> — Rom 6:16 Do you not know that if you present yourselves to anyone as obedient slaves , you are slaves of the one whom you obey , either of sin , which leads to death , or of obedience , which leads to righteousness ?</w:t>
      </w:r>
    </w:p>
    <w:p>
      <w:pPr>
        <w:pStyle w:val="ListBullet"/>
      </w:pPr>
      <w:r>
        <w:rPr>
          <w:b/>
          <w:sz w:val="18"/>
        </w:rPr>
        <w:t>Rom 16:19</w:t>
      </w:r>
      <w:r>
        <w:rPr>
          <w:sz w:val="18"/>
        </w:rPr>
        <w:t xml:space="preserve"> — Rom 16:19 For your obedience is known to all , so that I rejoice over you , but I want you to be wise as to what is good and innocent as to what is evil .</w:t>
      </w:r>
    </w:p>
    <w:p>
      <w:pPr>
        <w:pStyle w:val="ListBullet"/>
      </w:pPr>
      <w:r>
        <w:rPr>
          <w:b/>
          <w:sz w:val="18"/>
        </w:rPr>
        <w:t>Rom 16:26</w:t>
      </w:r>
      <w:r>
        <w:rPr>
          <w:sz w:val="18"/>
        </w:rPr>
        <w:t xml:space="preserve"> — Rom 16:26 but has now been disclosed and through the prophetic writings has been made known to all nations , according to the command of the eternal God , to bring about the obedience of faith —</w:t>
      </w:r>
    </w:p>
    <w:p>
      <w:pPr>
        <w:pStyle w:val="ListBullet"/>
      </w:pPr>
      <w:r>
        <w:rPr>
          <w:b/>
          <w:sz w:val="18"/>
        </w:rPr>
        <w:t>2Cor 7:15</w:t>
      </w:r>
      <w:r>
        <w:rPr>
          <w:sz w:val="18"/>
        </w:rPr>
        <w:t xml:space="preserve"> — 2Cor 7:15 And his affection for you is even greater , as he remembers the obedience of you all , how you received him with fear and trembling .</w:t>
      </w:r>
    </w:p>
    <w:p>
      <w:pPr>
        <w:pStyle w:val="ListBullet"/>
      </w:pPr>
      <w:r>
        <w:rPr>
          <w:b/>
          <w:sz w:val="18"/>
        </w:rPr>
        <w:t>2Cor 10:6</w:t>
      </w:r>
      <w:r>
        <w:rPr>
          <w:sz w:val="18"/>
        </w:rPr>
        <w:t xml:space="preserve"> — 2Cor 10:6 being ready to punish every disobedience , when your obedience is complete .</w:t>
      </w:r>
    </w:p>
    <w:p>
      <w:pPr>
        <w:pStyle w:val="ListBullet"/>
      </w:pPr>
      <w:r>
        <w:rPr>
          <w:b/>
          <w:sz w:val="18"/>
        </w:rPr>
        <w:t>Phile 21</w:t>
      </w:r>
      <w:r>
        <w:rPr>
          <w:sz w:val="18"/>
        </w:rPr>
        <w:t xml:space="preserve"> — Phile 21 Confident of your obedience , I write to you , knowing that you will do even more than I say .</w:t>
      </w:r>
    </w:p>
    <w:p>
      <w:pPr>
        <w:pStyle w:val="ListBullet"/>
      </w:pPr>
      <w:r>
        <w:rPr>
          <w:b/>
          <w:sz w:val="18"/>
        </w:rPr>
        <w:t>Heb 5:8</w:t>
      </w:r>
      <w:r>
        <w:rPr>
          <w:sz w:val="18"/>
        </w:rPr>
        <w:t xml:space="preserve"> — Heb 5:8 Although he was a son , he learned obedience through what he suffered .</w:t>
      </w:r>
    </w:p>
    <w:p>
      <w:pPr>
        <w:pStyle w:val="ListBullet"/>
      </w:pPr>
      <w:r>
        <w:rPr>
          <w:b/>
          <w:sz w:val="18"/>
        </w:rPr>
        <w:t>1Pe 1:2</w:t>
      </w:r>
      <w:r>
        <w:rPr>
          <w:sz w:val="18"/>
        </w:rPr>
        <w:t xml:space="preserve"> — 1Pe 1:2 according to the foreknowledge of God the Father , in the sanctification of the Spirit , for obedience to Jesus Christ and for sprinkling with his blood : May grace and peace be multiplied to you.</w:t>
      </w:r>
    </w:p>
    <w:p>
      <w:pPr>
        <w:pStyle w:val="ListBullet"/>
      </w:pPr>
      <w:r>
        <w:rPr>
          <w:b/>
          <w:sz w:val="18"/>
        </w:rPr>
        <w:t>1Pe 1:14</w:t>
      </w:r>
      <w:r>
        <w:rPr>
          <w:sz w:val="18"/>
        </w:rPr>
        <w:t xml:space="preserve"> — 1Pe 1:14 As obedient children , do not be conformed to the passions of your former ignorance ,</w:t>
      </w:r>
    </w:p>
    <w:p>
      <w:pPr>
        <w:pStyle w:val="Heading3"/>
      </w:pPr>
      <w:r>
        <w:t>Group 1020-002: Term names Christ's obedience as the ground of righteousness for many — the inner-being act of the Son that reverses Adam's disobedience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5:19</w:t>
      </w:r>
      <w:r>
        <w:rPr>
          <w:sz w:val="18"/>
        </w:rPr>
        <w:t xml:space="preserve"> — Rom 5:19 For as by the one man’s disobedience the many were made sinners , so by the one man’s obedience the many will be made righteous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Rom 15:18</w:t>
      </w:r>
      <w:r>
        <w:rPr>
          <w:sz w:val="18"/>
        </w:rPr>
        <w:t xml:space="preserve"> — Rom 15:18 For I will not venture to speak of anything except what Christ has accomplished through me to bring the Gentiles to obedience —by word and deed ,</w:t>
      </w:r>
    </w:p>
    <w:p>
      <w:pPr>
        <w:pStyle w:val="Heading1"/>
      </w:pPr>
      <w:r>
        <w:t>H3349 — yiq.qe.hah</w:t>
      </w:r>
    </w:p>
    <w:p>
      <w:pPr>
        <w:pStyle w:val="Heading2"/>
      </w:pPr>
      <w:r>
        <w:t>H3349 — obedience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obedience, cleansing, purging</w:t>
      </w:r>
    </w:p>
    <w:p>
      <w:pPr>
        <w:pStyle w:val="Heading3"/>
      </w:pPr>
      <w:r>
        <w:t>Group 1021-001: Term names obedience as the inner orientation of persons toward legitimate authority — whether willing compliance or its contemptuous refusal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Gen 49:10</w:t>
      </w:r>
      <w:r>
        <w:rPr>
          <w:sz w:val="18"/>
        </w:rPr>
        <w:t xml:space="preserve"> — Gen 49:10 The scepter shall not depart from Judah , nor the ruler’s staff from between his feet , until tribute comes to him; and to him shall be the obedience of the peoples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Pro 30:17</w:t>
      </w:r>
      <w:r>
        <w:rPr>
          <w:sz w:val="18"/>
        </w:rPr>
        <w:t xml:space="preserve"> — Pro 30:17 The eye that mocks a father and scorns to obey a mother will be picked out by the ravens of the valley and eaten by the vultures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