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aps/>
          <w:color w:val="888888"/>
          <w:sz w:val="20"/>
          <w:szCs w:val="20"/>
        </w:rPr>
        <w:t xml:space="preserve">FRAMEWORK B</w:t>
      </w:r>
    </w:p>
    <w:p>
      <w:pPr>
        <w:spacing w:after="80"/>
        <w:jc w:val="center"/>
      </w:pPr>
      <w:r>
        <w:rPr>
          <w:rFonts w:ascii="Arial" w:cs="Arial" w:eastAsia="Arial" w:hAnsi="Arial"/>
          <w:color w:val="888888"/>
          <w:sz w:val="22"/>
          <w:szCs w:val="22"/>
        </w:rPr>
        <w:t xml:space="preserve">Soul Word Analysis Programme</w:t>
      </w:r>
    </w:p>
    <w:p>
      <w:pPr>
        <w:spacing w:after="80"/>
        <w:jc w:val="center"/>
      </w:pPr>
      <w:r>
        <w:rPr>
          <w:rFonts w:ascii="Arial" w:cs="Arial" w:eastAsia="Arial" w:hAnsi="Arial"/>
          <w:b/>
          <w:bCs/>
          <w:color w:val="2E4057"/>
          <w:sz w:val="24"/>
          <w:szCs w:val="24"/>
        </w:rPr>
        <w:t xml:space="preserve">Session B Word Analysis</w:t>
      </w:r>
    </w:p>
    <w:p>
      <w:pPr>
        <w:spacing w:after="40"/>
        <w:jc w:val="center"/>
      </w:pPr>
      <w:r>
        <w:rPr>
          <w:rFonts w:ascii="Arial" w:cs="Arial" w:eastAsia="Arial" w:hAnsi="Arial"/>
          <w:b/>
          <w:bCs/>
          <w:color w:val="1B3A5C"/>
          <w:sz w:val="36"/>
          <w:szCs w:val="36"/>
        </w:rPr>
        <w:t xml:space="preserve">Registry 185</w:t>
      </w:r>
    </w:p>
    <w:p>
      <w:pPr>
        <w:spacing w:after="60"/>
        <w:jc w:val="center"/>
      </w:pPr>
      <w:r>
        <w:rPr>
          <w:rFonts w:ascii="Arial" w:cs="Arial" w:eastAsia="Arial" w:hAnsi="Arial"/>
          <w:b/>
          <w:bCs/>
          <w:caps/>
          <w:color w:val="1B3A5C"/>
          <w:sz w:val="48"/>
          <w:szCs w:val="48"/>
        </w:rPr>
        <w:t xml:space="preserve">FLESH</w:t>
      </w:r>
    </w:p>
    <w:p>
      <w:pPr>
        <w:pBdr>
          <w:bottom w:val="single" w:color="2E4057" w:sz="4" w:space="1"/>
        </w:pBdr>
        <w:spacing w:after="160"/>
      </w:pPr>
      <w:r>
        <w:t xml:space="preserve"/>
      </w:r>
    </w:p>
    <w:p>
      <w:pPr>
        <w:spacing w:after="320"/>
        <w:jc w:val="center"/>
      </w:pPr>
      <w:r>
        <w:rPr>
          <w:rFonts w:ascii="Arial" w:cs="Arial" w:eastAsia="Arial" w:hAnsi="Arial"/>
          <w:i/>
          <w:iCs/>
          <w:color w:val="555555"/>
          <w:sz w:val="20"/>
          <w:szCs w:val="20"/>
        </w:rPr>
        <w:t xml:space="preserve">Exploring the Inner Being: Verse-Grounded Word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Registry Number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185</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Word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flesh</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Source 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Anthropological/Structural</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Origin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List — High Confidence</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Phase 1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(2 parts)</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Session B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Complete (this document)</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Working Terms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(19 extracted, 12 extracted_thin)</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Excluded Terms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 delete, 5 candidate_delete</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Total Verse Corpus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2,666 verses (OT: 2,452  |  NT: 214)</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Languages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Hebrew: 40 terms  |  Greek: 17 terms</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Export 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flesh_185_full_20260326_v2.json</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Produced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B Instruction v4.3</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March 2026</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Cross-Registry Links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soul (182) via H4578 me.eh  |  desire (43) via G1939 epithumia  |  sarx root family internal (G4561, G4559, G4560, G7143)</w:t>
            </w:r>
          </w:p>
        </w:tc>
      </w:tr>
    </w:tbl>
    <w:p>
      <w:pPr>
        <w:spacing w:after="80"/>
      </w:pPr>
      <w:r>
        <w:t xml:space="preserve"/>
      </w:r>
    </w:p>
    <w:p>
      <w:pPr>
        <w:spacing w:after="120"/>
      </w:pPr>
      <w:r>
        <w:rPr>
          <w:rFonts w:ascii="Arial" w:cs="Arial" w:eastAsia="Arial" w:hAnsi="Arial"/>
          <w:b/>
          <w:bCs/>
          <w:color w:val="7B5A00"/>
          <w:sz w:val="20"/>
          <w:szCs w:val="20"/>
        </w:rPr>
        <w:t xml:space="preserve">⚠ HIGH_FREQUENCY_ANCHOR: </w:t>
      </w:r>
      <w:r>
        <w:rPr>
          <w:rFonts w:ascii="Arial" w:cs="Arial" w:eastAsia="Arial" w:hAnsi="Arial"/>
          <w:color w:val="7B5A00"/>
          <w:sz w:val="20"/>
          <w:szCs w:val="20"/>
        </w:rPr>
        <w:t xml:space="preserve">H3318G (ya.tsa: to come out, 633 occ, 974 verses in export) carries HIGH_FREQUENCY_ANCHOR and PROSE_ONLY_MEANING flags. Analysis below is based on a sample of this term's verse set. Phase 2 must conduct additional research on ya.tsa before synthesis-level conclusions on the birthing/coming-forth dimension of flesh are finalised.</w:t>
      </w:r>
    </w:p>
    <w:p>
      <w:pPr>
        <w:spacing w:after="80"/>
      </w:pPr>
      <w:r>
        <w:t xml:space="preserve"/>
      </w:r>
    </w:p>
    <w:p>
      <w:pPr>
        <w:pBdr>
          <w:left w:val="single" w:color="7B9EC4" w:sz="8" w:space="8"/>
        </w:pBdr>
        <w:spacing w:after="120"/>
        <w:ind w:left="360"/>
      </w:pPr>
      <w:r>
        <w:rPr>
          <w:rFonts w:ascii="Arial" w:cs="Arial" w:eastAsia="Arial" w:hAnsi="Arial"/>
          <w:color w:val="444444"/>
          <w:sz w:val="20"/>
          <w:szCs w:val="20"/>
        </w:rPr>
        <w:t xml:space="preserve">Governing principle: flesh is the human person considered as embodied, creaturely, and mortal. The scope covers both the physical-somatic dimension (tissue, body, blood-kinship, mortality) and the theological-moral dimension (sarx as the person operating apart from the Spirit). Analysis categories emerge from the verse data.</w:t>
      </w:r>
    </w:p>
    <w:p>
      <w:pPr>
        <w:spacing w:after="80"/>
      </w:pPr>
      <w:r>
        <w:t xml:space="preserve"/>
      </w:r>
    </w:p>
    <w:p>
      <w:pPr>
        <w:pStyle w:val="Heading1"/>
      </w:pPr>
      <w:r>
        <w:rPr>
          <w:rFonts w:ascii="Arial" w:cs="Arial" w:eastAsia="Arial" w:hAnsi="Arial"/>
          <w:b/>
          <w:bCs/>
          <w:sz w:val="32"/>
          <w:szCs w:val="32"/>
        </w:rPr>
        <w:t xml:space="preserve">Part 1: Hebrew Vocabulary</w:t>
      </w:r>
    </w:p>
    <w:p>
      <w:pPr>
        <w:pStyle w:val="Heading2"/>
      </w:pPr>
      <w:r>
        <w:rPr>
          <w:rFonts w:ascii="Arial" w:cs="Arial" w:eastAsia="Arial" w:hAnsi="Arial"/>
          <w:b/>
          <w:bCs/>
          <w:sz w:val="28"/>
          <w:szCs w:val="28"/>
        </w:rPr>
        <w:t xml:space="preserve">1.1  The Core Flesh Terms: basar and she.er</w:t>
      </w:r>
    </w:p>
    <w:p>
      <w:pPr>
        <w:pStyle w:val="Heading3"/>
      </w:pPr>
      <w:r>
        <w:rPr>
          <w:rFonts w:ascii="Arial" w:cs="Arial" w:eastAsia="Arial" w:hAnsi="Arial"/>
          <w:b/>
          <w:bCs/>
          <w:sz w:val="24"/>
          <w:szCs w:val="24"/>
        </w:rPr>
        <w:t xml:space="preserve">H1320  ba.sar  |  flesh  |  270 occ  |  244 verses</w:t>
      </w:r>
    </w:p>
    <w:p>
      <w:pPr>
        <w:pStyle w:val="Heading3"/>
      </w:pPr>
      <w:r>
        <w:rPr>
          <w:rFonts w:ascii="Arial" w:cs="Arial" w:eastAsia="Arial" w:hAnsi="Arial"/>
          <w:b/>
          <w:bCs/>
          <w:sz w:val="24"/>
          <w:szCs w:val="24"/>
        </w:rPr>
        <w:t xml:space="preserve">H1321  be.shar  |  flesh (Aramaic)  |  3 occ  |  239 verses</w:t>
      </w:r>
    </w:p>
    <w:p>
      <w:pPr>
        <w:spacing w:after="160"/>
      </w:pPr>
      <w:r>
        <w:rPr>
          <w:rFonts w:ascii="Arial" w:cs="Arial" w:eastAsia="Arial" w:hAnsi="Arial"/>
          <w:sz w:val="22"/>
          <w:szCs w:val="22"/>
        </w:rPr>
        <w:t xml:space="preserve">Ba.sar is the foundational Hebrew word for flesh. Its semantic range covers the physical substance of the human or animal body, the embodied creature as a whole, shared creatureliness binding all living things, kinship solidarity, and — by contrast with spirit — the weakness and mortality of the creaturely condition. The 244 verses constitute one of the largest bodies of data in the registry and show this range across six distinct registers.</w:t>
      </w:r>
    </w:p>
    <w:p>
      <w:pPr>
        <w:pStyle w:val="Heading3"/>
      </w:pPr>
      <w:r>
        <w:rPr>
          <w:rFonts w:ascii="Arial" w:cs="Arial" w:eastAsia="Arial" w:hAnsi="Arial"/>
          <w:b/>
          <w:bCs/>
          <w:sz w:val="24"/>
          <w:szCs w:val="24"/>
        </w:rPr>
        <w:t xml:space="preserve">Register 1: Flesh as Physical Substance</w:t>
      </w:r>
    </w:p>
    <w:p>
      <w:pPr>
        <w:spacing w:after="160"/>
      </w:pPr>
      <w:r>
        <w:rPr>
          <w:rFonts w:ascii="Arial" w:cs="Arial" w:eastAsia="Arial" w:hAnsi="Arial"/>
          <w:sz w:val="22"/>
          <w:szCs w:val="22"/>
        </w:rPr>
        <w:t xml:space="preserve">The most extensive body of ba.sar material concerns the flesh of sacrificial animals and the regulations governing its handling. Leviticus 7–17 alone contains dozens of references: the flesh of peace offerings to be eaten on the day of offering (Lev 7:15), flesh that touches an unclean thing shall not be eaten (Lev 7:19), the flesh of sin offerings burned outside the camp (Lev 9:11), the flesh of the burned heifer (Num 19:5). This cultic-flesh material constitutes the largest single category in the corpus.</w:t>
      </w:r>
    </w:p>
    <w:p>
      <w:pPr>
        <w:spacing w:after="160"/>
      </w:pPr>
      <w:r>
        <w:rPr>
          <w:rFonts w:ascii="Arial" w:cs="Arial" w:eastAsia="Arial" w:hAnsi="Arial"/>
          <w:sz w:val="22"/>
          <w:szCs w:val="22"/>
        </w:rPr>
        <w:t xml:space="preserve">Within the cultic register, Lev 17:11 is analytically central: 'the life of the flesh is in the blood, and I have given it for you on the altar to make atonement for your souls, for it is the blood that makes atonement by the life.' The life-principle of flesh is located in the blood, not in the substance of the meat itself. Flesh and life are distinguished: flesh is the physical medium through which life is borne and in which it is embedded, but flesh is not itself the source of life.</w:t>
      </w:r>
    </w:p>
    <w:p>
      <w:pPr>
        <w:spacing w:after="100"/>
        <w:ind w:left="720" w:right="720"/>
      </w:pPr>
      <w:r>
        <w:rPr>
          <w:rFonts w:ascii="Arial" w:cs="Arial" w:eastAsia="Arial" w:hAnsi="Arial"/>
          <w:b/>
          <w:bCs/>
          <w:color w:val="2E4057"/>
          <w:sz w:val="20"/>
          <w:szCs w:val="20"/>
        </w:rPr>
        <w:t xml:space="preserve">Lev 17:11  </w:t>
      </w:r>
      <w:r>
        <w:rPr>
          <w:rFonts w:ascii="Arial" w:cs="Arial" w:eastAsia="Arial" w:hAnsi="Arial"/>
          <w:i/>
          <w:iCs/>
          <w:sz w:val="20"/>
          <w:szCs w:val="20"/>
        </w:rPr>
        <w:t xml:space="preserve">the life of the flesh is in the blood, and I have given it for you on the altar to make atonement for your souls.</w:t>
      </w:r>
    </w:p>
    <w:p>
      <w:pPr>
        <w:spacing w:after="100"/>
        <w:ind w:left="720" w:right="720"/>
      </w:pPr>
      <w:r>
        <w:rPr>
          <w:rFonts w:ascii="Arial" w:cs="Arial" w:eastAsia="Arial" w:hAnsi="Arial"/>
          <w:b/>
          <w:bCs/>
          <w:color w:val="2E4057"/>
          <w:sz w:val="20"/>
          <w:szCs w:val="20"/>
        </w:rPr>
        <w:t xml:space="preserve">Lev 17:14  </w:t>
      </w:r>
      <w:r>
        <w:rPr>
          <w:rFonts w:ascii="Arial" w:cs="Arial" w:eastAsia="Arial" w:hAnsi="Arial"/>
          <w:i/>
          <w:iCs/>
          <w:sz w:val="20"/>
          <w:szCs w:val="20"/>
        </w:rPr>
        <w:t xml:space="preserve">the life of every creature is its blood: its blood is its life.</w:t>
      </w:r>
    </w:p>
    <w:p>
      <w:pPr>
        <w:pStyle w:val="Heading3"/>
      </w:pPr>
      <w:r>
        <w:rPr>
          <w:rFonts w:ascii="Arial" w:cs="Arial" w:eastAsia="Arial" w:hAnsi="Arial"/>
          <w:b/>
          <w:bCs/>
          <w:sz w:val="24"/>
          <w:szCs w:val="24"/>
        </w:rPr>
        <w:t xml:space="preserve">Register 2: Flesh as Body — Purity and Disease</w:t>
      </w:r>
    </w:p>
    <w:p>
      <w:pPr>
        <w:spacing w:after="160"/>
      </w:pPr>
      <w:r>
        <w:rPr>
          <w:rFonts w:ascii="Arial" w:cs="Arial" w:eastAsia="Arial" w:hAnsi="Arial"/>
          <w:sz w:val="22"/>
          <w:szCs w:val="22"/>
        </w:rPr>
        <w:t xml:space="preserve">The skin-and-flesh material in Leviticus 13–16 (the skin disease chapters) constitutes the second major cultic grouping: the priest examines the flesh of the body for eruptions, raw flesh, spots. The raw flesh of the disease — chay basar, living flesh exposed by the lesion — is declared unclean (Lev 13:10,14,15). When the raw flesh turns white again, the person may return to the community (Lev 13:16–17). This flesh is the human body as the site of purity status: the condition of the flesh determines the person's standing before God and within the community.</w:t>
      </w:r>
    </w:p>
    <w:p>
      <w:pPr>
        <w:spacing w:after="160"/>
      </w:pPr>
      <w:r>
        <w:rPr>
          <w:rFonts w:ascii="Arial" w:cs="Arial" w:eastAsia="Arial" w:hAnsi="Arial"/>
          <w:sz w:val="22"/>
          <w:szCs w:val="22"/>
        </w:rPr>
        <w:t xml:space="preserve">The bodily-wash material reinforces this: bathing the body (Lev 15:2,3,7,13,16,19) is the mechanism of purification — the flesh is the surface that requires ritual cleansing.</w:t>
      </w:r>
    </w:p>
    <w:p>
      <w:pPr>
        <w:pStyle w:val="Heading3"/>
      </w:pPr>
      <w:r>
        <w:rPr>
          <w:rFonts w:ascii="Arial" w:cs="Arial" w:eastAsia="Arial" w:hAnsi="Arial"/>
          <w:b/>
          <w:bCs/>
          <w:sz w:val="24"/>
          <w:szCs w:val="24"/>
        </w:rPr>
        <w:t xml:space="preserve">Register 3: Flesh as Shared Creatureliness — 'All Flesh'</w:t>
      </w:r>
    </w:p>
    <w:p>
      <w:pPr>
        <w:spacing w:after="160"/>
      </w:pPr>
      <w:r>
        <w:rPr>
          <w:rFonts w:ascii="Arial" w:cs="Arial" w:eastAsia="Arial" w:hAnsi="Arial"/>
          <w:sz w:val="22"/>
          <w:szCs w:val="22"/>
        </w:rPr>
        <w:t xml:space="preserve">The kol-basar (all flesh) formulation is one of the most theologically significant patterns in the corpus. It appears first in Genesis 6–9 and recurs throughout the prophets.</w:t>
      </w:r>
    </w:p>
    <w:p>
      <w:pPr>
        <w:spacing w:after="100"/>
        <w:ind w:left="720" w:right="720"/>
      </w:pPr>
      <w:r>
        <w:rPr>
          <w:rFonts w:ascii="Arial" w:cs="Arial" w:eastAsia="Arial" w:hAnsi="Arial"/>
          <w:b/>
          <w:bCs/>
          <w:color w:val="2E4057"/>
          <w:sz w:val="20"/>
          <w:szCs w:val="20"/>
        </w:rPr>
        <w:t xml:space="preserve">Gen 6:12–13  </w:t>
      </w:r>
      <w:r>
        <w:rPr>
          <w:rFonts w:ascii="Arial" w:cs="Arial" w:eastAsia="Arial" w:hAnsi="Arial"/>
          <w:i/>
          <w:iCs/>
          <w:sz w:val="20"/>
          <w:szCs w:val="20"/>
        </w:rPr>
        <w:t xml:space="preserve">all flesh had corrupted their way on the earth... I have determined to make an end of all flesh.</w:t>
      </w:r>
    </w:p>
    <w:p>
      <w:pPr>
        <w:spacing w:after="100"/>
        <w:ind w:left="720" w:right="720"/>
      </w:pPr>
      <w:r>
        <w:rPr>
          <w:rFonts w:ascii="Arial" w:cs="Arial" w:eastAsia="Arial" w:hAnsi="Arial"/>
          <w:b/>
          <w:bCs/>
          <w:color w:val="2E4057"/>
          <w:sz w:val="20"/>
          <w:szCs w:val="20"/>
        </w:rPr>
        <w:t xml:space="preserve">Gen 6:17  </w:t>
      </w:r>
      <w:r>
        <w:rPr>
          <w:rFonts w:ascii="Arial" w:cs="Arial" w:eastAsia="Arial" w:hAnsi="Arial"/>
          <w:i/>
          <w:iCs/>
          <w:sz w:val="20"/>
          <w:szCs w:val="20"/>
        </w:rPr>
        <w:t xml:space="preserve">I will bring a flood of waters upon the earth to destroy all flesh in which is the breath of life under heaven.</w:t>
      </w:r>
    </w:p>
    <w:p>
      <w:pPr>
        <w:spacing w:after="100"/>
        <w:ind w:left="720" w:right="720"/>
      </w:pPr>
      <w:r>
        <w:rPr>
          <w:rFonts w:ascii="Arial" w:cs="Arial" w:eastAsia="Arial" w:hAnsi="Arial"/>
          <w:b/>
          <w:bCs/>
          <w:color w:val="2E4057"/>
          <w:sz w:val="20"/>
          <w:szCs w:val="20"/>
        </w:rPr>
        <w:t xml:space="preserve">Gen 7:21  </w:t>
      </w:r>
      <w:r>
        <w:rPr>
          <w:rFonts w:ascii="Arial" w:cs="Arial" w:eastAsia="Arial" w:hAnsi="Arial"/>
          <w:i/>
          <w:iCs/>
          <w:sz w:val="20"/>
          <w:szCs w:val="20"/>
        </w:rPr>
        <w:t xml:space="preserve">And all flesh died that moved on the earth, birds, livestock, beasts, all swarming creatures, and all mankind.</w:t>
      </w:r>
    </w:p>
    <w:p>
      <w:pPr>
        <w:spacing w:after="100"/>
        <w:ind w:left="720" w:right="720"/>
      </w:pPr>
      <w:r>
        <w:rPr>
          <w:rFonts w:ascii="Arial" w:cs="Arial" w:eastAsia="Arial" w:hAnsi="Arial"/>
          <w:b/>
          <w:bCs/>
          <w:color w:val="2E4057"/>
          <w:sz w:val="20"/>
          <w:szCs w:val="20"/>
        </w:rPr>
        <w:t xml:space="preserve">Gen 9:15–17  </w:t>
      </w:r>
      <w:r>
        <w:rPr>
          <w:rFonts w:ascii="Arial" w:cs="Arial" w:eastAsia="Arial" w:hAnsi="Arial"/>
          <w:i/>
          <w:iCs/>
          <w:sz w:val="20"/>
          <w:szCs w:val="20"/>
        </w:rPr>
        <w:t xml:space="preserve">I will remember my covenant... with every living creature of all flesh... between God and every living creature of all flesh that is on the earth.</w:t>
      </w:r>
    </w:p>
    <w:p>
      <w:pPr>
        <w:spacing w:after="100"/>
        <w:ind w:left="720" w:right="720"/>
      </w:pPr>
      <w:r>
        <w:rPr>
          <w:rFonts w:ascii="Arial" w:cs="Arial" w:eastAsia="Arial" w:hAnsi="Arial"/>
          <w:b/>
          <w:bCs/>
          <w:color w:val="2E4057"/>
          <w:sz w:val="20"/>
          <w:szCs w:val="20"/>
        </w:rPr>
        <w:t xml:space="preserve">Num 16:22  </w:t>
      </w:r>
      <w:r>
        <w:rPr>
          <w:rFonts w:ascii="Arial" w:cs="Arial" w:eastAsia="Arial" w:hAnsi="Arial"/>
          <w:i/>
          <w:iCs/>
          <w:sz w:val="20"/>
          <w:szCs w:val="20"/>
        </w:rPr>
        <w:t xml:space="preserve">O God, the God of the spirits of all flesh, shall one man sin, and will you be angry with all the congregation?</w:t>
      </w:r>
    </w:p>
    <w:p>
      <w:pPr>
        <w:spacing w:after="100"/>
        <w:ind w:left="720" w:right="720"/>
      </w:pPr>
      <w:r>
        <w:rPr>
          <w:rFonts w:ascii="Arial" w:cs="Arial" w:eastAsia="Arial" w:hAnsi="Arial"/>
          <w:b/>
          <w:bCs/>
          <w:color w:val="2E4057"/>
          <w:sz w:val="20"/>
          <w:szCs w:val="20"/>
        </w:rPr>
        <w:t xml:space="preserve">Num 27:16  </w:t>
      </w:r>
      <w:r>
        <w:rPr>
          <w:rFonts w:ascii="Arial" w:cs="Arial" w:eastAsia="Arial" w:hAnsi="Arial"/>
          <w:i/>
          <w:iCs/>
          <w:sz w:val="20"/>
          <w:szCs w:val="20"/>
        </w:rPr>
        <w:t xml:space="preserve">Let the Lord, the God of the spirits of all flesh, appoint a man over the congregation.</w:t>
      </w:r>
    </w:p>
    <w:p>
      <w:pPr>
        <w:spacing w:after="100"/>
        <w:ind w:left="720" w:right="720"/>
      </w:pPr>
      <w:r>
        <w:rPr>
          <w:rFonts w:ascii="Arial" w:cs="Arial" w:eastAsia="Arial" w:hAnsi="Arial"/>
          <w:b/>
          <w:bCs/>
          <w:color w:val="2E4057"/>
          <w:sz w:val="20"/>
          <w:szCs w:val="20"/>
        </w:rPr>
        <w:t xml:space="preserve">Psa 65:2  </w:t>
      </w:r>
      <w:r>
        <w:rPr>
          <w:rFonts w:ascii="Arial" w:cs="Arial" w:eastAsia="Arial" w:hAnsi="Arial"/>
          <w:i/>
          <w:iCs/>
          <w:sz w:val="20"/>
          <w:szCs w:val="20"/>
        </w:rPr>
        <w:t xml:space="preserve">O you who hear prayer, to you shall all flesh come.</w:t>
      </w:r>
    </w:p>
    <w:p>
      <w:pPr>
        <w:spacing w:after="100"/>
        <w:ind w:left="720" w:right="720"/>
      </w:pPr>
      <w:r>
        <w:rPr>
          <w:rFonts w:ascii="Arial" w:cs="Arial" w:eastAsia="Arial" w:hAnsi="Arial"/>
          <w:b/>
          <w:bCs/>
          <w:color w:val="2E4057"/>
          <w:sz w:val="20"/>
          <w:szCs w:val="20"/>
        </w:rPr>
        <w:t xml:space="preserve">Isa 40:5–6  </w:t>
      </w:r>
      <w:r>
        <w:rPr>
          <w:rFonts w:ascii="Arial" w:cs="Arial" w:eastAsia="Arial" w:hAnsi="Arial"/>
          <w:i/>
          <w:iCs/>
          <w:sz w:val="20"/>
          <w:szCs w:val="20"/>
        </w:rPr>
        <w:t xml:space="preserve">all flesh shall see it together... All flesh is grass, and all its beauty is like the flower of the field.</w:t>
      </w:r>
    </w:p>
    <w:p>
      <w:pPr>
        <w:spacing w:after="100"/>
        <w:ind w:left="720" w:right="720"/>
      </w:pPr>
      <w:r>
        <w:rPr>
          <w:rFonts w:ascii="Arial" w:cs="Arial" w:eastAsia="Arial" w:hAnsi="Arial"/>
          <w:b/>
          <w:bCs/>
          <w:color w:val="2E4057"/>
          <w:sz w:val="20"/>
          <w:szCs w:val="20"/>
        </w:rPr>
        <w:t xml:space="preserve">Isa 40:6  </w:t>
      </w:r>
      <w:r>
        <w:rPr>
          <w:rFonts w:ascii="Arial" w:cs="Arial" w:eastAsia="Arial" w:hAnsi="Arial"/>
          <w:i/>
          <w:iCs/>
          <w:sz w:val="20"/>
          <w:szCs w:val="20"/>
        </w:rPr>
        <w:t xml:space="preserve">All flesh is grass, and all its beauty is like the flower of the field.</w:t>
      </w:r>
    </w:p>
    <w:p>
      <w:pPr>
        <w:spacing w:after="100"/>
        <w:ind w:left="720" w:right="720"/>
      </w:pPr>
      <w:r>
        <w:rPr>
          <w:rFonts w:ascii="Arial" w:cs="Arial" w:eastAsia="Arial" w:hAnsi="Arial"/>
          <w:b/>
          <w:bCs/>
          <w:color w:val="2E4057"/>
          <w:sz w:val="20"/>
          <w:szCs w:val="20"/>
        </w:rPr>
        <w:t xml:space="preserve">Isa 66:23  </w:t>
      </w:r>
      <w:r>
        <w:rPr>
          <w:rFonts w:ascii="Arial" w:cs="Arial" w:eastAsia="Arial" w:hAnsi="Arial"/>
          <w:i/>
          <w:iCs/>
          <w:sz w:val="20"/>
          <w:szCs w:val="20"/>
        </w:rPr>
        <w:t xml:space="preserve">all flesh shall come to worship before me, declares the Lord.</w:t>
      </w:r>
    </w:p>
    <w:p>
      <w:pPr>
        <w:spacing w:after="100"/>
        <w:ind w:left="720" w:right="720"/>
      </w:pPr>
      <w:r>
        <w:rPr>
          <w:rFonts w:ascii="Arial" w:cs="Arial" w:eastAsia="Arial" w:hAnsi="Arial"/>
          <w:b/>
          <w:bCs/>
          <w:color w:val="2E4057"/>
          <w:sz w:val="20"/>
          <w:szCs w:val="20"/>
        </w:rPr>
        <w:t xml:space="preserve">Jer 32:27  </w:t>
      </w:r>
      <w:r>
        <w:rPr>
          <w:rFonts w:ascii="Arial" w:cs="Arial" w:eastAsia="Arial" w:hAnsi="Arial"/>
          <w:i/>
          <w:iCs/>
          <w:sz w:val="20"/>
          <w:szCs w:val="20"/>
        </w:rPr>
        <w:t xml:space="preserve">Behold, I am the Lord, the God of all flesh. Is anything too hard for me?</w:t>
      </w:r>
    </w:p>
    <w:p>
      <w:pPr>
        <w:spacing w:after="100"/>
        <w:ind w:left="720" w:right="720"/>
      </w:pPr>
      <w:r>
        <w:rPr>
          <w:rFonts w:ascii="Arial" w:cs="Arial" w:eastAsia="Arial" w:hAnsi="Arial"/>
          <w:b/>
          <w:bCs/>
          <w:color w:val="2E4057"/>
          <w:sz w:val="20"/>
          <w:szCs w:val="20"/>
        </w:rPr>
        <w:t xml:space="preserve">Zec 2:13  </w:t>
      </w:r>
      <w:r>
        <w:rPr>
          <w:rFonts w:ascii="Arial" w:cs="Arial" w:eastAsia="Arial" w:hAnsi="Arial"/>
          <w:i/>
          <w:iCs/>
          <w:sz w:val="20"/>
          <w:szCs w:val="20"/>
        </w:rPr>
        <w:t xml:space="preserve">Be silent, all flesh, before the Lord, for he has roused himself from his holy dwelling.</w:t>
      </w:r>
    </w:p>
    <w:p>
      <w:pPr>
        <w:spacing w:after="160"/>
      </w:pPr>
      <w:r>
        <w:rPr>
          <w:rFonts w:ascii="Arial" w:cs="Arial" w:eastAsia="Arial" w:hAnsi="Arial"/>
          <w:sz w:val="22"/>
          <w:szCs w:val="22"/>
        </w:rPr>
        <w:t xml:space="preserve">Kol-basar functions as the comprehensive term for the creaturely order: every living thing, human and animal alike, belongs to the category of flesh. This shared creatureliness is the basis of both the covenant with Noah (Gen 9:15–17 — the covenant is with all flesh, not with humans alone) and the judgment that falls on all flesh. The God of all flesh (Jer 32:27; Num 16:22; 27:16) is the God whose sovereignty extends over every creature. The eschatological vision of Isa 66:23 — all flesh coming to worship — and Zec 2:13 — all flesh silenced before the Lord — use kol-basar to denote the totality of the creaturely order standing before its creator.</w:t>
      </w:r>
    </w:p>
    <w:p>
      <w:pPr>
        <w:spacing w:after="160"/>
      </w:pPr>
      <w:r>
        <w:rPr>
          <w:rFonts w:ascii="Arial" w:cs="Arial" w:eastAsia="Arial" w:hAnsi="Arial"/>
          <w:sz w:val="22"/>
          <w:szCs w:val="22"/>
        </w:rPr>
        <w:t xml:space="preserve">Isa 40:5–6 is the most profound theological statement in this register: the glory of the Lord shall be revealed, and all flesh shall see it. Immediately follows: all flesh is grass. The two declarations are sequential: what all flesh shall see will be seen by creatures that are mortal, transient, and dependent. The flesh that will behold the glory is the very flesh that fades. This is not a contradiction but the theological point: creaturely mortality does not disqualify from the vision of God.</w:t>
      </w:r>
    </w:p>
    <w:p>
      <w:pPr>
        <w:pStyle w:val="Heading3"/>
      </w:pPr>
      <w:r>
        <w:rPr>
          <w:rFonts w:ascii="Arial" w:cs="Arial" w:eastAsia="Arial" w:hAnsi="Arial"/>
          <w:b/>
          <w:bCs/>
          <w:sz w:val="24"/>
          <w:szCs w:val="24"/>
        </w:rPr>
        <w:t xml:space="preserve">Register 4: Flesh as Kinship Bond</w:t>
      </w:r>
    </w:p>
    <w:p>
      <w:pPr>
        <w:spacing w:after="160"/>
      </w:pPr>
      <w:r>
        <w:rPr>
          <w:rFonts w:ascii="Arial" w:cs="Arial" w:eastAsia="Arial" w:hAnsi="Arial"/>
          <w:sz w:val="22"/>
          <w:szCs w:val="22"/>
        </w:rPr>
        <w:t xml:space="preserve">Ba.sar is the term for shared bodily origin and the relational bond it creates.</w:t>
      </w:r>
    </w:p>
    <w:p>
      <w:pPr>
        <w:spacing w:after="100"/>
        <w:ind w:left="720" w:right="720"/>
      </w:pPr>
      <w:r>
        <w:rPr>
          <w:rFonts w:ascii="Arial" w:cs="Arial" w:eastAsia="Arial" w:hAnsi="Arial"/>
          <w:b/>
          <w:bCs/>
          <w:color w:val="2E4057"/>
          <w:sz w:val="20"/>
          <w:szCs w:val="20"/>
        </w:rPr>
        <w:t xml:space="preserve">Gen 2:23  </w:t>
      </w:r>
      <w:r>
        <w:rPr>
          <w:rFonts w:ascii="Arial" w:cs="Arial" w:eastAsia="Arial" w:hAnsi="Arial"/>
          <w:i/>
          <w:iCs/>
          <w:sz w:val="20"/>
          <w:szCs w:val="20"/>
        </w:rPr>
        <w:t xml:space="preserve">This at last is bone of my bones and flesh of my flesh.</w:t>
      </w:r>
    </w:p>
    <w:p>
      <w:pPr>
        <w:spacing w:after="100"/>
        <w:ind w:left="720" w:right="720"/>
      </w:pPr>
      <w:r>
        <w:rPr>
          <w:rFonts w:ascii="Arial" w:cs="Arial" w:eastAsia="Arial" w:hAnsi="Arial"/>
          <w:b/>
          <w:bCs/>
          <w:color w:val="2E4057"/>
          <w:sz w:val="20"/>
          <w:szCs w:val="20"/>
        </w:rPr>
        <w:t xml:space="preserve">Gen 2:24  </w:t>
      </w:r>
      <w:r>
        <w:rPr>
          <w:rFonts w:ascii="Arial" w:cs="Arial" w:eastAsia="Arial" w:hAnsi="Arial"/>
          <w:i/>
          <w:iCs/>
          <w:sz w:val="20"/>
          <w:szCs w:val="20"/>
        </w:rPr>
        <w:t xml:space="preserve">Therefore a man shall leave his father and his mother and hold fast to his wife, and they shall become one flesh.</w:t>
      </w:r>
    </w:p>
    <w:p>
      <w:pPr>
        <w:spacing w:after="100"/>
        <w:ind w:left="720" w:right="720"/>
      </w:pPr>
      <w:r>
        <w:rPr>
          <w:rFonts w:ascii="Arial" w:cs="Arial" w:eastAsia="Arial" w:hAnsi="Arial"/>
          <w:b/>
          <w:bCs/>
          <w:color w:val="2E4057"/>
          <w:sz w:val="20"/>
          <w:szCs w:val="20"/>
        </w:rPr>
        <w:t xml:space="preserve">Gen 29:14  </w:t>
      </w:r>
      <w:r>
        <w:rPr>
          <w:rFonts w:ascii="Arial" w:cs="Arial" w:eastAsia="Arial" w:hAnsi="Arial"/>
          <w:i/>
          <w:iCs/>
          <w:sz w:val="20"/>
          <w:szCs w:val="20"/>
        </w:rPr>
        <w:t xml:space="preserve">Surely you are my bone and my flesh!</w:t>
      </w:r>
    </w:p>
    <w:p>
      <w:pPr>
        <w:spacing w:after="100"/>
        <w:ind w:left="720" w:right="720"/>
      </w:pPr>
      <w:r>
        <w:rPr>
          <w:rFonts w:ascii="Arial" w:cs="Arial" w:eastAsia="Arial" w:hAnsi="Arial"/>
          <w:b/>
          <w:bCs/>
          <w:color w:val="2E4057"/>
          <w:sz w:val="20"/>
          <w:szCs w:val="20"/>
        </w:rPr>
        <w:t xml:space="preserve">Gen 37:27  </w:t>
      </w:r>
      <w:r>
        <w:rPr>
          <w:rFonts w:ascii="Arial" w:cs="Arial" w:eastAsia="Arial" w:hAnsi="Arial"/>
          <w:i/>
          <w:iCs/>
          <w:sz w:val="20"/>
          <w:szCs w:val="20"/>
        </w:rPr>
        <w:t xml:space="preserve">he is our brother, our own flesh.</w:t>
      </w:r>
    </w:p>
    <w:p>
      <w:pPr>
        <w:spacing w:after="100"/>
        <w:ind w:left="720" w:right="720"/>
      </w:pPr>
      <w:r>
        <w:rPr>
          <w:rFonts w:ascii="Arial" w:cs="Arial" w:eastAsia="Arial" w:hAnsi="Arial"/>
          <w:b/>
          <w:bCs/>
          <w:color w:val="2E4057"/>
          <w:sz w:val="20"/>
          <w:szCs w:val="20"/>
        </w:rPr>
        <w:t xml:space="preserve">Isa 58:7  </w:t>
      </w:r>
      <w:r>
        <w:rPr>
          <w:rFonts w:ascii="Arial" w:cs="Arial" w:eastAsia="Arial" w:hAnsi="Arial"/>
          <w:i/>
          <w:iCs/>
          <w:sz w:val="20"/>
          <w:szCs w:val="20"/>
        </w:rPr>
        <w:t xml:space="preserve">not to hide yourself from your own flesh.</w:t>
      </w:r>
    </w:p>
    <w:p>
      <w:pPr>
        <w:spacing w:after="160"/>
      </w:pPr>
      <w:r>
        <w:rPr>
          <w:rFonts w:ascii="Arial" w:cs="Arial" w:eastAsia="Arial" w:hAnsi="Arial"/>
          <w:sz w:val="22"/>
          <w:szCs w:val="22"/>
        </w:rPr>
        <w:t xml:space="preserve">Gen 2:23 is the inaugural use of basar in the relational sense: the man recognises the woman as his own flesh — not merely similar matter but the same body, shared substance. Gen 2:24 draws the consequence: the one-flesh union of marriage is the reunion of what was separated. The flesh bond defines kinship: bone and flesh recurs as the recognition formula across Genesis, Judges, and Samuel. Isa 58:7 extends this to the neighbour as one's own flesh — the ethical implication of creaturely solidarity.</w:t>
      </w:r>
    </w:p>
    <w:p>
      <w:pPr>
        <w:pStyle w:val="Heading3"/>
      </w:pPr>
      <w:r>
        <w:rPr>
          <w:rFonts w:ascii="Arial" w:cs="Arial" w:eastAsia="Arial" w:hAnsi="Arial"/>
          <w:b/>
          <w:bCs/>
          <w:sz w:val="24"/>
          <w:szCs w:val="24"/>
        </w:rPr>
        <w:t xml:space="preserve">Register 5: Flesh as Creaturely Weakness and Mortality</w:t>
      </w:r>
    </w:p>
    <w:p>
      <w:pPr>
        <w:spacing w:after="100"/>
        <w:ind w:left="720" w:right="720"/>
      </w:pPr>
      <w:r>
        <w:rPr>
          <w:rFonts w:ascii="Arial" w:cs="Arial" w:eastAsia="Arial" w:hAnsi="Arial"/>
          <w:b/>
          <w:bCs/>
          <w:color w:val="2E4057"/>
          <w:sz w:val="20"/>
          <w:szCs w:val="20"/>
        </w:rPr>
        <w:t xml:space="preserve">Gen 6:3  </w:t>
      </w:r>
      <w:r>
        <w:rPr>
          <w:rFonts w:ascii="Arial" w:cs="Arial" w:eastAsia="Arial" w:hAnsi="Arial"/>
          <w:i/>
          <w:iCs/>
          <w:sz w:val="20"/>
          <w:szCs w:val="20"/>
        </w:rPr>
        <w:t xml:space="preserve">My Spirit shall not abide in man forever, for he is flesh: his days shall be 120 years.</w:t>
      </w:r>
    </w:p>
    <w:p>
      <w:pPr>
        <w:spacing w:after="100"/>
        <w:ind w:left="720" w:right="720"/>
      </w:pPr>
      <w:r>
        <w:rPr>
          <w:rFonts w:ascii="Arial" w:cs="Arial" w:eastAsia="Arial" w:hAnsi="Arial"/>
          <w:b/>
          <w:bCs/>
          <w:color w:val="2E4057"/>
          <w:sz w:val="20"/>
          <w:szCs w:val="20"/>
        </w:rPr>
        <w:t xml:space="preserve">2 Ch 32:8  </w:t>
      </w:r>
      <w:r>
        <w:rPr>
          <w:rFonts w:ascii="Arial" w:cs="Arial" w:eastAsia="Arial" w:hAnsi="Arial"/>
          <w:i/>
          <w:iCs/>
          <w:sz w:val="20"/>
          <w:szCs w:val="20"/>
        </w:rPr>
        <w:t xml:space="preserve">With him is an arm of flesh, but with us is the Lord our God, to help us and to fight our battles.</w:t>
      </w:r>
    </w:p>
    <w:p>
      <w:pPr>
        <w:spacing w:after="100"/>
        <w:ind w:left="720" w:right="720"/>
      </w:pPr>
      <w:r>
        <w:rPr>
          <w:rFonts w:ascii="Arial" w:cs="Arial" w:eastAsia="Arial" w:hAnsi="Arial"/>
          <w:b/>
          <w:bCs/>
          <w:color w:val="2E4057"/>
          <w:sz w:val="20"/>
          <w:szCs w:val="20"/>
        </w:rPr>
        <w:t xml:space="preserve">Psa 56:4  </w:t>
      </w:r>
      <w:r>
        <w:rPr>
          <w:rFonts w:ascii="Arial" w:cs="Arial" w:eastAsia="Arial" w:hAnsi="Arial"/>
          <w:i/>
          <w:iCs/>
          <w:sz w:val="20"/>
          <w:szCs w:val="20"/>
        </w:rPr>
        <w:t xml:space="preserve">In God I trust; I shall not be afraid. What can flesh do to me?</w:t>
      </w:r>
    </w:p>
    <w:p>
      <w:pPr>
        <w:spacing w:after="100"/>
        <w:ind w:left="720" w:right="720"/>
      </w:pPr>
      <w:r>
        <w:rPr>
          <w:rFonts w:ascii="Arial" w:cs="Arial" w:eastAsia="Arial" w:hAnsi="Arial"/>
          <w:b/>
          <w:bCs/>
          <w:color w:val="2E4057"/>
          <w:sz w:val="20"/>
          <w:szCs w:val="20"/>
        </w:rPr>
        <w:t xml:space="preserve">Psa 78:39  </w:t>
      </w:r>
      <w:r>
        <w:rPr>
          <w:rFonts w:ascii="Arial" w:cs="Arial" w:eastAsia="Arial" w:hAnsi="Arial"/>
          <w:i/>
          <w:iCs/>
          <w:sz w:val="20"/>
          <w:szCs w:val="20"/>
        </w:rPr>
        <w:t xml:space="preserve">He remembered that they were but flesh, a wind that passes and comes not again.</w:t>
      </w:r>
    </w:p>
    <w:p>
      <w:pPr>
        <w:spacing w:after="100"/>
        <w:ind w:left="720" w:right="720"/>
      </w:pPr>
      <w:r>
        <w:rPr>
          <w:rFonts w:ascii="Arial" w:cs="Arial" w:eastAsia="Arial" w:hAnsi="Arial"/>
          <w:b/>
          <w:bCs/>
          <w:color w:val="2E4057"/>
          <w:sz w:val="20"/>
          <w:szCs w:val="20"/>
        </w:rPr>
        <w:t xml:space="preserve">Isa 31:3  </w:t>
      </w:r>
      <w:r>
        <w:rPr>
          <w:rFonts w:ascii="Arial" w:cs="Arial" w:eastAsia="Arial" w:hAnsi="Arial"/>
          <w:i/>
          <w:iCs/>
          <w:sz w:val="20"/>
          <w:szCs w:val="20"/>
        </w:rPr>
        <w:t xml:space="preserve">The Egyptians are man, and not God, and their horses are flesh, and not spirit.</w:t>
      </w:r>
    </w:p>
    <w:p>
      <w:pPr>
        <w:spacing w:after="100"/>
        <w:ind w:left="720" w:right="720"/>
      </w:pPr>
      <w:r>
        <w:rPr>
          <w:rFonts w:ascii="Arial" w:cs="Arial" w:eastAsia="Arial" w:hAnsi="Arial"/>
          <w:b/>
          <w:bCs/>
          <w:color w:val="2E4057"/>
          <w:sz w:val="20"/>
          <w:szCs w:val="20"/>
        </w:rPr>
        <w:t xml:space="preserve">Jer 17:5  </w:t>
      </w:r>
      <w:r>
        <w:rPr>
          <w:rFonts w:ascii="Arial" w:cs="Arial" w:eastAsia="Arial" w:hAnsi="Arial"/>
          <w:i/>
          <w:iCs/>
          <w:sz w:val="20"/>
          <w:szCs w:val="20"/>
        </w:rPr>
        <w:t xml:space="preserve">Cursed is the man who trusts in man and makes flesh his strength, whose heart turns away from the Lord.</w:t>
      </w:r>
    </w:p>
    <w:p>
      <w:pPr>
        <w:spacing w:after="160"/>
      </w:pPr>
      <w:r>
        <w:rPr>
          <w:rFonts w:ascii="Arial" w:cs="Arial" w:eastAsia="Arial" w:hAnsi="Arial"/>
          <w:sz w:val="22"/>
          <w:szCs w:val="22"/>
        </w:rPr>
        <w:t xml:space="preserve">Gen 6:3 is the key text: the limit of human life is given precisely because the human is flesh — 120 years is what flesh can sustain. Flesh defines the creaturely limit. This is not condemnation but description: the human is flesh, and that is why their days are numbered.</w:t>
      </w:r>
    </w:p>
    <w:p>
      <w:pPr>
        <w:spacing w:after="160"/>
      </w:pPr>
      <w:r>
        <w:rPr>
          <w:rFonts w:ascii="Arial" w:cs="Arial" w:eastAsia="Arial" w:hAnsi="Arial"/>
          <w:sz w:val="22"/>
          <w:szCs w:val="22"/>
        </w:rPr>
        <w:t xml:space="preserve">2 Chr 32:8 — arm of flesh vs. the Lord our God — sets up the primary OT contrast: flesh-power vs. divine power. The arm of flesh is human military strength; it will fail against what God's hand can do. Isa 31:3 intensifies this: Egypt and its horses are flesh, not spirit. In this register, flesh is not sinful but insufficient — the creaturely that cannot stand against the divine. Psa 78:39 applies this to God's mercy: he remembered they were but flesh and did not destroy them utterly. Flesh is the condition of vulnerability that calls forth compassion.</w:t>
      </w:r>
    </w:p>
    <w:p>
      <w:pPr>
        <w:spacing w:after="160"/>
      </w:pPr>
      <w:r>
        <w:rPr>
          <w:rFonts w:ascii="Arial" w:cs="Arial" w:eastAsia="Arial" w:hAnsi="Arial"/>
          <w:sz w:val="22"/>
          <w:szCs w:val="22"/>
        </w:rPr>
        <w:t xml:space="preserve">Jer 17:5 moves the register slightly: cursed is the one who makes flesh their strength. Here the creaturely insufficiency of flesh becomes a theological error when flesh is trusted as if it were divine. The problem is not flesh itself but the mis-direction of trust toward the creaturely.</w:t>
      </w:r>
    </w:p>
    <w:p>
      <w:pPr>
        <w:pStyle w:val="Heading3"/>
      </w:pPr>
      <w:r>
        <w:rPr>
          <w:rFonts w:ascii="Arial" w:cs="Arial" w:eastAsia="Arial" w:hAnsi="Arial"/>
          <w:b/>
          <w:bCs/>
          <w:sz w:val="24"/>
          <w:szCs w:val="24"/>
        </w:rPr>
        <w:t xml:space="preserve">Register 6: Flesh as the Body Under Divine Action</w:t>
      </w:r>
    </w:p>
    <w:p>
      <w:pPr>
        <w:spacing w:after="100"/>
        <w:ind w:left="720" w:right="720"/>
      </w:pPr>
      <w:r>
        <w:rPr>
          <w:rFonts w:ascii="Arial" w:cs="Arial" w:eastAsia="Arial" w:hAnsi="Arial"/>
          <w:b/>
          <w:bCs/>
          <w:color w:val="2E4057"/>
          <w:sz w:val="20"/>
          <w:szCs w:val="20"/>
        </w:rPr>
        <w:t xml:space="preserve">Psa 63:1  </w:t>
      </w:r>
      <w:r>
        <w:rPr>
          <w:rFonts w:ascii="Arial" w:cs="Arial" w:eastAsia="Arial" w:hAnsi="Arial"/>
          <w:i/>
          <w:iCs/>
          <w:sz w:val="20"/>
          <w:szCs w:val="20"/>
        </w:rPr>
        <w:t xml:space="preserve">my soul thirsts for you; my flesh faints for you, as in a dry and weary land.</w:t>
      </w:r>
    </w:p>
    <w:p>
      <w:pPr>
        <w:spacing w:after="100"/>
        <w:ind w:left="720" w:right="720"/>
      </w:pPr>
      <w:r>
        <w:rPr>
          <w:rFonts w:ascii="Arial" w:cs="Arial" w:eastAsia="Arial" w:hAnsi="Arial"/>
          <w:b/>
          <w:bCs/>
          <w:color w:val="2E4057"/>
          <w:sz w:val="20"/>
          <w:szCs w:val="20"/>
        </w:rPr>
        <w:t xml:space="preserve">Psa 84:2  </w:t>
      </w:r>
      <w:r>
        <w:rPr>
          <w:rFonts w:ascii="Arial" w:cs="Arial" w:eastAsia="Arial" w:hAnsi="Arial"/>
          <w:i/>
          <w:iCs/>
          <w:sz w:val="20"/>
          <w:szCs w:val="20"/>
        </w:rPr>
        <w:t xml:space="preserve">My soul longs, yes, faints for the courts of the Lord; my heart and flesh sing for joy to the living God.</w:t>
      </w:r>
    </w:p>
    <w:p>
      <w:pPr>
        <w:spacing w:after="100"/>
        <w:ind w:left="720" w:right="720"/>
      </w:pPr>
      <w:r>
        <w:rPr>
          <w:rFonts w:ascii="Arial" w:cs="Arial" w:eastAsia="Arial" w:hAnsi="Arial"/>
          <w:b/>
          <w:bCs/>
          <w:color w:val="2E4057"/>
          <w:sz w:val="20"/>
          <w:szCs w:val="20"/>
        </w:rPr>
        <w:t xml:space="preserve">Psa 119:120  </w:t>
      </w:r>
      <w:r>
        <w:rPr>
          <w:rFonts w:ascii="Arial" w:cs="Arial" w:eastAsia="Arial" w:hAnsi="Arial"/>
          <w:i/>
          <w:iCs/>
          <w:sz w:val="20"/>
          <w:szCs w:val="20"/>
        </w:rPr>
        <w:t xml:space="preserve">My flesh trembles for fear of you, and I am afraid of your judgments.</w:t>
      </w:r>
    </w:p>
    <w:p>
      <w:pPr>
        <w:spacing w:after="100"/>
        <w:ind w:left="720" w:right="720"/>
      </w:pPr>
      <w:r>
        <w:rPr>
          <w:rFonts w:ascii="Arial" w:cs="Arial" w:eastAsia="Arial" w:hAnsi="Arial"/>
          <w:b/>
          <w:bCs/>
          <w:color w:val="2E4057"/>
          <w:sz w:val="20"/>
          <w:szCs w:val="20"/>
        </w:rPr>
        <w:t xml:space="preserve">Job 10:11  </w:t>
      </w:r>
      <w:r>
        <w:rPr>
          <w:rFonts w:ascii="Arial" w:cs="Arial" w:eastAsia="Arial" w:hAnsi="Arial"/>
          <w:i/>
          <w:iCs/>
          <w:sz w:val="20"/>
          <w:szCs w:val="20"/>
        </w:rPr>
        <w:t xml:space="preserve">You clothed me with skin and flesh, and knit me together with bones and sinews.</w:t>
      </w:r>
    </w:p>
    <w:p>
      <w:pPr>
        <w:spacing w:after="100"/>
        <w:ind w:left="720" w:right="720"/>
      </w:pPr>
      <w:r>
        <w:rPr>
          <w:rFonts w:ascii="Arial" w:cs="Arial" w:eastAsia="Arial" w:hAnsi="Arial"/>
          <w:b/>
          <w:bCs/>
          <w:color w:val="2E4057"/>
          <w:sz w:val="20"/>
          <w:szCs w:val="20"/>
        </w:rPr>
        <w:t xml:space="preserve">Job 19:26  </w:t>
      </w:r>
      <w:r>
        <w:rPr>
          <w:rFonts w:ascii="Arial" w:cs="Arial" w:eastAsia="Arial" w:hAnsi="Arial"/>
          <w:i/>
          <w:iCs/>
          <w:sz w:val="20"/>
          <w:szCs w:val="20"/>
        </w:rPr>
        <w:t xml:space="preserve">And after my skin has been thus destroyed, yet in my flesh I shall see God.</w:t>
      </w:r>
    </w:p>
    <w:p>
      <w:pPr>
        <w:spacing w:after="100"/>
        <w:ind w:left="720" w:right="720"/>
      </w:pPr>
      <w:r>
        <w:rPr>
          <w:rFonts w:ascii="Arial" w:cs="Arial" w:eastAsia="Arial" w:hAnsi="Arial"/>
          <w:b/>
          <w:bCs/>
          <w:color w:val="2E4057"/>
          <w:sz w:val="20"/>
          <w:szCs w:val="20"/>
        </w:rPr>
        <w:t xml:space="preserve">Psa 16:9  </w:t>
      </w:r>
      <w:r>
        <w:rPr>
          <w:rFonts w:ascii="Arial" w:cs="Arial" w:eastAsia="Arial" w:hAnsi="Arial"/>
          <w:i/>
          <w:iCs/>
          <w:sz w:val="20"/>
          <w:szCs w:val="20"/>
        </w:rPr>
        <w:t xml:space="preserve">Therefore my heart is glad, and my whole being rejoices; my flesh also dwells secure.</w:t>
      </w:r>
    </w:p>
    <w:p>
      <w:pPr>
        <w:spacing w:after="100"/>
        <w:ind w:left="720" w:right="720"/>
      </w:pPr>
      <w:r>
        <w:rPr>
          <w:rFonts w:ascii="Arial" w:cs="Arial" w:eastAsia="Arial" w:hAnsi="Arial"/>
          <w:b/>
          <w:bCs/>
          <w:color w:val="2E4057"/>
          <w:sz w:val="20"/>
          <w:szCs w:val="20"/>
        </w:rPr>
        <w:t xml:space="preserve">Pro 14:30  </w:t>
      </w:r>
      <w:r>
        <w:rPr>
          <w:rFonts w:ascii="Arial" w:cs="Arial" w:eastAsia="Arial" w:hAnsi="Arial"/>
          <w:i/>
          <w:iCs/>
          <w:sz w:val="20"/>
          <w:szCs w:val="20"/>
        </w:rPr>
        <w:t xml:space="preserve">A tranquil heart gives life to the flesh, but envy makes the bones rot.</w:t>
      </w:r>
    </w:p>
    <w:p>
      <w:pPr>
        <w:spacing w:after="100"/>
        <w:ind w:left="720" w:right="720"/>
      </w:pPr>
      <w:r>
        <w:rPr>
          <w:rFonts w:ascii="Arial" w:cs="Arial" w:eastAsia="Arial" w:hAnsi="Arial"/>
          <w:b/>
          <w:bCs/>
          <w:color w:val="2E4057"/>
          <w:sz w:val="20"/>
          <w:szCs w:val="20"/>
        </w:rPr>
        <w:t xml:space="preserve">Eze 11:19  </w:t>
      </w:r>
      <w:r>
        <w:rPr>
          <w:rFonts w:ascii="Arial" w:cs="Arial" w:eastAsia="Arial" w:hAnsi="Arial"/>
          <w:i/>
          <w:iCs/>
          <w:sz w:val="20"/>
          <w:szCs w:val="20"/>
        </w:rPr>
        <w:t xml:space="preserve">I will remove the heart of stone from their flesh and give them a heart of flesh.</w:t>
      </w:r>
    </w:p>
    <w:p>
      <w:pPr>
        <w:spacing w:after="100"/>
        <w:ind w:left="720" w:right="720"/>
      </w:pPr>
      <w:r>
        <w:rPr>
          <w:rFonts w:ascii="Arial" w:cs="Arial" w:eastAsia="Arial" w:hAnsi="Arial"/>
          <w:b/>
          <w:bCs/>
          <w:color w:val="2E4057"/>
          <w:sz w:val="20"/>
          <w:szCs w:val="20"/>
        </w:rPr>
        <w:t xml:space="preserve">Eze 36:26  </w:t>
      </w:r>
      <w:r>
        <w:rPr>
          <w:rFonts w:ascii="Arial" w:cs="Arial" w:eastAsia="Arial" w:hAnsi="Arial"/>
          <w:i/>
          <w:iCs/>
          <w:sz w:val="20"/>
          <w:szCs w:val="20"/>
        </w:rPr>
        <w:t xml:space="preserve">And I will give you a new heart, and a new spirit I will put within you. And I will remove the heart of stone from your flesh and give you a heart of flesh.</w:t>
      </w:r>
    </w:p>
    <w:p>
      <w:pPr>
        <w:spacing w:after="100"/>
        <w:ind w:left="720" w:right="720"/>
      </w:pPr>
      <w:r>
        <w:rPr>
          <w:rFonts w:ascii="Arial" w:cs="Arial" w:eastAsia="Arial" w:hAnsi="Arial"/>
          <w:b/>
          <w:bCs/>
          <w:color w:val="2E4057"/>
          <w:sz w:val="20"/>
          <w:szCs w:val="20"/>
        </w:rPr>
        <w:t xml:space="preserve">Eze 37:6,8  </w:t>
      </w:r>
      <w:r>
        <w:rPr>
          <w:rFonts w:ascii="Arial" w:cs="Arial" w:eastAsia="Arial" w:hAnsi="Arial"/>
          <w:i/>
          <w:iCs/>
          <w:sz w:val="20"/>
          <w:szCs w:val="20"/>
        </w:rPr>
        <w:t xml:space="preserve">I will lay sinews upon you, and will cause flesh to come upon you... flesh had come upon them, and skin had covered them. But there was no breath in them.</w:t>
      </w:r>
    </w:p>
    <w:p>
      <w:pPr>
        <w:spacing w:after="160"/>
      </w:pPr>
      <w:r>
        <w:rPr>
          <w:rFonts w:ascii="Arial" w:cs="Arial" w:eastAsia="Arial" w:hAnsi="Arial"/>
          <w:sz w:val="22"/>
          <w:szCs w:val="22"/>
        </w:rPr>
        <w:t xml:space="preserve">The Psalms show flesh as the whole-person bodily register that participates in encounter with God. Psa 63:1 — flesh faints for God as in a dry land — presents physical longing as the body's response to the absence of the divine. Psa 84:2 — heart and flesh sing for joy — presents the body joining in the inner being's worship. Psa 119:120 — flesh trembles in fear of God's judgments — shows the body registering the divine presence with somatic awe. Flesh is not excluded from the encounter with God but participates in it at the level of embodied sensation.</w:t>
      </w:r>
    </w:p>
    <w:p>
      <w:pPr>
        <w:spacing w:after="160"/>
      </w:pPr>
      <w:r>
        <w:rPr>
          <w:rFonts w:ascii="Arial" w:cs="Arial" w:eastAsia="Arial" w:hAnsi="Arial"/>
          <w:sz w:val="22"/>
          <w:szCs w:val="22"/>
        </w:rPr>
        <w:t xml:space="preserve">Job 10:11 — God clothing Job with skin and flesh — presents the body as the divine handiwork: God is the one who knit it together. Job 19:26 is among the most debated verses in the corpus: yet in my flesh I shall see God. Whether this refers to resurrection or to present bodily experience is contested, but the claim that the flesh is the site of the vision of God is structurally significant for the registry.</w:t>
      </w:r>
    </w:p>
    <w:p>
      <w:pPr>
        <w:spacing w:after="160"/>
      </w:pPr>
      <w:r>
        <w:rPr>
          <w:rFonts w:ascii="Arial" w:cs="Arial" w:eastAsia="Arial" w:hAnsi="Arial"/>
          <w:sz w:val="22"/>
          <w:szCs w:val="22"/>
        </w:rPr>
        <w:t xml:space="preserve">Pro 14:30 — a tranquil heart gives life to the flesh — is the most direct OT statement of the psychosomatic connection: the state of the inner being (the heart) directly affects the state of the body (the flesh). The envy that makes bones rot is the inverse: destructive inner states corrode the physical. This is the inner-being / flesh connection in Proverbs' anthropology.</w:t>
      </w:r>
    </w:p>
    <w:p>
      <w:pPr>
        <w:spacing w:after="160"/>
      </w:pPr>
      <w:r>
        <w:rPr>
          <w:rFonts w:ascii="Arial" w:cs="Arial" w:eastAsia="Arial" w:hAnsi="Arial"/>
          <w:sz w:val="22"/>
          <w:szCs w:val="22"/>
        </w:rPr>
        <w:t xml:space="preserve">Ezekiel 11:19 and 36:26 are the most theologically charged flesh verses in the Hebrew corpus. The heart of stone removed from the flesh, replaced by a heart of flesh. The heart of flesh is not sinful flesh but responsive flesh — tissue that can feel, that yields, that is alive to God. Stone is unyielding; flesh yields and receives. The new covenant's inner transformation is described in flesh vocabulary: what God gives is a fleshy, responsive, receivable heart in place of the stone that resists.</w:t>
      </w:r>
    </w:p>
    <w:p>
      <w:pPr>
        <w:spacing w:after="160"/>
      </w:pPr>
      <w:r>
        <w:rPr>
          <w:rFonts w:ascii="Arial" w:cs="Arial" w:eastAsia="Arial" w:hAnsi="Arial"/>
          <w:sz w:val="22"/>
          <w:szCs w:val="22"/>
        </w:rPr>
        <w:t xml:space="preserve">Ezekiel 37:6,8 — the valley of dry bones — presents flesh as the eschatological gift: God will cause flesh to come upon the bones. The sequence is clear: sinews, then flesh, then skin, then breath. The reconstitution of Israel begins with the embodiment of the bones before the Spirit enters. Flesh is the necessary precondition for life; it is not sufficient (the bones with flesh but no breath are still dead), but life cannot occur without it.</w:t>
      </w:r>
    </w:p>
    <w:p>
      <w:pPr>
        <w:spacing w:after="80"/>
      </w:pPr>
      <w:r>
        <w:t xml:space="preserve"/>
      </w:r>
    </w:p>
    <w:p>
      <w:pPr>
        <w:pStyle w:val="Heading3"/>
      </w:pPr>
      <w:r>
        <w:rPr>
          <w:rFonts w:ascii="Arial" w:cs="Arial" w:eastAsia="Arial" w:hAnsi="Arial"/>
          <w:b/>
          <w:bCs/>
          <w:sz w:val="24"/>
          <w:szCs w:val="24"/>
        </w:rPr>
        <w:t xml:space="preserve">H7607  she.er  |  flesh / close relative  |  16 occ  |  17 verses</w:t>
      </w:r>
    </w:p>
    <w:p>
      <w:pPr>
        <w:spacing w:after="160"/>
      </w:pPr>
      <w:r>
        <w:rPr>
          <w:rFonts w:ascii="Arial" w:cs="Arial" w:eastAsia="Arial" w:hAnsi="Arial"/>
          <w:sz w:val="22"/>
          <w:szCs w:val="22"/>
        </w:rPr>
        <w:t xml:space="preserve">She.er is the second Hebrew flesh term, carrying both physical and relational senses. Its primary uses fall into two categories: flesh as physical substance (Psa 78:20,27 — meat; Mic 3:2–3 — flesh torn from bones; Pro 5:11 — flesh consumed), and flesh as close kin (Lev 18:6,12,13; 20:19; 21:2; 25:49 — close relative, flesh of one's kin).</w:t>
      </w:r>
    </w:p>
    <w:p>
      <w:pPr>
        <w:spacing w:after="100"/>
        <w:ind w:left="720" w:right="720"/>
      </w:pPr>
      <w:r>
        <w:rPr>
          <w:rFonts w:ascii="Arial" w:cs="Arial" w:eastAsia="Arial" w:hAnsi="Arial"/>
          <w:b/>
          <w:bCs/>
          <w:color w:val="2E4057"/>
          <w:sz w:val="20"/>
          <w:szCs w:val="20"/>
        </w:rPr>
        <w:t xml:space="preserve">Lev 18:6  </w:t>
      </w:r>
      <w:r>
        <w:rPr>
          <w:rFonts w:ascii="Arial" w:cs="Arial" w:eastAsia="Arial" w:hAnsi="Arial"/>
          <w:i/>
          <w:iCs/>
          <w:sz w:val="20"/>
          <w:szCs w:val="20"/>
        </w:rPr>
        <w:t xml:space="preserve">None of you shall approach any one of his close relatives [she.er] to uncover nakedness.</w:t>
      </w:r>
    </w:p>
    <w:p>
      <w:pPr>
        <w:spacing w:after="100"/>
        <w:ind w:left="720" w:right="720"/>
      </w:pPr>
      <w:r>
        <w:rPr>
          <w:rFonts w:ascii="Arial" w:cs="Arial" w:eastAsia="Arial" w:hAnsi="Arial"/>
          <w:b/>
          <w:bCs/>
          <w:color w:val="2E4057"/>
          <w:sz w:val="20"/>
          <w:szCs w:val="20"/>
        </w:rPr>
        <w:t xml:space="preserve">Psa 73:26  </w:t>
      </w:r>
      <w:r>
        <w:rPr>
          <w:rFonts w:ascii="Arial" w:cs="Arial" w:eastAsia="Arial" w:hAnsi="Arial"/>
          <w:i/>
          <w:iCs/>
          <w:sz w:val="20"/>
          <w:szCs w:val="20"/>
        </w:rPr>
        <w:t xml:space="preserve">My flesh and my heart may fail, but God is the strength of my heart and my portion forever.</w:t>
      </w:r>
    </w:p>
    <w:p>
      <w:pPr>
        <w:spacing w:after="100"/>
        <w:ind w:left="720" w:right="720"/>
      </w:pPr>
      <w:r>
        <w:rPr>
          <w:rFonts w:ascii="Arial" w:cs="Arial" w:eastAsia="Arial" w:hAnsi="Arial"/>
          <w:b/>
          <w:bCs/>
          <w:color w:val="2E4057"/>
          <w:sz w:val="20"/>
          <w:szCs w:val="20"/>
        </w:rPr>
        <w:t xml:space="preserve">Mic 3:2–3  </w:t>
      </w:r>
      <w:r>
        <w:rPr>
          <w:rFonts w:ascii="Arial" w:cs="Arial" w:eastAsia="Arial" w:hAnsi="Arial"/>
          <w:i/>
          <w:iCs/>
          <w:sz w:val="20"/>
          <w:szCs w:val="20"/>
        </w:rPr>
        <w:t xml:space="preserve">who tear the skin from off my people and their flesh from off their bones, who eat the flesh of my people.</w:t>
      </w:r>
    </w:p>
    <w:p>
      <w:pPr>
        <w:spacing w:after="100"/>
        <w:ind w:left="720" w:right="720"/>
      </w:pPr>
      <w:r>
        <w:rPr>
          <w:rFonts w:ascii="Arial" w:cs="Arial" w:eastAsia="Arial" w:hAnsi="Arial"/>
          <w:b/>
          <w:bCs/>
          <w:color w:val="2E4057"/>
          <w:sz w:val="20"/>
          <w:szCs w:val="20"/>
        </w:rPr>
        <w:t xml:space="preserve">Pro 5:11  </w:t>
      </w:r>
      <w:r>
        <w:rPr>
          <w:rFonts w:ascii="Arial" w:cs="Arial" w:eastAsia="Arial" w:hAnsi="Arial"/>
          <w:i/>
          <w:iCs/>
          <w:sz w:val="20"/>
          <w:szCs w:val="20"/>
        </w:rPr>
        <w:t xml:space="preserve">at the end of your life you groan, when your flesh and body are consumed.</w:t>
      </w:r>
    </w:p>
    <w:p>
      <w:pPr>
        <w:spacing w:after="100"/>
        <w:ind w:left="720" w:right="720"/>
      </w:pPr>
      <w:r>
        <w:rPr>
          <w:rFonts w:ascii="Arial" w:cs="Arial" w:eastAsia="Arial" w:hAnsi="Arial"/>
          <w:b/>
          <w:bCs/>
          <w:color w:val="2E4057"/>
          <w:sz w:val="20"/>
          <w:szCs w:val="20"/>
        </w:rPr>
        <w:t xml:space="preserve">Pro 11:17  </w:t>
      </w:r>
      <w:r>
        <w:rPr>
          <w:rFonts w:ascii="Arial" w:cs="Arial" w:eastAsia="Arial" w:hAnsi="Arial"/>
          <w:i/>
          <w:iCs/>
          <w:sz w:val="20"/>
          <w:szCs w:val="20"/>
        </w:rPr>
        <w:t xml:space="preserve">A man who is kind benefits himself, but a cruel man hurts himself.</w:t>
      </w:r>
    </w:p>
    <w:p>
      <w:pPr>
        <w:spacing w:after="160"/>
      </w:pPr>
      <w:r>
        <w:rPr>
          <w:rFonts w:ascii="Arial" w:cs="Arial" w:eastAsia="Arial" w:hAnsi="Arial"/>
          <w:sz w:val="22"/>
          <w:szCs w:val="22"/>
        </w:rPr>
        <w:t xml:space="preserve">Psa 73:26 is the most significant she.er verse for the inner-being dimension: my flesh and my heart may fail, but God is the strength of my heart and my portion forever. She.er (flesh) and heart are paired as the full person — body and inner being — both of which may fail. The confession is that the failure of flesh is not the end: God remains when flesh gives way. This is the eschatological resolution of the creaturely condition.</w:t>
      </w:r>
    </w:p>
    <w:p>
      <w:pPr>
        <w:spacing w:after="160"/>
      </w:pPr>
      <w:r>
        <w:rPr>
          <w:rFonts w:ascii="Arial" w:cs="Arial" w:eastAsia="Arial" w:hAnsi="Arial"/>
          <w:sz w:val="22"/>
          <w:szCs w:val="22"/>
        </w:rPr>
        <w:t xml:space="preserve">Mic 3:2–3 is the most visceral usage: the rulers of Israel who tear and eat the flesh of the people are condemned. The flesh-tearing is literal but also metaphorical — the exploitation is described in cannibalistic terms. The flesh of the people is what the powerful devour.</w:t>
      </w:r>
    </w:p>
    <w:p>
      <w:pPr>
        <w:spacing w:after="80"/>
      </w:pPr>
      <w:r>
        <w:t xml:space="preserve"/>
      </w:r>
    </w:p>
    <w:p>
      <w:pPr>
        <w:pStyle w:val="Heading2"/>
      </w:pPr>
      <w:r>
        <w:rPr>
          <w:rFonts w:ascii="Arial" w:cs="Arial" w:eastAsia="Arial" w:hAnsi="Arial"/>
          <w:b/>
          <w:bCs/>
          <w:sz w:val="28"/>
          <w:szCs w:val="28"/>
        </w:rPr>
        <w:t xml:space="preserve">1.2  The Bodily Interior: me.eh, le.chum, pi.mah, sha.rir, shor</w:t>
      </w:r>
    </w:p>
    <w:p>
      <w:pPr>
        <w:pStyle w:val="Heading3"/>
      </w:pPr>
      <w:r>
        <w:rPr>
          <w:rFonts w:ascii="Arial" w:cs="Arial" w:eastAsia="Arial" w:hAnsi="Arial"/>
          <w:b/>
          <w:bCs/>
          <w:sz w:val="24"/>
          <w:szCs w:val="24"/>
        </w:rPr>
        <w:t xml:space="preserve">H4578  me.eh  |  belly / womb / inward parts  |  32 occ  |  30 verses</w:t>
      </w:r>
    </w:p>
    <w:p>
      <w:pPr>
        <w:spacing w:after="160"/>
      </w:pPr>
      <w:r>
        <w:rPr>
          <w:rFonts w:ascii="Arial" w:cs="Arial" w:eastAsia="Arial" w:hAnsi="Arial"/>
          <w:sz w:val="22"/>
          <w:szCs w:val="22"/>
        </w:rPr>
        <w:t xml:space="preserve">Me.eh covers the interior cavity of the body — belly, womb, bowels, inward parts. Its verse data spans four distinct registers: the womb as origin (Gen 15:4, 25:23, Num 5:22, Rut 1:11, 2 Sa 7:12, Psa 71:6, Isa 44:3, 49:1), the gut as the seat of distress (Job 30:27, 2 Ch 21:15,18,19), the inward parts as the locus of compassion and emotion (Psa 40:8, Song 5:4, Isa 16:11), and the body as seat of delight (Song 5:14).</w:t>
      </w:r>
    </w:p>
    <w:p>
      <w:pPr>
        <w:spacing w:after="100"/>
        <w:ind w:left="720" w:right="720"/>
      </w:pPr>
      <w:r>
        <w:rPr>
          <w:rFonts w:ascii="Arial" w:cs="Arial" w:eastAsia="Arial" w:hAnsi="Arial"/>
          <w:b/>
          <w:bCs/>
          <w:color w:val="2E4057"/>
          <w:sz w:val="20"/>
          <w:szCs w:val="20"/>
        </w:rPr>
        <w:t xml:space="preserve">Gen 25:23  </w:t>
      </w:r>
      <w:r>
        <w:rPr>
          <w:rFonts w:ascii="Arial" w:cs="Arial" w:eastAsia="Arial" w:hAnsi="Arial"/>
          <w:i/>
          <w:iCs/>
          <w:sz w:val="20"/>
          <w:szCs w:val="20"/>
        </w:rPr>
        <w:t xml:space="preserve">Two nations are in your womb, and two peoples from within you shall be divided.</w:t>
      </w:r>
    </w:p>
    <w:p>
      <w:pPr>
        <w:spacing w:after="100"/>
        <w:ind w:left="720" w:right="720"/>
      </w:pPr>
      <w:r>
        <w:rPr>
          <w:rFonts w:ascii="Arial" w:cs="Arial" w:eastAsia="Arial" w:hAnsi="Arial"/>
          <w:b/>
          <w:bCs/>
          <w:color w:val="2E4057"/>
          <w:sz w:val="20"/>
          <w:szCs w:val="20"/>
        </w:rPr>
        <w:t xml:space="preserve">Psa 40:8  </w:t>
      </w:r>
      <w:r>
        <w:rPr>
          <w:rFonts w:ascii="Arial" w:cs="Arial" w:eastAsia="Arial" w:hAnsi="Arial"/>
          <w:i/>
          <w:iCs/>
          <w:sz w:val="20"/>
          <w:szCs w:val="20"/>
        </w:rPr>
        <w:t xml:space="preserve">I delight to do your will, O my God; your law is within my heart [me.eh].</w:t>
      </w:r>
    </w:p>
    <w:p>
      <w:pPr>
        <w:spacing w:after="100"/>
        <w:ind w:left="720" w:right="720"/>
      </w:pPr>
      <w:r>
        <w:rPr>
          <w:rFonts w:ascii="Arial" w:cs="Arial" w:eastAsia="Arial" w:hAnsi="Arial"/>
          <w:b/>
          <w:bCs/>
          <w:color w:val="2E4057"/>
          <w:sz w:val="20"/>
          <w:szCs w:val="20"/>
        </w:rPr>
        <w:t xml:space="preserve">Song 5:4  </w:t>
      </w:r>
      <w:r>
        <w:rPr>
          <w:rFonts w:ascii="Arial" w:cs="Arial" w:eastAsia="Arial" w:hAnsi="Arial"/>
          <w:i/>
          <w:iCs/>
          <w:sz w:val="20"/>
          <w:szCs w:val="20"/>
        </w:rPr>
        <w:t xml:space="preserve">My beloved put his hand to the latch, and my heart [me.eh] was thrilled within me.</w:t>
      </w:r>
    </w:p>
    <w:p>
      <w:pPr>
        <w:spacing w:after="100"/>
        <w:ind w:left="720" w:right="720"/>
      </w:pPr>
      <w:r>
        <w:rPr>
          <w:rFonts w:ascii="Arial" w:cs="Arial" w:eastAsia="Arial" w:hAnsi="Arial"/>
          <w:b/>
          <w:bCs/>
          <w:color w:val="2E4057"/>
          <w:sz w:val="20"/>
          <w:szCs w:val="20"/>
        </w:rPr>
        <w:t xml:space="preserve">Isa 16:11  </w:t>
      </w:r>
      <w:r>
        <w:rPr>
          <w:rFonts w:ascii="Arial" w:cs="Arial" w:eastAsia="Arial" w:hAnsi="Arial"/>
          <w:i/>
          <w:iCs/>
          <w:sz w:val="20"/>
          <w:szCs w:val="20"/>
        </w:rPr>
        <w:t xml:space="preserve">my inner parts [me.eh] moan like a lyre for Moab, and my inmost self for Kir-hareseth.</w:t>
      </w:r>
    </w:p>
    <w:p>
      <w:pPr>
        <w:spacing w:after="100"/>
        <w:ind w:left="720" w:right="720"/>
      </w:pPr>
      <w:r>
        <w:rPr>
          <w:rFonts w:ascii="Arial" w:cs="Arial" w:eastAsia="Arial" w:hAnsi="Arial"/>
          <w:b/>
          <w:bCs/>
          <w:color w:val="2E4057"/>
          <w:sz w:val="20"/>
          <w:szCs w:val="20"/>
        </w:rPr>
        <w:t xml:space="preserve">Job 30:27  </w:t>
      </w:r>
      <w:r>
        <w:rPr>
          <w:rFonts w:ascii="Arial" w:cs="Arial" w:eastAsia="Arial" w:hAnsi="Arial"/>
          <w:i/>
          <w:iCs/>
          <w:sz w:val="20"/>
          <w:szCs w:val="20"/>
        </w:rPr>
        <w:t xml:space="preserve">My inward parts are in turmoil and never still; days of affliction come to meet me.</w:t>
      </w:r>
    </w:p>
    <w:p>
      <w:pPr>
        <w:spacing w:after="100"/>
        <w:ind w:left="720" w:right="720"/>
      </w:pPr>
      <w:r>
        <w:rPr>
          <w:rFonts w:ascii="Arial" w:cs="Arial" w:eastAsia="Arial" w:hAnsi="Arial"/>
          <w:b/>
          <w:bCs/>
          <w:color w:val="2E4057"/>
          <w:sz w:val="20"/>
          <w:szCs w:val="20"/>
        </w:rPr>
        <w:t xml:space="preserve">Isa 49:1  </w:t>
      </w:r>
      <w:r>
        <w:rPr>
          <w:rFonts w:ascii="Arial" w:cs="Arial" w:eastAsia="Arial" w:hAnsi="Arial"/>
          <w:i/>
          <w:iCs/>
          <w:sz w:val="20"/>
          <w:szCs w:val="20"/>
        </w:rPr>
        <w:t xml:space="preserve">The Lord called me from the womb; from the body of my mother he named my name.</w:t>
      </w:r>
    </w:p>
    <w:p>
      <w:pPr>
        <w:spacing w:after="100"/>
        <w:ind w:left="720" w:right="720"/>
      </w:pPr>
      <w:r>
        <w:rPr>
          <w:rFonts w:ascii="Arial" w:cs="Arial" w:eastAsia="Arial" w:hAnsi="Arial"/>
          <w:b/>
          <w:bCs/>
          <w:color w:val="2E4057"/>
          <w:sz w:val="20"/>
          <w:szCs w:val="20"/>
        </w:rPr>
        <w:t xml:space="preserve">Psa 71:6  </w:t>
      </w:r>
      <w:r>
        <w:rPr>
          <w:rFonts w:ascii="Arial" w:cs="Arial" w:eastAsia="Arial" w:hAnsi="Arial"/>
          <w:i/>
          <w:iCs/>
          <w:sz w:val="20"/>
          <w:szCs w:val="20"/>
        </w:rPr>
        <w:t xml:space="preserve">Upon you I have leaned from before my birth; you are he who took me from my mother's womb.</w:t>
      </w:r>
    </w:p>
    <w:p>
      <w:pPr>
        <w:spacing w:after="160"/>
      </w:pPr>
      <w:r>
        <w:rPr>
          <w:rFonts w:ascii="Arial" w:cs="Arial" w:eastAsia="Arial" w:hAnsi="Arial"/>
          <w:sz w:val="22"/>
          <w:szCs w:val="22"/>
        </w:rPr>
        <w:t xml:space="preserve">The most significant me.eh verses for the inner-being dimension are Psa 40:8 and Song 5:4 and Isa 16:11. Psa 40:8 — your law is within my me.eh (inward parts/heart) — locates the law within the bodily interior, not merely in the abstract mind. This is the location of delight in God's will. Song 5:4 — the me.eh thrilled at the beloved's approach — shows the gut as the seat of romantic/emotional response, the bodily register of desire and longing. Isa 16:11 — my inward parts moan like a lyre — gives God his own me.eh-lamentation for Moab: the divine compassion is expressed in the vocabulary of the bodily interior. This is already noted in the cross-registry link with the soul registry (182).</w:t>
      </w:r>
    </w:p>
    <w:p>
      <w:pPr>
        <w:spacing w:after="160"/>
      </w:pPr>
      <w:r>
        <w:rPr>
          <w:rFonts w:ascii="Arial" w:cs="Arial" w:eastAsia="Arial" w:hAnsi="Arial"/>
          <w:sz w:val="22"/>
          <w:szCs w:val="22"/>
        </w:rPr>
        <w:t xml:space="preserve">The womb cluster (Gen 25:23, Psa 71:6, Isa 49:1) presents the me.eh as the space of divine calling and formation: God acts within the womb, names from within the womb, calls from within the womb. The interior of the body is not private or merely biological but is the space of divine appointment.</w:t>
      </w:r>
    </w:p>
    <w:p>
      <w:pPr>
        <w:pStyle w:val="Heading3"/>
      </w:pPr>
      <w:r>
        <w:rPr>
          <w:rFonts w:ascii="Arial" w:cs="Arial" w:eastAsia="Arial" w:hAnsi="Arial"/>
          <w:b/>
          <w:bCs/>
          <w:sz w:val="24"/>
          <w:szCs w:val="24"/>
        </w:rPr>
        <w:t xml:space="preserve">H3894  le.chum  |  intestine / flesh  |  2 occ  |  2 verses</w:t>
      </w:r>
    </w:p>
    <w:p>
      <w:pPr>
        <w:spacing w:after="100"/>
        <w:ind w:left="720" w:right="720"/>
      </w:pPr>
      <w:r>
        <w:rPr>
          <w:rFonts w:ascii="Arial" w:cs="Arial" w:eastAsia="Arial" w:hAnsi="Arial"/>
          <w:b/>
          <w:bCs/>
          <w:color w:val="2E4057"/>
          <w:sz w:val="20"/>
          <w:szCs w:val="20"/>
        </w:rPr>
        <w:t xml:space="preserve">Job 20:23  </w:t>
      </w:r>
      <w:r>
        <w:rPr>
          <w:rFonts w:ascii="Arial" w:cs="Arial" w:eastAsia="Arial" w:hAnsi="Arial"/>
          <w:i/>
          <w:iCs/>
          <w:sz w:val="20"/>
          <w:szCs w:val="20"/>
        </w:rPr>
        <w:t xml:space="preserve">To fill his belly to the full, God will send his burning anger against him and rain it upon him into his body [le.chum].</w:t>
      </w:r>
    </w:p>
    <w:p>
      <w:pPr>
        <w:spacing w:after="100"/>
        <w:ind w:left="720" w:right="720"/>
      </w:pPr>
      <w:r>
        <w:rPr>
          <w:rFonts w:ascii="Arial" w:cs="Arial" w:eastAsia="Arial" w:hAnsi="Arial"/>
          <w:b/>
          <w:bCs/>
          <w:color w:val="2E4057"/>
          <w:sz w:val="20"/>
          <w:szCs w:val="20"/>
        </w:rPr>
        <w:t xml:space="preserve">Zep 1:17  </w:t>
      </w:r>
      <w:r>
        <w:rPr>
          <w:rFonts w:ascii="Arial" w:cs="Arial" w:eastAsia="Arial" w:hAnsi="Arial"/>
          <w:i/>
          <w:iCs/>
          <w:sz w:val="20"/>
          <w:szCs w:val="20"/>
        </w:rPr>
        <w:t xml:space="preserve">their blood shall be poured out like dust, and their flesh [le.chum] like dung.</w:t>
      </w:r>
    </w:p>
    <w:p>
      <w:pPr>
        <w:spacing w:after="160"/>
      </w:pPr>
      <w:r>
        <w:rPr>
          <w:rFonts w:ascii="Arial" w:cs="Arial" w:eastAsia="Arial" w:hAnsi="Arial"/>
          <w:sz w:val="22"/>
          <w:szCs w:val="22"/>
        </w:rPr>
        <w:t xml:space="preserve">Le.chum (intestine/body-flesh) appears in two contexts of judgment: Job 20:23 — the wicked man's belly filled, his intestines struck by divine anger — and Zep 1:17 — the flesh of the slain poured out like dung on the day of the Lord. Both verses use the bodily interior as the locus of divine judgment. The flesh in its visceral vulnerability is the location where judgment lands.</w:t>
      </w:r>
    </w:p>
    <w:p>
      <w:pPr>
        <w:pStyle w:val="Heading3"/>
      </w:pPr>
      <w:r>
        <w:rPr>
          <w:rFonts w:ascii="Arial" w:cs="Arial" w:eastAsia="Arial" w:hAnsi="Arial"/>
          <w:b/>
          <w:bCs/>
          <w:sz w:val="24"/>
          <w:szCs w:val="24"/>
        </w:rPr>
        <w:t xml:space="preserve">H8270  shor  |  umbilical cord  |  2 occ  |  2 verses</w:t>
      </w:r>
    </w:p>
    <w:p>
      <w:pPr>
        <w:spacing w:after="100"/>
        <w:ind w:left="720" w:right="720"/>
      </w:pPr>
      <w:r>
        <w:rPr>
          <w:rFonts w:ascii="Arial" w:cs="Arial" w:eastAsia="Arial" w:hAnsi="Arial"/>
          <w:b/>
          <w:bCs/>
          <w:color w:val="2E4057"/>
          <w:sz w:val="20"/>
          <w:szCs w:val="20"/>
        </w:rPr>
        <w:t xml:space="preserve">Pro 3:8  </w:t>
      </w:r>
      <w:r>
        <w:rPr>
          <w:rFonts w:ascii="Arial" w:cs="Arial" w:eastAsia="Arial" w:hAnsi="Arial"/>
          <w:i/>
          <w:iCs/>
          <w:sz w:val="20"/>
          <w:szCs w:val="20"/>
        </w:rPr>
        <w:t xml:space="preserve">It will be healing to your flesh [shor] and refreshment to your bones.</w:t>
      </w:r>
    </w:p>
    <w:p>
      <w:pPr>
        <w:spacing w:after="100"/>
        <w:ind w:left="720" w:right="720"/>
      </w:pPr>
      <w:r>
        <w:rPr>
          <w:rFonts w:ascii="Arial" w:cs="Arial" w:eastAsia="Arial" w:hAnsi="Arial"/>
          <w:b/>
          <w:bCs/>
          <w:color w:val="2E4057"/>
          <w:sz w:val="20"/>
          <w:szCs w:val="20"/>
        </w:rPr>
        <w:t xml:space="preserve">Eze 16:4  </w:t>
      </w:r>
      <w:r>
        <w:rPr>
          <w:rFonts w:ascii="Arial" w:cs="Arial" w:eastAsia="Arial" w:hAnsi="Arial"/>
          <w:i/>
          <w:iCs/>
          <w:sz w:val="20"/>
          <w:szCs w:val="20"/>
        </w:rPr>
        <w:t xml:space="preserve">on the day you were born your cord [shor] was not cut, nor were you washed with water to cleanse you.</w:t>
      </w:r>
    </w:p>
    <w:p>
      <w:pPr>
        <w:spacing w:after="160"/>
      </w:pPr>
      <w:r>
        <w:rPr>
          <w:rFonts w:ascii="Arial" w:cs="Arial" w:eastAsia="Arial" w:hAnsi="Arial"/>
          <w:sz w:val="22"/>
          <w:szCs w:val="22"/>
        </w:rPr>
        <w:t xml:space="preserve">Shor (umbilical cord, or navel/body by extension) appears in two contrasting registers: Pro 3:8 — wisdom as healing to the body — and Eze 16:4 — Jerusalem's abandoned birth, cord uncut and unwashed. The Pro 3:8 usage presents the body (flesh and bones together) as responsive to wisdom: the life-practices aligned with God produce physical health. The Eze 16:4 usage is the most visceral image of abandonment in the canon: the infant Jerusalem left unwashed, cord uncut, in its blood.</w:t>
      </w:r>
    </w:p>
    <w:p>
      <w:pPr>
        <w:pStyle w:val="Heading3"/>
      </w:pPr>
      <w:r>
        <w:rPr>
          <w:rFonts w:ascii="Arial" w:cs="Arial" w:eastAsia="Arial" w:hAnsi="Arial"/>
          <w:b/>
          <w:bCs/>
          <w:sz w:val="24"/>
          <w:szCs w:val="24"/>
        </w:rPr>
        <w:t xml:space="preserve">H6371  pi.mah  |  excess fat  |  1 occ  |  1 verse</w:t>
      </w:r>
    </w:p>
    <w:p>
      <w:pPr>
        <w:spacing w:after="100"/>
        <w:ind w:left="720" w:right="720"/>
      </w:pPr>
      <w:r>
        <w:rPr>
          <w:rFonts w:ascii="Arial" w:cs="Arial" w:eastAsia="Arial" w:hAnsi="Arial"/>
          <w:b/>
          <w:bCs/>
          <w:color w:val="2E4057"/>
          <w:sz w:val="20"/>
          <w:szCs w:val="20"/>
        </w:rPr>
        <w:t xml:space="preserve">Job 15:27  </w:t>
      </w:r>
      <w:r>
        <w:rPr>
          <w:rFonts w:ascii="Arial" w:cs="Arial" w:eastAsia="Arial" w:hAnsi="Arial"/>
          <w:i/>
          <w:iCs/>
          <w:sz w:val="20"/>
          <w:szCs w:val="20"/>
        </w:rPr>
        <w:t xml:space="preserve">because he has covered his face with his fat and gathered fat upon his waist.</w:t>
      </w:r>
    </w:p>
    <w:p>
      <w:pPr>
        <w:spacing w:after="160"/>
      </w:pPr>
      <w:r>
        <w:rPr>
          <w:rFonts w:ascii="Arial" w:cs="Arial" w:eastAsia="Arial" w:hAnsi="Arial"/>
          <w:sz w:val="22"/>
          <w:szCs w:val="22"/>
        </w:rPr>
        <w:t xml:space="preserve">Pi.mah (excess fat, Job 15:27) appears in Eliphaz's description of the wicked man's prosperous self-satisfaction: his face covered with fat, his waist thick with it. The fat of the flesh is the physical sign of self-indulgent security. This is flesh as the mark of complacent prosperity — the body thickened and insulated against awareness of God.</w:t>
      </w:r>
    </w:p>
    <w:p>
      <w:pPr>
        <w:pStyle w:val="Heading3"/>
      </w:pPr>
      <w:r>
        <w:rPr>
          <w:rFonts w:ascii="Arial" w:cs="Arial" w:eastAsia="Arial" w:hAnsi="Arial"/>
          <w:b/>
          <w:bCs/>
          <w:sz w:val="24"/>
          <w:szCs w:val="24"/>
        </w:rPr>
        <w:t xml:space="preserve">H8306  sha.rir  |  muscle / sinew  |  1 occ  |  1 verse  /  H8326  sho.rer  |  navel  |  1 occ  |  1 verse</w:t>
      </w:r>
    </w:p>
    <w:p>
      <w:pPr>
        <w:spacing w:after="100"/>
        <w:ind w:left="720" w:right="720"/>
      </w:pPr>
      <w:r>
        <w:rPr>
          <w:rFonts w:ascii="Arial" w:cs="Arial" w:eastAsia="Arial" w:hAnsi="Arial"/>
          <w:b/>
          <w:bCs/>
          <w:color w:val="2E4057"/>
          <w:sz w:val="20"/>
          <w:szCs w:val="20"/>
        </w:rPr>
        <w:t xml:space="preserve">Job 40:16  </w:t>
      </w:r>
      <w:r>
        <w:rPr>
          <w:rFonts w:ascii="Arial" w:cs="Arial" w:eastAsia="Arial" w:hAnsi="Arial"/>
          <w:i/>
          <w:iCs/>
          <w:sz w:val="20"/>
          <w:szCs w:val="20"/>
        </w:rPr>
        <w:t xml:space="preserve">Behold, his strength in his loins, and his power in the muscles [sha.rir] of his belly.</w:t>
      </w:r>
    </w:p>
    <w:p>
      <w:pPr>
        <w:spacing w:after="100"/>
        <w:ind w:left="720" w:right="720"/>
      </w:pPr>
      <w:r>
        <w:rPr>
          <w:rFonts w:ascii="Arial" w:cs="Arial" w:eastAsia="Arial" w:hAnsi="Arial"/>
          <w:b/>
          <w:bCs/>
          <w:color w:val="2E4057"/>
          <w:sz w:val="20"/>
          <w:szCs w:val="20"/>
        </w:rPr>
        <w:t xml:space="preserve">Song 7:2  </w:t>
      </w:r>
      <w:r>
        <w:rPr>
          <w:rFonts w:ascii="Arial" w:cs="Arial" w:eastAsia="Arial" w:hAnsi="Arial"/>
          <w:i/>
          <w:iCs/>
          <w:sz w:val="20"/>
          <w:szCs w:val="20"/>
        </w:rPr>
        <w:t xml:space="preserve">Your navel [sho.rer] is a rounded bowl that never lacks mixed wine. Your belly is a heap of wheat, encircled with lilies.</w:t>
      </w:r>
    </w:p>
    <w:p>
      <w:pPr>
        <w:spacing w:after="160"/>
      </w:pPr>
      <w:r>
        <w:rPr>
          <w:rFonts w:ascii="Arial" w:cs="Arial" w:eastAsia="Arial" w:hAnsi="Arial"/>
          <w:sz w:val="22"/>
          <w:szCs w:val="22"/>
        </w:rPr>
        <w:t xml:space="preserve">Sha.rir (muscle, Job 40:16) appears in God's description of Behemoth — the power of the creature concentrated in its muscles. This is flesh as the seat of created power: the creature at full strength. Song 7:2 — the navel described in the lover's enumeration of the beloved's body — presents flesh in the register of embodied beauty and desire.</w:t>
      </w:r>
    </w:p>
    <w:p>
      <w:pPr>
        <w:spacing w:after="80"/>
      </w:pPr>
      <w:r>
        <w:t xml:space="preserve"/>
      </w:r>
    </w:p>
    <w:p>
      <w:pPr>
        <w:pStyle w:val="Heading2"/>
      </w:pPr>
      <w:r>
        <w:rPr>
          <w:rFonts w:ascii="Arial" w:cs="Arial" w:eastAsia="Arial" w:hAnsi="Arial"/>
          <w:b/>
          <w:bCs/>
          <w:sz w:val="28"/>
          <w:szCs w:val="28"/>
        </w:rPr>
        <w:t xml:space="preserve">1.3  The Coming-Forth Root: ya.tsa (H3318G) — Flesh as Origin and Emergence</w:t>
      </w:r>
    </w:p>
    <w:p>
      <w:pPr>
        <w:spacing w:after="120"/>
      </w:pPr>
      <w:r>
        <w:rPr>
          <w:rFonts w:ascii="Arial" w:cs="Arial" w:eastAsia="Arial" w:hAnsi="Arial"/>
          <w:b/>
          <w:bCs/>
          <w:color w:val="7B5A00"/>
          <w:sz w:val="20"/>
          <w:szCs w:val="20"/>
        </w:rPr>
        <w:t xml:space="preserve">⚠ Volume Limitation: </w:t>
      </w:r>
      <w:r>
        <w:rPr>
          <w:rFonts w:ascii="Arial" w:cs="Arial" w:eastAsia="Arial" w:hAnsi="Arial"/>
          <w:color w:val="7B5A00"/>
          <w:sz w:val="20"/>
          <w:szCs w:val="20"/>
        </w:rPr>
        <w:t xml:space="preserve">H3318G has 633 occurrences and 974 verses in export. HIGH_FREQUENCY_ANCHOR flag is set. The analysis below is based on a sample; Phase 2 must extend this research.</w:t>
      </w:r>
    </w:p>
    <w:p>
      <w:pPr>
        <w:spacing w:after="160"/>
      </w:pPr>
      <w:r>
        <w:rPr>
          <w:rFonts w:ascii="Arial" w:cs="Arial" w:eastAsia="Arial" w:hAnsi="Arial"/>
          <w:sz w:val="22"/>
          <w:szCs w:val="22"/>
        </w:rPr>
        <w:t xml:space="preserve">Ya.tsa (to come out/go forth, 633 occ, 974 verses) was retained in the flesh registry because the coming-forth sense captures the dimension of flesh as origin — that which comes out of the body is flesh, and the flesh is the medium through which life emerges. The verse data confirms several flesh-adjacent usages that justify its inclusion, though the majority of its 974 verses are geographical, military, or narrative movement rather than flesh vocabulary per se.</w:t>
      </w:r>
    </w:p>
    <w:p>
      <w:pPr>
        <w:spacing w:after="100"/>
        <w:ind w:left="720" w:right="720"/>
      </w:pPr>
      <w:r>
        <w:rPr>
          <w:rFonts w:ascii="Arial" w:cs="Arial" w:eastAsia="Arial" w:hAnsi="Arial"/>
          <w:b/>
          <w:bCs/>
          <w:color w:val="2E4057"/>
          <w:sz w:val="20"/>
          <w:szCs w:val="20"/>
        </w:rPr>
        <w:t xml:space="preserve">Gen 25:25–26  </w:t>
      </w:r>
      <w:r>
        <w:rPr>
          <w:rFonts w:ascii="Arial" w:cs="Arial" w:eastAsia="Arial" w:hAnsi="Arial"/>
          <w:i/>
          <w:iCs/>
          <w:sz w:val="20"/>
          <w:szCs w:val="20"/>
        </w:rPr>
        <w:t xml:space="preserve">The first came out red, all his body like a hairy cloak... Afterward his brother came out with his hand holding Esau's heel.</w:t>
      </w:r>
    </w:p>
    <w:p>
      <w:pPr>
        <w:spacing w:after="100"/>
        <w:ind w:left="720" w:right="720"/>
      </w:pPr>
      <w:r>
        <w:rPr>
          <w:rFonts w:ascii="Arial" w:cs="Arial" w:eastAsia="Arial" w:hAnsi="Arial"/>
          <w:b/>
          <w:bCs/>
          <w:color w:val="2E4057"/>
          <w:sz w:val="20"/>
          <w:szCs w:val="20"/>
        </w:rPr>
        <w:t xml:space="preserve">Gen 38:28–30  </w:t>
      </w:r>
      <w:r>
        <w:rPr>
          <w:rFonts w:ascii="Arial" w:cs="Arial" w:eastAsia="Arial" w:hAnsi="Arial"/>
          <w:i/>
          <w:iCs/>
          <w:sz w:val="20"/>
          <w:szCs w:val="20"/>
        </w:rPr>
        <w:t xml:space="preserve">one put out a hand... but as he drew back his hand, behold, his brother came out... Afterward his brother came out with the scarlet thread.</w:t>
      </w:r>
    </w:p>
    <w:p>
      <w:pPr>
        <w:spacing w:after="100"/>
        <w:ind w:left="720" w:right="720"/>
      </w:pPr>
      <w:r>
        <w:rPr>
          <w:rFonts w:ascii="Arial" w:cs="Arial" w:eastAsia="Arial" w:hAnsi="Arial"/>
          <w:b/>
          <w:bCs/>
          <w:color w:val="2E4057"/>
          <w:sz w:val="20"/>
          <w:szCs w:val="20"/>
        </w:rPr>
        <w:t xml:space="preserve">Gen 35:11  </w:t>
      </w:r>
      <w:r>
        <w:rPr>
          <w:rFonts w:ascii="Arial" w:cs="Arial" w:eastAsia="Arial" w:hAnsi="Arial"/>
          <w:i/>
          <w:iCs/>
          <w:sz w:val="20"/>
          <w:szCs w:val="20"/>
        </w:rPr>
        <w:t xml:space="preserve">A nation and a company of nations shall come from you, and kings shall come from your own body.</w:t>
      </w:r>
    </w:p>
    <w:p>
      <w:pPr>
        <w:spacing w:after="100"/>
        <w:ind w:left="720" w:right="720"/>
      </w:pPr>
      <w:r>
        <w:rPr>
          <w:rFonts w:ascii="Arial" w:cs="Arial" w:eastAsia="Arial" w:hAnsi="Arial"/>
          <w:b/>
          <w:bCs/>
          <w:color w:val="2E4057"/>
          <w:sz w:val="20"/>
          <w:szCs w:val="20"/>
        </w:rPr>
        <w:t xml:space="preserve">Gen 15:4  </w:t>
      </w:r>
      <w:r>
        <w:rPr>
          <w:rFonts w:ascii="Arial" w:cs="Arial" w:eastAsia="Arial" w:hAnsi="Arial"/>
          <w:i/>
          <w:iCs/>
          <w:sz w:val="20"/>
          <w:szCs w:val="20"/>
        </w:rPr>
        <w:t xml:space="preserve">your very own son shall be your heir — the one who comes from your own body.</w:t>
      </w:r>
    </w:p>
    <w:p>
      <w:pPr>
        <w:spacing w:after="100"/>
        <w:ind w:left="720" w:right="720"/>
      </w:pPr>
      <w:r>
        <w:rPr>
          <w:rFonts w:ascii="Arial" w:cs="Arial" w:eastAsia="Arial" w:hAnsi="Arial"/>
          <w:b/>
          <w:bCs/>
          <w:color w:val="2E4057"/>
          <w:sz w:val="20"/>
          <w:szCs w:val="20"/>
        </w:rPr>
        <w:t xml:space="preserve">Exo 4:7  </w:t>
      </w:r>
      <w:r>
        <w:rPr>
          <w:rFonts w:ascii="Arial" w:cs="Arial" w:eastAsia="Arial" w:hAnsi="Arial"/>
          <w:i/>
          <w:iCs/>
          <w:sz w:val="20"/>
          <w:szCs w:val="20"/>
        </w:rPr>
        <w:t xml:space="preserve">he took it out, behold, it was restored like the rest of his flesh.</w:t>
      </w:r>
    </w:p>
    <w:p>
      <w:pPr>
        <w:spacing w:after="160"/>
      </w:pPr>
      <w:r>
        <w:rPr>
          <w:rFonts w:ascii="Arial" w:cs="Arial" w:eastAsia="Arial" w:hAnsi="Arial"/>
          <w:sz w:val="22"/>
          <w:szCs w:val="22"/>
        </w:rPr>
        <w:t xml:space="preserve">Ya.tsa in the birth register — the child coming out of the womb — is the verb of fleshly emergence. Gen 25:25–26 (Esau and Jacob coming out of Rebekah's womb) and Gen 38:28–30 (Perez and Zerah at Tamar's birth) present the coming-forth as the moment when creaturely flesh enters the world. Gen 15:4 and 35:11 use ya.tsa for offspring coming from the body — the flesh as generative source.</w:t>
      </w:r>
    </w:p>
    <w:p>
      <w:pPr>
        <w:spacing w:after="160"/>
      </w:pPr>
      <w:r>
        <w:rPr>
          <w:rFonts w:ascii="Arial" w:cs="Arial" w:eastAsia="Arial" w:hAnsi="Arial"/>
          <w:sz w:val="22"/>
          <w:szCs w:val="22"/>
        </w:rPr>
        <w:t xml:space="preserve">The ya.tsa family carries the SOMATIC_INNER_LINK and CAUSATIVE_OF_INNER_STATE flags from the Phase 2 flag set, indicating that the term's verse data connects bodily emergence to inner states. This warrants Phase 2 attention: the relationship between bodily coming-forth and the formation of the inner person is a dimension of the flesh registry that cannot be fully analysed from the Phase 1 sample.</w:t>
      </w:r>
    </w:p>
    <w:p>
      <w:pPr>
        <w:spacing w:after="80"/>
      </w:pPr>
      <w:r>
        <w:t xml:space="preserve"/>
      </w:r>
    </w:p>
    <w:p>
      <w:pPr>
        <w:pStyle w:val="Heading2"/>
      </w:pPr>
      <w:r>
        <w:rPr>
          <w:rFonts w:ascii="Arial" w:cs="Arial" w:eastAsia="Arial" w:hAnsi="Arial"/>
          <w:b/>
          <w:bCs/>
          <w:sz w:val="28"/>
          <w:szCs w:val="28"/>
        </w:rPr>
        <w:t xml:space="preserve">1.4  The Stubbornness of the Flesh: she.ri.rut</w:t>
      </w:r>
    </w:p>
    <w:p>
      <w:pPr>
        <w:pStyle w:val="Heading3"/>
      </w:pPr>
      <w:r>
        <w:rPr>
          <w:rFonts w:ascii="Arial" w:cs="Arial" w:eastAsia="Arial" w:hAnsi="Arial"/>
          <w:b/>
          <w:bCs/>
          <w:sz w:val="24"/>
          <w:szCs w:val="24"/>
        </w:rPr>
        <w:t xml:space="preserve">H8307  she.ri.rut  |  stubbornness / hardness of heart  |  10 occ  |  10 verses</w:t>
      </w:r>
    </w:p>
    <w:p>
      <w:pPr>
        <w:spacing w:after="100"/>
        <w:ind w:left="720" w:right="720"/>
      </w:pPr>
      <w:r>
        <w:rPr>
          <w:rFonts w:ascii="Arial" w:cs="Arial" w:eastAsia="Arial" w:hAnsi="Arial"/>
          <w:b/>
          <w:bCs/>
          <w:color w:val="2E4057"/>
          <w:sz w:val="20"/>
          <w:szCs w:val="20"/>
        </w:rPr>
        <w:t xml:space="preserve">Deu 29:19  </w:t>
      </w:r>
      <w:r>
        <w:rPr>
          <w:rFonts w:ascii="Arial" w:cs="Arial" w:eastAsia="Arial" w:hAnsi="Arial"/>
          <w:i/>
          <w:iCs/>
          <w:sz w:val="20"/>
          <w:szCs w:val="20"/>
        </w:rPr>
        <w:t xml:space="preserve">though I walk in the stubbornness of my heart.</w:t>
      </w:r>
    </w:p>
    <w:p>
      <w:pPr>
        <w:spacing w:after="100"/>
        <w:ind w:left="720" w:right="720"/>
      </w:pPr>
      <w:r>
        <w:rPr>
          <w:rFonts w:ascii="Arial" w:cs="Arial" w:eastAsia="Arial" w:hAnsi="Arial"/>
          <w:b/>
          <w:bCs/>
          <w:color w:val="2E4057"/>
          <w:sz w:val="20"/>
          <w:szCs w:val="20"/>
        </w:rPr>
        <w:t xml:space="preserve">Jer 7:24  </w:t>
      </w:r>
      <w:r>
        <w:rPr>
          <w:rFonts w:ascii="Arial" w:cs="Arial" w:eastAsia="Arial" w:hAnsi="Arial"/>
          <w:i/>
          <w:iCs/>
          <w:sz w:val="20"/>
          <w:szCs w:val="20"/>
        </w:rPr>
        <w:t xml:space="preserve">they walked in their own counsels and the stubbornness of their evil hearts, and went backward and not forward.</w:t>
      </w:r>
    </w:p>
    <w:p>
      <w:pPr>
        <w:spacing w:after="100"/>
        <w:ind w:left="720" w:right="720"/>
      </w:pPr>
      <w:r>
        <w:rPr>
          <w:rFonts w:ascii="Arial" w:cs="Arial" w:eastAsia="Arial" w:hAnsi="Arial"/>
          <w:b/>
          <w:bCs/>
          <w:color w:val="2E4057"/>
          <w:sz w:val="20"/>
          <w:szCs w:val="20"/>
        </w:rPr>
        <w:t xml:space="preserve">Jer 9:14  </w:t>
      </w:r>
      <w:r>
        <w:rPr>
          <w:rFonts w:ascii="Arial" w:cs="Arial" w:eastAsia="Arial" w:hAnsi="Arial"/>
          <w:i/>
          <w:iCs/>
          <w:sz w:val="20"/>
          <w:szCs w:val="20"/>
        </w:rPr>
        <w:t xml:space="preserve">stubbornly followed their own hearts and have gone after the Baals.</w:t>
      </w:r>
    </w:p>
    <w:p>
      <w:pPr>
        <w:spacing w:after="100"/>
        <w:ind w:left="720" w:right="720"/>
      </w:pPr>
      <w:r>
        <w:rPr>
          <w:rFonts w:ascii="Arial" w:cs="Arial" w:eastAsia="Arial" w:hAnsi="Arial"/>
          <w:b/>
          <w:bCs/>
          <w:color w:val="2E4057"/>
          <w:sz w:val="20"/>
          <w:szCs w:val="20"/>
        </w:rPr>
        <w:t xml:space="preserve">Jer 11:8  </w:t>
      </w:r>
      <w:r>
        <w:rPr>
          <w:rFonts w:ascii="Arial" w:cs="Arial" w:eastAsia="Arial" w:hAnsi="Arial"/>
          <w:i/>
          <w:iCs/>
          <w:sz w:val="20"/>
          <w:szCs w:val="20"/>
        </w:rPr>
        <w:t xml:space="preserve">everyone walked in the stubbornness of his evil heart.</w:t>
      </w:r>
    </w:p>
    <w:p>
      <w:pPr>
        <w:spacing w:after="100"/>
        <w:ind w:left="720" w:right="720"/>
      </w:pPr>
      <w:r>
        <w:rPr>
          <w:rFonts w:ascii="Arial" w:cs="Arial" w:eastAsia="Arial" w:hAnsi="Arial"/>
          <w:b/>
          <w:bCs/>
          <w:color w:val="2E4057"/>
          <w:sz w:val="20"/>
          <w:szCs w:val="20"/>
        </w:rPr>
        <w:t xml:space="preserve">Jer 13:10  </w:t>
      </w:r>
      <w:r>
        <w:rPr>
          <w:rFonts w:ascii="Arial" w:cs="Arial" w:eastAsia="Arial" w:hAnsi="Arial"/>
          <w:i/>
          <w:iCs/>
          <w:sz w:val="20"/>
          <w:szCs w:val="20"/>
        </w:rPr>
        <w:t xml:space="preserve">this evil people, who refuse to hear my words, who stubbornly follow their own heart.</w:t>
      </w:r>
    </w:p>
    <w:p>
      <w:pPr>
        <w:spacing w:after="100"/>
        <w:ind w:left="720" w:right="720"/>
      </w:pPr>
      <w:r>
        <w:rPr>
          <w:rFonts w:ascii="Arial" w:cs="Arial" w:eastAsia="Arial" w:hAnsi="Arial"/>
          <w:b/>
          <w:bCs/>
          <w:color w:val="2E4057"/>
          <w:sz w:val="20"/>
          <w:szCs w:val="20"/>
        </w:rPr>
        <w:t xml:space="preserve">Jer 16:12  </w:t>
      </w:r>
      <w:r>
        <w:rPr>
          <w:rFonts w:ascii="Arial" w:cs="Arial" w:eastAsia="Arial" w:hAnsi="Arial"/>
          <w:i/>
          <w:iCs/>
          <w:sz w:val="20"/>
          <w:szCs w:val="20"/>
        </w:rPr>
        <w:t xml:space="preserve">everyone of you follows his stubborn, evil will, refusing to listen to me.</w:t>
      </w:r>
    </w:p>
    <w:p>
      <w:pPr>
        <w:spacing w:after="100"/>
        <w:ind w:left="720" w:right="720"/>
      </w:pPr>
      <w:r>
        <w:rPr>
          <w:rFonts w:ascii="Arial" w:cs="Arial" w:eastAsia="Arial" w:hAnsi="Arial"/>
          <w:b/>
          <w:bCs/>
          <w:color w:val="2E4057"/>
          <w:sz w:val="20"/>
          <w:szCs w:val="20"/>
        </w:rPr>
        <w:t xml:space="preserve">Jer 18:12  </w:t>
      </w:r>
      <w:r>
        <w:rPr>
          <w:rFonts w:ascii="Arial" w:cs="Arial" w:eastAsia="Arial" w:hAnsi="Arial"/>
          <w:i/>
          <w:iCs/>
          <w:sz w:val="20"/>
          <w:szCs w:val="20"/>
        </w:rPr>
        <w:t xml:space="preserve">we will follow our own plans, and will every one act according to the stubbornness of his evil heart.</w:t>
      </w:r>
    </w:p>
    <w:p>
      <w:pPr>
        <w:spacing w:after="100"/>
        <w:ind w:left="720" w:right="720"/>
      </w:pPr>
      <w:r>
        <w:rPr>
          <w:rFonts w:ascii="Arial" w:cs="Arial" w:eastAsia="Arial" w:hAnsi="Arial"/>
          <w:b/>
          <w:bCs/>
          <w:color w:val="2E4057"/>
          <w:sz w:val="20"/>
          <w:szCs w:val="20"/>
        </w:rPr>
        <w:t xml:space="preserve">Jer 23:17  </w:t>
      </w:r>
      <w:r>
        <w:rPr>
          <w:rFonts w:ascii="Arial" w:cs="Arial" w:eastAsia="Arial" w:hAnsi="Arial"/>
          <w:i/>
          <w:iCs/>
          <w:sz w:val="20"/>
          <w:szCs w:val="20"/>
        </w:rPr>
        <w:t xml:space="preserve">to everyone who stubbornly follows his own heart, they say, 'No disaster shall come upon you.'</w:t>
      </w:r>
    </w:p>
    <w:p>
      <w:pPr>
        <w:spacing w:after="100"/>
        <w:ind w:left="720" w:right="720"/>
      </w:pPr>
      <w:r>
        <w:rPr>
          <w:rFonts w:ascii="Arial" w:cs="Arial" w:eastAsia="Arial" w:hAnsi="Arial"/>
          <w:b/>
          <w:bCs/>
          <w:color w:val="2E4057"/>
          <w:sz w:val="20"/>
          <w:szCs w:val="20"/>
        </w:rPr>
        <w:t xml:space="preserve">Psa 81:12  </w:t>
      </w:r>
      <w:r>
        <w:rPr>
          <w:rFonts w:ascii="Arial" w:cs="Arial" w:eastAsia="Arial" w:hAnsi="Arial"/>
          <w:i/>
          <w:iCs/>
          <w:sz w:val="20"/>
          <w:szCs w:val="20"/>
        </w:rPr>
        <w:t xml:space="preserve">So I gave them over to their stubborn hearts, to follow their own counsels.</w:t>
      </w:r>
    </w:p>
    <w:p>
      <w:pPr>
        <w:spacing w:after="160"/>
      </w:pPr>
      <w:r>
        <w:rPr>
          <w:rFonts w:ascii="Arial" w:cs="Arial" w:eastAsia="Arial" w:hAnsi="Arial"/>
          <w:sz w:val="22"/>
          <w:szCs w:val="22"/>
        </w:rPr>
        <w:t xml:space="preserve">She.ri.rut (stubbornness) was classified extracted_thin because of its structural relevance to the flesh registry's inner-being dimension, not its etymological connection to flesh vocabulary. The term names the disposition of the inner person who refuses to yield to God — the unyielding quality of the will that Ezekiel names as a heart of stone rather than flesh.</w:t>
      </w:r>
    </w:p>
    <w:p>
      <w:pPr>
        <w:spacing w:after="160"/>
      </w:pPr>
      <w:r>
        <w:rPr>
          <w:rFonts w:ascii="Arial" w:cs="Arial" w:eastAsia="Arial" w:hAnsi="Arial"/>
          <w:sz w:val="22"/>
          <w:szCs w:val="22"/>
        </w:rPr>
        <w:t xml:space="preserve">The Jeremiah corpus is saturated with she.ri.rut: seven of the ten occurrences are in Jeremiah, always in the combination stubbornness of the evil heart. This is the inner-being condition that she.ri.rut describes — the heart that curves in on itself, follows its own counsels, refuses the word, and persists in its own direction. In Eze 36:26, the heart of stone (the equivalent condition) is what God replaces with a heart of flesh. She.ri.rut is thus the experiential vocabulary for what the Ezekiel flesh-heart promise is overcoming: the unyielding, stonehearted condition of the unregenerate person.</w:t>
      </w:r>
    </w:p>
    <w:p>
      <w:pPr>
        <w:spacing w:after="160"/>
      </w:pPr>
      <w:r>
        <w:rPr>
          <w:rFonts w:ascii="Arial" w:cs="Arial" w:eastAsia="Arial" w:hAnsi="Arial"/>
          <w:sz w:val="22"/>
          <w:szCs w:val="22"/>
        </w:rPr>
        <w:t xml:space="preserve">Deu 29:19 — the one who walks in the stubbornness of his heart and thinks he will be safe — is the paradigm case: self-certification of security on the basis of one's own inner direction. This is the theological opposite of the heart of flesh that Ezekiel promises.</w:t>
      </w:r>
    </w:p>
    <w:p>
      <w:pPr>
        <w:spacing w:after="80"/>
      </w:pPr>
      <w:r>
        <w:t xml:space="preserve"/>
      </w:r>
    </w:p>
    <w:p>
      <w:pPr>
        <w:pStyle w:val="Heading2"/>
      </w:pPr>
      <w:r>
        <w:rPr>
          <w:rFonts w:ascii="Arial" w:cs="Arial" w:eastAsia="Arial" w:hAnsi="Arial"/>
          <w:b/>
          <w:bCs/>
          <w:sz w:val="28"/>
          <w:szCs w:val="28"/>
        </w:rPr>
        <w:t xml:space="preserve">1.5  Kinship Flesh: sha.a.rah, tse.e.tsa, shor</w:t>
      </w:r>
    </w:p>
    <w:p>
      <w:pPr>
        <w:spacing w:after="160"/>
      </w:pPr>
      <w:r>
        <w:rPr>
          <w:rFonts w:ascii="Arial" w:cs="Arial" w:eastAsia="Arial" w:hAnsi="Arial"/>
          <w:sz w:val="22"/>
          <w:szCs w:val="22"/>
        </w:rPr>
        <w:t xml:space="preserve">The kinship dimension of flesh extends beyond ba.sar and she.er to include sha.a.rah (kinswoman, H7608, Lev 18:17) and tse.e.tsa (offspring, H6631, 11 verses). Sha.a.rah appears only in Lev 18:17 in the context of prohibited unions — the kinswomen whose nakedness cannot be uncovered. The word belongs to the she.er family of flesh-kinship.</w:t>
      </w:r>
    </w:p>
    <w:p>
      <w:pPr>
        <w:spacing w:after="160"/>
      </w:pPr>
      <w:r>
        <w:rPr>
          <w:rFonts w:ascii="Arial" w:cs="Arial" w:eastAsia="Arial" w:hAnsi="Arial"/>
          <w:sz w:val="22"/>
          <w:szCs w:val="22"/>
        </w:rPr>
        <w:t xml:space="preserve">Tse.e.tsa (offspring, 11 verses) appears throughout Job (5:25, 21:8, 27:14) and Isaiah (22:24, 34:1, 42:5, 44:3, 48:19, 61:9, 65:23) in the register of generative continuity — the offspring as what the body produces and the flesh bequeaths. The Isaiah cluster is theologically significant: Isa 44:3 — I will pour my Spirit upon your offspring — pairs the Spirit with the bodily lineage; the Spirit comes upon what the flesh has generated.</w:t>
      </w:r>
    </w:p>
    <w:p>
      <w:pPr>
        <w:spacing w:after="100"/>
        <w:ind w:left="720" w:right="720"/>
      </w:pPr>
      <w:r>
        <w:rPr>
          <w:rFonts w:ascii="Arial" w:cs="Arial" w:eastAsia="Arial" w:hAnsi="Arial"/>
          <w:b/>
          <w:bCs/>
          <w:color w:val="2E4057"/>
          <w:sz w:val="20"/>
          <w:szCs w:val="20"/>
        </w:rPr>
        <w:t xml:space="preserve">Isa 44:3  </w:t>
      </w:r>
      <w:r>
        <w:rPr>
          <w:rFonts w:ascii="Arial" w:cs="Arial" w:eastAsia="Arial" w:hAnsi="Arial"/>
          <w:i/>
          <w:iCs/>
          <w:sz w:val="20"/>
          <w:szCs w:val="20"/>
        </w:rPr>
        <w:t xml:space="preserve">I will pour water on the thirsty land... I will pour my Spirit upon your offspring, and my blessing on your descendants.</w:t>
      </w:r>
    </w:p>
    <w:p>
      <w:pPr>
        <w:spacing w:after="100"/>
        <w:ind w:left="720" w:right="720"/>
      </w:pPr>
      <w:r>
        <w:rPr>
          <w:rFonts w:ascii="Arial" w:cs="Arial" w:eastAsia="Arial" w:hAnsi="Arial"/>
          <w:b/>
          <w:bCs/>
          <w:color w:val="2E4057"/>
          <w:sz w:val="20"/>
          <w:szCs w:val="20"/>
        </w:rPr>
        <w:t xml:space="preserve">Isa 61:9  </w:t>
      </w:r>
      <w:r>
        <w:rPr>
          <w:rFonts w:ascii="Arial" w:cs="Arial" w:eastAsia="Arial" w:hAnsi="Arial"/>
          <w:i/>
          <w:iCs/>
          <w:sz w:val="20"/>
          <w:szCs w:val="20"/>
        </w:rPr>
        <w:t xml:space="preserve">Their offspring shall be known among the nations... that they are an offspring the Lord has blessed.</w:t>
      </w:r>
    </w:p>
    <w:p>
      <w:pPr>
        <w:spacing w:after="100"/>
        <w:ind w:left="720" w:right="720"/>
      </w:pPr>
      <w:r>
        <w:rPr>
          <w:rFonts w:ascii="Arial" w:cs="Arial" w:eastAsia="Arial" w:hAnsi="Arial"/>
          <w:b/>
          <w:bCs/>
          <w:color w:val="2E4057"/>
          <w:sz w:val="20"/>
          <w:szCs w:val="20"/>
        </w:rPr>
        <w:t xml:space="preserve">Isa 65:23  </w:t>
      </w:r>
      <w:r>
        <w:rPr>
          <w:rFonts w:ascii="Arial" w:cs="Arial" w:eastAsia="Arial" w:hAnsi="Arial"/>
          <w:i/>
          <w:iCs/>
          <w:sz w:val="20"/>
          <w:szCs w:val="20"/>
        </w:rPr>
        <w:t xml:space="preserve">They shall not labor in vain or bear children for calamity, for they shall be the offspring of the blessed of the Lord.</w:t>
      </w:r>
    </w:p>
    <w:p>
      <w:pPr>
        <w:spacing w:after="80"/>
      </w:pPr>
      <w:r>
        <w:t xml:space="preserve"/>
      </w:r>
    </w:p>
    <w:p>
      <w:pPr>
        <w:pStyle w:val="Heading1"/>
      </w:pPr>
      <w:r>
        <w:rPr>
          <w:rFonts w:ascii="Arial" w:cs="Arial" w:eastAsia="Arial" w:hAnsi="Arial"/>
          <w:b/>
          <w:bCs/>
          <w:sz w:val="32"/>
          <w:szCs w:val="32"/>
        </w:rPr>
        <w:t xml:space="preserve">Part 2: Greek Vocabulary</w:t>
      </w:r>
    </w:p>
    <w:p>
      <w:pPr>
        <w:pStyle w:val="Heading2"/>
      </w:pPr>
      <w:r>
        <w:rPr>
          <w:rFonts w:ascii="Arial" w:cs="Arial" w:eastAsia="Arial" w:hAnsi="Arial"/>
          <w:b/>
          <w:bCs/>
          <w:sz w:val="28"/>
          <w:szCs w:val="28"/>
        </w:rPr>
        <w:t xml:space="preserve">2.1  The Sarx Family: Flesh in Its Full Theological Range</w:t>
      </w:r>
    </w:p>
    <w:p>
      <w:pPr>
        <w:pStyle w:val="Heading3"/>
      </w:pPr>
      <w:r>
        <w:rPr>
          <w:rFonts w:ascii="Arial" w:cs="Arial" w:eastAsia="Arial" w:hAnsi="Arial"/>
          <w:b/>
          <w:bCs/>
          <w:sz w:val="24"/>
          <w:szCs w:val="24"/>
        </w:rPr>
        <w:t xml:space="preserve">G4561  sarx  |  flesh  |  310 occ  |  121 verses</w:t>
      </w:r>
    </w:p>
    <w:p>
      <w:pPr>
        <w:spacing w:after="160"/>
      </w:pPr>
      <w:r>
        <w:rPr>
          <w:rFonts w:ascii="Arial" w:cs="Arial" w:eastAsia="Arial" w:hAnsi="Arial"/>
          <w:sz w:val="22"/>
          <w:szCs w:val="22"/>
        </w:rPr>
        <w:t xml:space="preserve">Sarx is the primary Greek flesh term and carries the widest semantic range in the NT corpus. Its 121 verses show six registers: physical flesh/body, incarnation, human limitation and creaturely frailty, kinship and natural origin, the theological-moral sense (the person operating apart from the Spirit), and the eschatological body.</w:t>
      </w:r>
    </w:p>
    <w:p>
      <w:pPr>
        <w:pStyle w:val="Heading3"/>
      </w:pPr>
      <w:r>
        <w:rPr>
          <w:rFonts w:ascii="Arial" w:cs="Arial" w:eastAsia="Arial" w:hAnsi="Arial"/>
          <w:b/>
          <w:bCs/>
          <w:sz w:val="24"/>
          <w:szCs w:val="24"/>
        </w:rPr>
        <w:t xml:space="preserve">Register 1: Physical Flesh and Incarnation</w:t>
      </w:r>
    </w:p>
    <w:p>
      <w:pPr>
        <w:spacing w:after="100"/>
        <w:ind w:left="720" w:right="720"/>
      </w:pPr>
      <w:r>
        <w:rPr>
          <w:rFonts w:ascii="Arial" w:cs="Arial" w:eastAsia="Arial" w:hAnsi="Arial"/>
          <w:b/>
          <w:bCs/>
          <w:color w:val="2E4057"/>
          <w:sz w:val="20"/>
          <w:szCs w:val="20"/>
        </w:rPr>
        <w:t xml:space="preserve">Joh 1:14  </w:t>
      </w:r>
      <w:r>
        <w:rPr>
          <w:rFonts w:ascii="Arial" w:cs="Arial" w:eastAsia="Arial" w:hAnsi="Arial"/>
          <w:i/>
          <w:iCs/>
          <w:sz w:val="20"/>
          <w:szCs w:val="20"/>
        </w:rPr>
        <w:t xml:space="preserve">And the Word became flesh and dwelt among us.</w:t>
      </w:r>
    </w:p>
    <w:p>
      <w:pPr>
        <w:spacing w:after="100"/>
        <w:ind w:left="720" w:right="720"/>
      </w:pPr>
      <w:r>
        <w:rPr>
          <w:rFonts w:ascii="Arial" w:cs="Arial" w:eastAsia="Arial" w:hAnsi="Arial"/>
          <w:b/>
          <w:bCs/>
          <w:color w:val="2E4057"/>
          <w:sz w:val="20"/>
          <w:szCs w:val="20"/>
        </w:rPr>
        <w:t xml:space="preserve">Luk 24:39  </w:t>
      </w:r>
      <w:r>
        <w:rPr>
          <w:rFonts w:ascii="Arial" w:cs="Arial" w:eastAsia="Arial" w:hAnsi="Arial"/>
          <w:i/>
          <w:iCs/>
          <w:sz w:val="20"/>
          <w:szCs w:val="20"/>
        </w:rPr>
        <w:t xml:space="preserve">a spirit does not have flesh and bones as you see that I have.</w:t>
      </w:r>
    </w:p>
    <w:p>
      <w:pPr>
        <w:spacing w:after="100"/>
        <w:ind w:left="720" w:right="720"/>
      </w:pPr>
      <w:r>
        <w:rPr>
          <w:rFonts w:ascii="Arial" w:cs="Arial" w:eastAsia="Arial" w:hAnsi="Arial"/>
          <w:b/>
          <w:bCs/>
          <w:color w:val="2E4057"/>
          <w:sz w:val="20"/>
          <w:szCs w:val="20"/>
        </w:rPr>
        <w:t xml:space="preserve">Heb 2:14  </w:t>
      </w:r>
      <w:r>
        <w:rPr>
          <w:rFonts w:ascii="Arial" w:cs="Arial" w:eastAsia="Arial" w:hAnsi="Arial"/>
          <w:i/>
          <w:iCs/>
          <w:sz w:val="20"/>
          <w:szCs w:val="20"/>
        </w:rPr>
        <w:t xml:space="preserve">Since therefore the children share in flesh and blood, he himself likewise partook of the same things.</w:t>
      </w:r>
    </w:p>
    <w:p>
      <w:pPr>
        <w:spacing w:after="100"/>
        <w:ind w:left="720" w:right="720"/>
      </w:pPr>
      <w:r>
        <w:rPr>
          <w:rFonts w:ascii="Arial" w:cs="Arial" w:eastAsia="Arial" w:hAnsi="Arial"/>
          <w:b/>
          <w:bCs/>
          <w:color w:val="2E4057"/>
          <w:sz w:val="20"/>
          <w:szCs w:val="20"/>
        </w:rPr>
        <w:t xml:space="preserve">Heb 5:7  </w:t>
      </w:r>
      <w:r>
        <w:rPr>
          <w:rFonts w:ascii="Arial" w:cs="Arial" w:eastAsia="Arial" w:hAnsi="Arial"/>
          <w:i/>
          <w:iCs/>
          <w:sz w:val="20"/>
          <w:szCs w:val="20"/>
        </w:rPr>
        <w:t xml:space="preserve">In the days of his flesh, Jesus offered up prayers and supplications, with loud cries and tears.</w:t>
      </w:r>
    </w:p>
    <w:p>
      <w:pPr>
        <w:spacing w:after="100"/>
        <w:ind w:left="720" w:right="720"/>
      </w:pPr>
      <w:r>
        <w:rPr>
          <w:rFonts w:ascii="Arial" w:cs="Arial" w:eastAsia="Arial" w:hAnsi="Arial"/>
          <w:b/>
          <w:bCs/>
          <w:color w:val="2E4057"/>
          <w:sz w:val="20"/>
          <w:szCs w:val="20"/>
        </w:rPr>
        <w:t xml:space="preserve">1 Pe 3:18  </w:t>
      </w:r>
      <w:r>
        <w:rPr>
          <w:rFonts w:ascii="Arial" w:cs="Arial" w:eastAsia="Arial" w:hAnsi="Arial"/>
          <w:i/>
          <w:iCs/>
          <w:sz w:val="20"/>
          <w:szCs w:val="20"/>
        </w:rPr>
        <w:t xml:space="preserve">being put to death in the flesh but made alive in the spirit.</w:t>
      </w:r>
    </w:p>
    <w:p>
      <w:pPr>
        <w:spacing w:after="100"/>
        <w:ind w:left="720" w:right="720"/>
      </w:pPr>
      <w:r>
        <w:rPr>
          <w:rFonts w:ascii="Arial" w:cs="Arial" w:eastAsia="Arial" w:hAnsi="Arial"/>
          <w:b/>
          <w:bCs/>
          <w:color w:val="2E4057"/>
          <w:sz w:val="20"/>
          <w:szCs w:val="20"/>
        </w:rPr>
        <w:t xml:space="preserve">1 Pe 4:1  </w:t>
      </w:r>
      <w:r>
        <w:rPr>
          <w:rFonts w:ascii="Arial" w:cs="Arial" w:eastAsia="Arial" w:hAnsi="Arial"/>
          <w:i/>
          <w:iCs/>
          <w:sz w:val="20"/>
          <w:szCs w:val="20"/>
        </w:rPr>
        <w:t xml:space="preserve">Since therefore Christ suffered in the flesh, arm yourselves with the same way of thinking.</w:t>
      </w:r>
    </w:p>
    <w:p>
      <w:pPr>
        <w:spacing w:after="100"/>
        <w:ind w:left="720" w:right="720"/>
      </w:pPr>
      <w:r>
        <w:rPr>
          <w:rFonts w:ascii="Arial" w:cs="Arial" w:eastAsia="Arial" w:hAnsi="Arial"/>
          <w:b/>
          <w:bCs/>
          <w:color w:val="2E4057"/>
          <w:sz w:val="20"/>
          <w:szCs w:val="20"/>
        </w:rPr>
        <w:t xml:space="preserve">1 Jn 4:2  </w:t>
      </w:r>
      <w:r>
        <w:rPr>
          <w:rFonts w:ascii="Arial" w:cs="Arial" w:eastAsia="Arial" w:hAnsi="Arial"/>
          <w:i/>
          <w:iCs/>
          <w:sz w:val="20"/>
          <w:szCs w:val="20"/>
        </w:rPr>
        <w:t xml:space="preserve">every spirit that confesses that Jesus Christ has come in the flesh is from God.</w:t>
      </w:r>
    </w:p>
    <w:p>
      <w:pPr>
        <w:spacing w:after="100"/>
        <w:ind w:left="720" w:right="720"/>
      </w:pPr>
      <w:r>
        <w:rPr>
          <w:rFonts w:ascii="Arial" w:cs="Arial" w:eastAsia="Arial" w:hAnsi="Arial"/>
          <w:b/>
          <w:bCs/>
          <w:color w:val="2E4057"/>
          <w:sz w:val="20"/>
          <w:szCs w:val="20"/>
        </w:rPr>
        <w:t xml:space="preserve">Col 1:22  </w:t>
      </w:r>
      <w:r>
        <w:rPr>
          <w:rFonts w:ascii="Arial" w:cs="Arial" w:eastAsia="Arial" w:hAnsi="Arial"/>
          <w:i/>
          <w:iCs/>
          <w:sz w:val="20"/>
          <w:szCs w:val="20"/>
        </w:rPr>
        <w:t xml:space="preserve">he has now reconciled in his body of flesh by his death.</w:t>
      </w:r>
    </w:p>
    <w:p>
      <w:pPr>
        <w:spacing w:after="100"/>
        <w:ind w:left="720" w:right="720"/>
      </w:pPr>
      <w:r>
        <w:rPr>
          <w:rFonts w:ascii="Arial" w:cs="Arial" w:eastAsia="Arial" w:hAnsi="Arial"/>
          <w:b/>
          <w:bCs/>
          <w:color w:val="2E4057"/>
          <w:sz w:val="20"/>
          <w:szCs w:val="20"/>
        </w:rPr>
        <w:t xml:space="preserve">1 Ti 3:16  </w:t>
      </w:r>
      <w:r>
        <w:rPr>
          <w:rFonts w:ascii="Arial" w:cs="Arial" w:eastAsia="Arial" w:hAnsi="Arial"/>
          <w:i/>
          <w:iCs/>
          <w:sz w:val="20"/>
          <w:szCs w:val="20"/>
        </w:rPr>
        <w:t xml:space="preserve">He was manifested in the flesh, vindicated by the Spirit.</w:t>
      </w:r>
    </w:p>
    <w:p>
      <w:pPr>
        <w:spacing w:after="160"/>
      </w:pPr>
      <w:r>
        <w:rPr>
          <w:rFonts w:ascii="Arial" w:cs="Arial" w:eastAsia="Arial" w:hAnsi="Arial"/>
          <w:sz w:val="22"/>
          <w:szCs w:val="22"/>
        </w:rPr>
        <w:t xml:space="preserve">Joh 1:14 — the Word became sarx — is the most concentrated theological statement in the registry. The Logos, the pre-existent divine Word, takes on the condition of ba.sar: creaturely, mortal, embodied, dwelling. This is not a temporary clothing but a permanent identification: the Word became flesh. 1 Jn 4:2 makes confession of this incarnation the criterion of discernment: every spirit that confesses that Jesus Christ has come in the flesh is from God. Flesh-embodiment is not a concession but the theological centre.</w:t>
      </w:r>
    </w:p>
    <w:p>
      <w:pPr>
        <w:spacing w:after="160"/>
      </w:pPr>
      <w:r>
        <w:rPr>
          <w:rFonts w:ascii="Arial" w:cs="Arial" w:eastAsia="Arial" w:hAnsi="Arial"/>
          <w:sz w:val="22"/>
          <w:szCs w:val="22"/>
        </w:rPr>
        <w:t xml:space="preserve">Heb 5:7 — in the days of his flesh — presents the incarnate life as a distinct temporal period: Jesus has days of flesh, as all mortal creatures do. The prayers and supplications with loud cries and tears are the inner-being activities that take place in those days of flesh. The flesh is the condition of vulnerability in which the Son prays. 1 Pet 3:18 and 4:1 apply this pattern to the believer: Christ suffered in the flesh; the believer is to take the same orientation toward suffering in the body.</w:t>
      </w:r>
    </w:p>
    <w:p>
      <w:pPr>
        <w:pStyle w:val="Heading3"/>
      </w:pPr>
      <w:r>
        <w:rPr>
          <w:rFonts w:ascii="Arial" w:cs="Arial" w:eastAsia="Arial" w:hAnsi="Arial"/>
          <w:b/>
          <w:bCs/>
          <w:sz w:val="24"/>
          <w:szCs w:val="24"/>
        </w:rPr>
        <w:t xml:space="preserve">Register 2: One Flesh — Marriage and Union</w:t>
      </w:r>
    </w:p>
    <w:p>
      <w:pPr>
        <w:spacing w:after="100"/>
        <w:ind w:left="720" w:right="720"/>
      </w:pPr>
      <w:r>
        <w:rPr>
          <w:rFonts w:ascii="Arial" w:cs="Arial" w:eastAsia="Arial" w:hAnsi="Arial"/>
          <w:b/>
          <w:bCs/>
          <w:color w:val="2E4057"/>
          <w:sz w:val="20"/>
          <w:szCs w:val="20"/>
        </w:rPr>
        <w:t xml:space="preserve">Mat 19:5–6  </w:t>
      </w:r>
      <w:r>
        <w:rPr>
          <w:rFonts w:ascii="Arial" w:cs="Arial" w:eastAsia="Arial" w:hAnsi="Arial"/>
          <w:i/>
          <w:iCs/>
          <w:sz w:val="20"/>
          <w:szCs w:val="20"/>
        </w:rPr>
        <w:t xml:space="preserve">the two shall become one flesh... So they are no longer two but one flesh.</w:t>
      </w:r>
    </w:p>
    <w:p>
      <w:pPr>
        <w:spacing w:after="100"/>
        <w:ind w:left="720" w:right="720"/>
      </w:pPr>
      <w:r>
        <w:rPr>
          <w:rFonts w:ascii="Arial" w:cs="Arial" w:eastAsia="Arial" w:hAnsi="Arial"/>
          <w:b/>
          <w:bCs/>
          <w:color w:val="2E4057"/>
          <w:sz w:val="20"/>
          <w:szCs w:val="20"/>
        </w:rPr>
        <w:t xml:space="preserve">1 Cor 6:16  </w:t>
      </w:r>
      <w:r>
        <w:rPr>
          <w:rFonts w:ascii="Arial" w:cs="Arial" w:eastAsia="Arial" w:hAnsi="Arial"/>
          <w:i/>
          <w:iCs/>
          <w:sz w:val="20"/>
          <w:szCs w:val="20"/>
        </w:rPr>
        <w:t xml:space="preserve">he who is joined to a prostitute becomes one body with her? For the two will become one flesh.</w:t>
      </w:r>
    </w:p>
    <w:p>
      <w:pPr>
        <w:spacing w:after="100"/>
        <w:ind w:left="720" w:right="720"/>
      </w:pPr>
      <w:r>
        <w:rPr>
          <w:rFonts w:ascii="Arial" w:cs="Arial" w:eastAsia="Arial" w:hAnsi="Arial"/>
          <w:b/>
          <w:bCs/>
          <w:color w:val="2E4057"/>
          <w:sz w:val="20"/>
          <w:szCs w:val="20"/>
        </w:rPr>
        <w:t xml:space="preserve">Eph 5:29,31  </w:t>
      </w:r>
      <w:r>
        <w:rPr>
          <w:rFonts w:ascii="Arial" w:cs="Arial" w:eastAsia="Arial" w:hAnsi="Arial"/>
          <w:i/>
          <w:iCs/>
          <w:sz w:val="20"/>
          <w:szCs w:val="20"/>
        </w:rPr>
        <w:t xml:space="preserve">no one ever hated his own flesh, but nourishes and cherishes it... the two shall become one flesh.</w:t>
      </w:r>
    </w:p>
    <w:p>
      <w:pPr>
        <w:spacing w:after="160"/>
      </w:pPr>
      <w:r>
        <w:rPr>
          <w:rFonts w:ascii="Arial" w:cs="Arial" w:eastAsia="Arial" w:hAnsi="Arial"/>
          <w:sz w:val="22"/>
          <w:szCs w:val="22"/>
        </w:rPr>
        <w:t xml:space="preserve">The one-flesh union (quoting Gen 2:24) appears in the NT in two contexts: the marriage teaching (Mat 19:5–6; Eph 5:31) and the warning against sexual immorality (1 Cor 6:16). In both cases, the flesh union is treated as a real and profound joining of persons: to become one flesh with another is not merely physical but involves a genuine union of what were two. Eph 5:29 draws the ethical implication: no one hates his own flesh — the care one naturally gives the body is the model for how a husband is to care for his wife, who is his own flesh.</w:t>
      </w:r>
    </w:p>
    <w:p>
      <w:pPr>
        <w:pStyle w:val="Heading3"/>
      </w:pPr>
      <w:r>
        <w:rPr>
          <w:rFonts w:ascii="Arial" w:cs="Arial" w:eastAsia="Arial" w:hAnsi="Arial"/>
          <w:b/>
          <w:bCs/>
          <w:sz w:val="24"/>
          <w:szCs w:val="24"/>
        </w:rPr>
        <w:t xml:space="preserve">Register 3: Flesh as Creaturely Limitation</w:t>
      </w:r>
    </w:p>
    <w:p>
      <w:pPr>
        <w:spacing w:after="100"/>
        <w:ind w:left="720" w:right="720"/>
      </w:pPr>
      <w:r>
        <w:rPr>
          <w:rFonts w:ascii="Arial" w:cs="Arial" w:eastAsia="Arial" w:hAnsi="Arial"/>
          <w:b/>
          <w:bCs/>
          <w:color w:val="2E4057"/>
          <w:sz w:val="20"/>
          <w:szCs w:val="20"/>
        </w:rPr>
        <w:t xml:space="preserve">Mat 16:17  </w:t>
      </w:r>
      <w:r>
        <w:rPr>
          <w:rFonts w:ascii="Arial" w:cs="Arial" w:eastAsia="Arial" w:hAnsi="Arial"/>
          <w:i/>
          <w:iCs/>
          <w:sz w:val="20"/>
          <w:szCs w:val="20"/>
        </w:rPr>
        <w:t xml:space="preserve">flesh and blood has not revealed this to you, but my Father who is in heaven.</w:t>
      </w:r>
    </w:p>
    <w:p>
      <w:pPr>
        <w:spacing w:after="100"/>
        <w:ind w:left="720" w:right="720"/>
      </w:pPr>
      <w:r>
        <w:rPr>
          <w:rFonts w:ascii="Arial" w:cs="Arial" w:eastAsia="Arial" w:hAnsi="Arial"/>
          <w:b/>
          <w:bCs/>
          <w:color w:val="2E4057"/>
          <w:sz w:val="20"/>
          <w:szCs w:val="20"/>
        </w:rPr>
        <w:t xml:space="preserve">Mat 24:22  </w:t>
      </w:r>
      <w:r>
        <w:rPr>
          <w:rFonts w:ascii="Arial" w:cs="Arial" w:eastAsia="Arial" w:hAnsi="Arial"/>
          <w:i/>
          <w:iCs/>
          <w:sz w:val="20"/>
          <w:szCs w:val="20"/>
        </w:rPr>
        <w:t xml:space="preserve">no human being would be saved.</w:t>
      </w:r>
    </w:p>
    <w:p>
      <w:pPr>
        <w:spacing w:after="100"/>
        <w:ind w:left="720" w:right="720"/>
      </w:pPr>
      <w:r>
        <w:rPr>
          <w:rFonts w:ascii="Arial" w:cs="Arial" w:eastAsia="Arial" w:hAnsi="Arial"/>
          <w:b/>
          <w:bCs/>
          <w:color w:val="2E4057"/>
          <w:sz w:val="20"/>
          <w:szCs w:val="20"/>
        </w:rPr>
        <w:t xml:space="preserve">Joh 3:6  </w:t>
      </w:r>
      <w:r>
        <w:rPr>
          <w:rFonts w:ascii="Arial" w:cs="Arial" w:eastAsia="Arial" w:hAnsi="Arial"/>
          <w:i/>
          <w:iCs/>
          <w:sz w:val="20"/>
          <w:szCs w:val="20"/>
        </w:rPr>
        <w:t xml:space="preserve">That which is born of the flesh is flesh, and that which is born of the Spirit is spirit.</w:t>
      </w:r>
    </w:p>
    <w:p>
      <w:pPr>
        <w:spacing w:after="100"/>
        <w:ind w:left="720" w:right="720"/>
      </w:pPr>
      <w:r>
        <w:rPr>
          <w:rFonts w:ascii="Arial" w:cs="Arial" w:eastAsia="Arial" w:hAnsi="Arial"/>
          <w:b/>
          <w:bCs/>
          <w:color w:val="2E4057"/>
          <w:sz w:val="20"/>
          <w:szCs w:val="20"/>
        </w:rPr>
        <w:t xml:space="preserve">Joh 6:63  </w:t>
      </w:r>
      <w:r>
        <w:rPr>
          <w:rFonts w:ascii="Arial" w:cs="Arial" w:eastAsia="Arial" w:hAnsi="Arial"/>
          <w:i/>
          <w:iCs/>
          <w:sz w:val="20"/>
          <w:szCs w:val="20"/>
        </w:rPr>
        <w:t xml:space="preserve">It is the Spirit who gives life; the flesh is no help at all.</w:t>
      </w:r>
    </w:p>
    <w:p>
      <w:pPr>
        <w:spacing w:after="100"/>
        <w:ind w:left="720" w:right="720"/>
      </w:pPr>
      <w:r>
        <w:rPr>
          <w:rFonts w:ascii="Arial" w:cs="Arial" w:eastAsia="Arial" w:hAnsi="Arial"/>
          <w:b/>
          <w:bCs/>
          <w:color w:val="2E4057"/>
          <w:sz w:val="20"/>
          <w:szCs w:val="20"/>
        </w:rPr>
        <w:t xml:space="preserve">Joh 8:15  </w:t>
      </w:r>
      <w:r>
        <w:rPr>
          <w:rFonts w:ascii="Arial" w:cs="Arial" w:eastAsia="Arial" w:hAnsi="Arial"/>
          <w:i/>
          <w:iCs/>
          <w:sz w:val="20"/>
          <w:szCs w:val="20"/>
        </w:rPr>
        <w:t xml:space="preserve">You judge according to the flesh; I judge no one.</w:t>
      </w:r>
    </w:p>
    <w:p>
      <w:pPr>
        <w:spacing w:after="100"/>
        <w:ind w:left="720" w:right="720"/>
      </w:pPr>
      <w:r>
        <w:rPr>
          <w:rFonts w:ascii="Arial" w:cs="Arial" w:eastAsia="Arial" w:hAnsi="Arial"/>
          <w:b/>
          <w:bCs/>
          <w:color w:val="2E4057"/>
          <w:sz w:val="20"/>
          <w:szCs w:val="20"/>
        </w:rPr>
        <w:t xml:space="preserve">Mat 26:41  </w:t>
      </w:r>
      <w:r>
        <w:rPr>
          <w:rFonts w:ascii="Arial" w:cs="Arial" w:eastAsia="Arial" w:hAnsi="Arial"/>
          <w:i/>
          <w:iCs/>
          <w:sz w:val="20"/>
          <w:szCs w:val="20"/>
        </w:rPr>
        <w:t xml:space="preserve">the spirit indeed is willing, but the flesh is weak.</w:t>
      </w:r>
    </w:p>
    <w:p>
      <w:pPr>
        <w:spacing w:after="100"/>
        <w:ind w:left="720" w:right="720"/>
      </w:pPr>
      <w:r>
        <w:rPr>
          <w:rFonts w:ascii="Arial" w:cs="Arial" w:eastAsia="Arial" w:hAnsi="Arial"/>
          <w:b/>
          <w:bCs/>
          <w:color w:val="2E4057"/>
          <w:sz w:val="20"/>
          <w:szCs w:val="20"/>
        </w:rPr>
        <w:t xml:space="preserve">1 Cor 1:26  </w:t>
      </w:r>
      <w:r>
        <w:rPr>
          <w:rFonts w:ascii="Arial" w:cs="Arial" w:eastAsia="Arial" w:hAnsi="Arial"/>
          <w:i/>
          <w:iCs/>
          <w:sz w:val="20"/>
          <w:szCs w:val="20"/>
        </w:rPr>
        <w:t xml:space="preserve">not many of you were wise according to worldly standards, not many were powerful, not many were of noble birth.</w:t>
      </w:r>
    </w:p>
    <w:p>
      <w:pPr>
        <w:spacing w:after="100"/>
        <w:ind w:left="720" w:right="720"/>
      </w:pPr>
      <w:r>
        <w:rPr>
          <w:rFonts w:ascii="Arial" w:cs="Arial" w:eastAsia="Arial" w:hAnsi="Arial"/>
          <w:b/>
          <w:bCs/>
          <w:color w:val="2E4057"/>
          <w:sz w:val="20"/>
          <w:szCs w:val="20"/>
        </w:rPr>
        <w:t xml:space="preserve">1 Cor 15:39,50  </w:t>
      </w:r>
      <w:r>
        <w:rPr>
          <w:rFonts w:ascii="Arial" w:cs="Arial" w:eastAsia="Arial" w:hAnsi="Arial"/>
          <w:i/>
          <w:iCs/>
          <w:sz w:val="20"/>
          <w:szCs w:val="20"/>
        </w:rPr>
        <w:t xml:space="preserve">not all flesh is the same... flesh and blood cannot inherit the kingdom of God.</w:t>
      </w:r>
    </w:p>
    <w:p>
      <w:pPr>
        <w:spacing w:after="100"/>
        <w:ind w:left="720" w:right="720"/>
      </w:pPr>
      <w:r>
        <w:rPr>
          <w:rFonts w:ascii="Arial" w:cs="Arial" w:eastAsia="Arial" w:hAnsi="Arial"/>
          <w:b/>
          <w:bCs/>
          <w:color w:val="2E4057"/>
          <w:sz w:val="20"/>
          <w:szCs w:val="20"/>
        </w:rPr>
        <w:t xml:space="preserve">Gal 1:16  </w:t>
      </w:r>
      <w:r>
        <w:rPr>
          <w:rFonts w:ascii="Arial" w:cs="Arial" w:eastAsia="Arial" w:hAnsi="Arial"/>
          <w:i/>
          <w:iCs/>
          <w:sz w:val="20"/>
          <w:szCs w:val="20"/>
        </w:rPr>
        <w:t xml:space="preserve">I did not immediately consult with flesh and blood.</w:t>
      </w:r>
    </w:p>
    <w:p>
      <w:pPr>
        <w:spacing w:after="160"/>
      </w:pPr>
      <w:r>
        <w:rPr>
          <w:rFonts w:ascii="Arial" w:cs="Arial" w:eastAsia="Arial" w:hAnsi="Arial"/>
          <w:sz w:val="22"/>
          <w:szCs w:val="22"/>
        </w:rPr>
        <w:t xml:space="preserve">Mat 16:17 — flesh and blood has not revealed this — sets up the fundamental contrast: the revelation of who Jesus is comes from the Father, not from natural creaturely perception. The flesh (as ordinary human capacity for knowledge) cannot perceive what the Spirit reveals. Joh 3:6 is the structural statement: what is born of flesh produces flesh; what is born of Spirit produces spirit. There is no upward movement from flesh to spirit by natural process; the second birth is required.</w:t>
      </w:r>
    </w:p>
    <w:p>
      <w:pPr>
        <w:spacing w:after="160"/>
      </w:pPr>
      <w:r>
        <w:rPr>
          <w:rFonts w:ascii="Arial" w:cs="Arial" w:eastAsia="Arial" w:hAnsi="Arial"/>
          <w:sz w:val="22"/>
          <w:szCs w:val="22"/>
        </w:rPr>
        <w:t xml:space="preserve">Mat 26:41 — the spirit is willing but the flesh is weak — is the most concentrated statement of the flesh's limitation in the inner-being register. The willingness (prothumos — the retained term G4289) is real; the flesh's weakness is equally real. The two coexist within the one person: a willing inner being inhabiting a weak body. This is not dualism but honest anthropology: the flesh is not sinful in this verse, merely insufficient.</w:t>
      </w:r>
    </w:p>
    <w:p>
      <w:pPr>
        <w:spacing w:after="160"/>
      </w:pPr>
      <w:r>
        <w:rPr>
          <w:rFonts w:ascii="Arial" w:cs="Arial" w:eastAsia="Arial" w:hAnsi="Arial"/>
          <w:sz w:val="22"/>
          <w:szCs w:val="22"/>
        </w:rPr>
        <w:t xml:space="preserve">Joh 6:63 — the flesh is no help at all — is the most unsparing NT statement of flesh's soteriological insufficiency. The context is the Eucharistic discourse: eating the flesh of the Son of Man gives life (Joh 6:54–56), but the flesh in itself, considered as mere physical matter, does not generate spiritual life. The Spirit gives life; the flesh as merely creaturely contributes nothing to the life that the Spirit provides.</w:t>
      </w:r>
    </w:p>
    <w:p>
      <w:pPr>
        <w:pStyle w:val="Heading3"/>
      </w:pPr>
      <w:r>
        <w:rPr>
          <w:rFonts w:ascii="Arial" w:cs="Arial" w:eastAsia="Arial" w:hAnsi="Arial"/>
          <w:b/>
          <w:bCs/>
          <w:sz w:val="24"/>
          <w:szCs w:val="24"/>
        </w:rPr>
        <w:t xml:space="preserve">Register 4: Flesh as Kinship and Natural Origin</w:t>
      </w:r>
    </w:p>
    <w:p>
      <w:pPr>
        <w:spacing w:after="100"/>
        <w:ind w:left="720" w:right="720"/>
      </w:pPr>
      <w:r>
        <w:rPr>
          <w:rFonts w:ascii="Arial" w:cs="Arial" w:eastAsia="Arial" w:hAnsi="Arial"/>
          <w:b/>
          <w:bCs/>
          <w:color w:val="2E4057"/>
          <w:sz w:val="20"/>
          <w:szCs w:val="20"/>
        </w:rPr>
        <w:t xml:space="preserve">Rom 1:3  </w:t>
      </w:r>
      <w:r>
        <w:rPr>
          <w:rFonts w:ascii="Arial" w:cs="Arial" w:eastAsia="Arial" w:hAnsi="Arial"/>
          <w:i/>
          <w:iCs/>
          <w:sz w:val="20"/>
          <w:szCs w:val="20"/>
        </w:rPr>
        <w:t xml:space="preserve">his Son, who was descended from David according to the flesh.</w:t>
      </w:r>
    </w:p>
    <w:p>
      <w:pPr>
        <w:spacing w:after="100"/>
        <w:ind w:left="720" w:right="720"/>
      </w:pPr>
      <w:r>
        <w:rPr>
          <w:rFonts w:ascii="Arial" w:cs="Arial" w:eastAsia="Arial" w:hAnsi="Arial"/>
          <w:b/>
          <w:bCs/>
          <w:color w:val="2E4057"/>
          <w:sz w:val="20"/>
          <w:szCs w:val="20"/>
        </w:rPr>
        <w:t xml:space="preserve">Rom 4:1  </w:t>
      </w:r>
      <w:r>
        <w:rPr>
          <w:rFonts w:ascii="Arial" w:cs="Arial" w:eastAsia="Arial" w:hAnsi="Arial"/>
          <w:i/>
          <w:iCs/>
          <w:sz w:val="20"/>
          <w:szCs w:val="20"/>
        </w:rPr>
        <w:t xml:space="preserve">Abraham, our forefather according to the flesh.</w:t>
      </w:r>
    </w:p>
    <w:p>
      <w:pPr>
        <w:spacing w:after="100"/>
        <w:ind w:left="720" w:right="720"/>
      </w:pPr>
      <w:r>
        <w:rPr>
          <w:rFonts w:ascii="Arial" w:cs="Arial" w:eastAsia="Arial" w:hAnsi="Arial"/>
          <w:b/>
          <w:bCs/>
          <w:color w:val="2E4057"/>
          <w:sz w:val="20"/>
          <w:szCs w:val="20"/>
        </w:rPr>
        <w:t xml:space="preserve">Rom 9:3,5  </w:t>
      </w:r>
      <w:r>
        <w:rPr>
          <w:rFonts w:ascii="Arial" w:cs="Arial" w:eastAsia="Arial" w:hAnsi="Arial"/>
          <w:i/>
          <w:iCs/>
          <w:sz w:val="20"/>
          <w:szCs w:val="20"/>
        </w:rPr>
        <w:t xml:space="preserve">my kinsmen according to the flesh... from their race, according to the flesh, is the Christ.</w:t>
      </w:r>
    </w:p>
    <w:p>
      <w:pPr>
        <w:spacing w:after="100"/>
        <w:ind w:left="720" w:right="720"/>
      </w:pPr>
      <w:r>
        <w:rPr>
          <w:rFonts w:ascii="Arial" w:cs="Arial" w:eastAsia="Arial" w:hAnsi="Arial"/>
          <w:b/>
          <w:bCs/>
          <w:color w:val="2E4057"/>
          <w:sz w:val="20"/>
          <w:szCs w:val="20"/>
        </w:rPr>
        <w:t xml:space="preserve">Rom 9:8  </w:t>
      </w:r>
      <w:r>
        <w:rPr>
          <w:rFonts w:ascii="Arial" w:cs="Arial" w:eastAsia="Arial" w:hAnsi="Arial"/>
          <w:i/>
          <w:iCs/>
          <w:sz w:val="20"/>
          <w:szCs w:val="20"/>
        </w:rPr>
        <w:t xml:space="preserve">it is not the children of the flesh who are the children of God.</w:t>
      </w:r>
    </w:p>
    <w:p>
      <w:pPr>
        <w:spacing w:after="100"/>
        <w:ind w:left="720" w:right="720"/>
      </w:pPr>
      <w:r>
        <w:rPr>
          <w:rFonts w:ascii="Arial" w:cs="Arial" w:eastAsia="Arial" w:hAnsi="Arial"/>
          <w:b/>
          <w:bCs/>
          <w:color w:val="2E4057"/>
          <w:sz w:val="20"/>
          <w:szCs w:val="20"/>
        </w:rPr>
        <w:t xml:space="preserve">Gal 4:23,29  </w:t>
      </w:r>
      <w:r>
        <w:rPr>
          <w:rFonts w:ascii="Arial" w:cs="Arial" w:eastAsia="Arial" w:hAnsi="Arial"/>
          <w:i/>
          <w:iCs/>
          <w:sz w:val="20"/>
          <w:szCs w:val="20"/>
        </w:rPr>
        <w:t xml:space="preserve">the son of the slave was born according to the flesh... he who was born according to the flesh persecuted him who was born according to the Spirit.</w:t>
      </w:r>
    </w:p>
    <w:p>
      <w:pPr>
        <w:spacing w:after="160"/>
      </w:pPr>
      <w:r>
        <w:rPr>
          <w:rFonts w:ascii="Arial" w:cs="Arial" w:eastAsia="Arial" w:hAnsi="Arial"/>
          <w:sz w:val="22"/>
          <w:szCs w:val="22"/>
        </w:rPr>
        <w:t xml:space="preserve">Paul uses kata sarka (according to the flesh) as a technical designation for natural, creaturely descent as distinguished from supernatural, promissory origin. Christ is descended from David according to the flesh (Rom 1:3) — this is the natural lineage. Abraham is the forefather according to the flesh (Rom 4:1). Israel is Paul's kinsmen according to the flesh (Rom 9:3). These are not derogatory uses: they locate the natural, embodied, historical dimension of the relationships.</w:t>
      </w:r>
    </w:p>
    <w:p>
      <w:pPr>
        <w:spacing w:after="160"/>
      </w:pPr>
      <w:r>
        <w:rPr>
          <w:rFonts w:ascii="Arial" w:cs="Arial" w:eastAsia="Arial" w:hAnsi="Arial"/>
          <w:sz w:val="22"/>
          <w:szCs w:val="22"/>
        </w:rPr>
        <w:t xml:space="preserve">The contrast appears in Rom 9:8 and Gal 4:23: the children of the flesh are those born by natural process; the children of promise are those born by divine initiative. The Hagar/Sarah typology in Gal 4 is the fullest development: birth according to the flesh (Ishmael) vs. birth according to the Spirit (Isaac). Neither is evil; they represent two modes of origin with different theological standing.</w:t>
      </w:r>
    </w:p>
    <w:p>
      <w:pPr>
        <w:pStyle w:val="Heading3"/>
      </w:pPr>
      <w:r>
        <w:rPr>
          <w:rFonts w:ascii="Arial" w:cs="Arial" w:eastAsia="Arial" w:hAnsi="Arial"/>
          <w:b/>
          <w:bCs/>
          <w:sz w:val="24"/>
          <w:szCs w:val="24"/>
        </w:rPr>
        <w:t xml:space="preserve">Register 5: Sarx as the Person Apart from the Spirit — The Pauline Theological Sense</w:t>
      </w:r>
    </w:p>
    <w:p>
      <w:pPr>
        <w:spacing w:after="160"/>
      </w:pPr>
      <w:r>
        <w:rPr>
          <w:rFonts w:ascii="Arial" w:cs="Arial" w:eastAsia="Arial" w:hAnsi="Arial"/>
          <w:sz w:val="22"/>
          <w:szCs w:val="22"/>
        </w:rPr>
        <w:t xml:space="preserve">Romans 7–8 and Galatians 5 contain the NT's systematic treatment of sarx in the moral-theological register. This is the most theologically dense material in the registry.</w:t>
      </w:r>
    </w:p>
    <w:p>
      <w:pPr>
        <w:spacing w:after="100"/>
        <w:ind w:left="720" w:right="720"/>
      </w:pPr>
      <w:r>
        <w:rPr>
          <w:rFonts w:ascii="Arial" w:cs="Arial" w:eastAsia="Arial" w:hAnsi="Arial"/>
          <w:b/>
          <w:bCs/>
          <w:color w:val="2E4057"/>
          <w:sz w:val="20"/>
          <w:szCs w:val="20"/>
        </w:rPr>
        <w:t xml:space="preserve">Rom 7:5  </w:t>
      </w:r>
      <w:r>
        <w:rPr>
          <w:rFonts w:ascii="Arial" w:cs="Arial" w:eastAsia="Arial" w:hAnsi="Arial"/>
          <w:i/>
          <w:iCs/>
          <w:sz w:val="20"/>
          <w:szCs w:val="20"/>
        </w:rPr>
        <w:t xml:space="preserve">while we were living in the flesh, our sinful passions, aroused by the law, were at work in our members.</w:t>
      </w:r>
    </w:p>
    <w:p>
      <w:pPr>
        <w:spacing w:after="100"/>
        <w:ind w:left="720" w:right="720"/>
      </w:pPr>
      <w:r>
        <w:rPr>
          <w:rFonts w:ascii="Arial" w:cs="Arial" w:eastAsia="Arial" w:hAnsi="Arial"/>
          <w:b/>
          <w:bCs/>
          <w:color w:val="2E4057"/>
          <w:sz w:val="20"/>
          <w:szCs w:val="20"/>
        </w:rPr>
        <w:t xml:space="preserve">Rom 7:14  </w:t>
      </w:r>
      <w:r>
        <w:rPr>
          <w:rFonts w:ascii="Arial" w:cs="Arial" w:eastAsia="Arial" w:hAnsi="Arial"/>
          <w:i/>
          <w:iCs/>
          <w:sz w:val="20"/>
          <w:szCs w:val="20"/>
        </w:rPr>
        <w:t xml:space="preserve">I am of the flesh, sold under sin.</w:t>
      </w:r>
    </w:p>
    <w:p>
      <w:pPr>
        <w:spacing w:after="100"/>
        <w:ind w:left="720" w:right="720"/>
      </w:pPr>
      <w:r>
        <w:rPr>
          <w:rFonts w:ascii="Arial" w:cs="Arial" w:eastAsia="Arial" w:hAnsi="Arial"/>
          <w:b/>
          <w:bCs/>
          <w:color w:val="2E4057"/>
          <w:sz w:val="20"/>
          <w:szCs w:val="20"/>
        </w:rPr>
        <w:t xml:space="preserve">Rom 7:18  </w:t>
      </w:r>
      <w:r>
        <w:rPr>
          <w:rFonts w:ascii="Arial" w:cs="Arial" w:eastAsia="Arial" w:hAnsi="Arial"/>
          <w:i/>
          <w:iCs/>
          <w:sz w:val="20"/>
          <w:szCs w:val="20"/>
        </w:rPr>
        <w:t xml:space="preserve">I know that nothing good dwells in me, that is, in my flesh.</w:t>
      </w:r>
    </w:p>
    <w:p>
      <w:pPr>
        <w:spacing w:after="100"/>
        <w:ind w:left="720" w:right="720"/>
      </w:pPr>
      <w:r>
        <w:rPr>
          <w:rFonts w:ascii="Arial" w:cs="Arial" w:eastAsia="Arial" w:hAnsi="Arial"/>
          <w:b/>
          <w:bCs/>
          <w:color w:val="2E4057"/>
          <w:sz w:val="20"/>
          <w:szCs w:val="20"/>
        </w:rPr>
        <w:t xml:space="preserve">Rom 7:25  </w:t>
      </w:r>
      <w:r>
        <w:rPr>
          <w:rFonts w:ascii="Arial" w:cs="Arial" w:eastAsia="Arial" w:hAnsi="Arial"/>
          <w:i/>
          <w:iCs/>
          <w:sz w:val="20"/>
          <w:szCs w:val="20"/>
        </w:rPr>
        <w:t xml:space="preserve">I myself serve the law of God with my mind, but with my flesh I serve the law of sin.</w:t>
      </w:r>
    </w:p>
    <w:p>
      <w:pPr>
        <w:spacing w:after="100"/>
        <w:ind w:left="720" w:right="720"/>
      </w:pPr>
      <w:r>
        <w:rPr>
          <w:rFonts w:ascii="Arial" w:cs="Arial" w:eastAsia="Arial" w:hAnsi="Arial"/>
          <w:b/>
          <w:bCs/>
          <w:color w:val="2E4057"/>
          <w:sz w:val="20"/>
          <w:szCs w:val="20"/>
        </w:rPr>
        <w:t xml:space="preserve">Rom 8:3–9  </w:t>
      </w:r>
      <w:r>
        <w:rPr>
          <w:rFonts w:ascii="Arial" w:cs="Arial" w:eastAsia="Arial" w:hAnsi="Arial"/>
          <w:i/>
          <w:iCs/>
          <w:sz w:val="20"/>
          <w:szCs w:val="20"/>
        </w:rPr>
        <w:t xml:space="preserve">God... condemned sin in the flesh... those who live according to the flesh set their minds on the things of the flesh... the mind set on the flesh is death... those in the flesh cannot please God.</w:t>
      </w:r>
    </w:p>
    <w:p>
      <w:pPr>
        <w:spacing w:after="100"/>
        <w:ind w:left="720" w:right="720"/>
      </w:pPr>
      <w:r>
        <w:rPr>
          <w:rFonts w:ascii="Arial" w:cs="Arial" w:eastAsia="Arial" w:hAnsi="Arial"/>
          <w:b/>
          <w:bCs/>
          <w:color w:val="2E4057"/>
          <w:sz w:val="20"/>
          <w:szCs w:val="20"/>
        </w:rPr>
        <w:t xml:space="preserve">Rom 8:12–13  </w:t>
      </w:r>
      <w:r>
        <w:rPr>
          <w:rFonts w:ascii="Arial" w:cs="Arial" w:eastAsia="Arial" w:hAnsi="Arial"/>
          <w:i/>
          <w:iCs/>
          <w:sz w:val="20"/>
          <w:szCs w:val="20"/>
        </w:rPr>
        <w:t xml:space="preserve">we are debtors, not to the flesh, to live according to the flesh. For if you live according to the flesh you will die.</w:t>
      </w:r>
    </w:p>
    <w:p>
      <w:pPr>
        <w:spacing w:after="100"/>
        <w:ind w:left="720" w:right="720"/>
      </w:pPr>
      <w:r>
        <w:rPr>
          <w:rFonts w:ascii="Arial" w:cs="Arial" w:eastAsia="Arial" w:hAnsi="Arial"/>
          <w:b/>
          <w:bCs/>
          <w:color w:val="2E4057"/>
          <w:sz w:val="20"/>
          <w:szCs w:val="20"/>
        </w:rPr>
        <w:t xml:space="preserve">Rom 13:14  </w:t>
      </w:r>
      <w:r>
        <w:rPr>
          <w:rFonts w:ascii="Arial" w:cs="Arial" w:eastAsia="Arial" w:hAnsi="Arial"/>
          <w:i/>
          <w:iCs/>
          <w:sz w:val="20"/>
          <w:szCs w:val="20"/>
        </w:rPr>
        <w:t xml:space="preserve">put on the Lord Jesus Christ, and make no provision for the flesh, to gratify its desires.</w:t>
      </w:r>
    </w:p>
    <w:p>
      <w:pPr>
        <w:spacing w:after="100"/>
        <w:ind w:left="720" w:right="720"/>
      </w:pPr>
      <w:r>
        <w:rPr>
          <w:rFonts w:ascii="Arial" w:cs="Arial" w:eastAsia="Arial" w:hAnsi="Arial"/>
          <w:b/>
          <w:bCs/>
          <w:color w:val="2E4057"/>
          <w:sz w:val="20"/>
          <w:szCs w:val="20"/>
        </w:rPr>
        <w:t xml:space="preserve">Gal 5:13  </w:t>
      </w:r>
      <w:r>
        <w:rPr>
          <w:rFonts w:ascii="Arial" w:cs="Arial" w:eastAsia="Arial" w:hAnsi="Arial"/>
          <w:i/>
          <w:iCs/>
          <w:sz w:val="20"/>
          <w:szCs w:val="20"/>
        </w:rPr>
        <w:t xml:space="preserve">do not use your freedom as an opportunity for the flesh.</w:t>
      </w:r>
    </w:p>
    <w:p>
      <w:pPr>
        <w:spacing w:after="100"/>
        <w:ind w:left="720" w:right="720"/>
      </w:pPr>
      <w:r>
        <w:rPr>
          <w:rFonts w:ascii="Arial" w:cs="Arial" w:eastAsia="Arial" w:hAnsi="Arial"/>
          <w:b/>
          <w:bCs/>
          <w:color w:val="2E4057"/>
          <w:sz w:val="20"/>
          <w:szCs w:val="20"/>
        </w:rPr>
        <w:t xml:space="preserve">Gal 5:16–17  </w:t>
      </w:r>
      <w:r>
        <w:rPr>
          <w:rFonts w:ascii="Arial" w:cs="Arial" w:eastAsia="Arial" w:hAnsi="Arial"/>
          <w:i/>
          <w:iCs/>
          <w:sz w:val="20"/>
          <w:szCs w:val="20"/>
        </w:rPr>
        <w:t xml:space="preserve">walk by the Spirit, and you will not gratify the desires of the flesh. For the desires of the flesh are against the Spirit, and the desires of the Spirit are against the flesh.</w:t>
      </w:r>
    </w:p>
    <w:p>
      <w:pPr>
        <w:spacing w:after="100"/>
        <w:ind w:left="720" w:right="720"/>
      </w:pPr>
      <w:r>
        <w:rPr>
          <w:rFonts w:ascii="Arial" w:cs="Arial" w:eastAsia="Arial" w:hAnsi="Arial"/>
          <w:b/>
          <w:bCs/>
          <w:color w:val="2E4057"/>
          <w:sz w:val="20"/>
          <w:szCs w:val="20"/>
        </w:rPr>
        <w:t xml:space="preserve">Gal 5:19  </w:t>
      </w:r>
      <w:r>
        <w:rPr>
          <w:rFonts w:ascii="Arial" w:cs="Arial" w:eastAsia="Arial" w:hAnsi="Arial"/>
          <w:i/>
          <w:iCs/>
          <w:sz w:val="20"/>
          <w:szCs w:val="20"/>
        </w:rPr>
        <w:t xml:space="preserve">Now the works of the flesh are evident: sexual immorality, impurity, sensuality...</w:t>
      </w:r>
    </w:p>
    <w:p>
      <w:pPr>
        <w:spacing w:after="100"/>
        <w:ind w:left="720" w:right="720"/>
      </w:pPr>
      <w:r>
        <w:rPr>
          <w:rFonts w:ascii="Arial" w:cs="Arial" w:eastAsia="Arial" w:hAnsi="Arial"/>
          <w:b/>
          <w:bCs/>
          <w:color w:val="2E4057"/>
          <w:sz w:val="20"/>
          <w:szCs w:val="20"/>
        </w:rPr>
        <w:t xml:space="preserve">Gal 5:24  </w:t>
      </w:r>
      <w:r>
        <w:rPr>
          <w:rFonts w:ascii="Arial" w:cs="Arial" w:eastAsia="Arial" w:hAnsi="Arial"/>
          <w:i/>
          <w:iCs/>
          <w:sz w:val="20"/>
          <w:szCs w:val="20"/>
        </w:rPr>
        <w:t xml:space="preserve">those who belong to Christ Jesus have crucified the flesh with its passions and desires.</w:t>
      </w:r>
    </w:p>
    <w:p>
      <w:pPr>
        <w:spacing w:after="100"/>
        <w:ind w:left="720" w:right="720"/>
      </w:pPr>
      <w:r>
        <w:rPr>
          <w:rFonts w:ascii="Arial" w:cs="Arial" w:eastAsia="Arial" w:hAnsi="Arial"/>
          <w:b/>
          <w:bCs/>
          <w:color w:val="2E4057"/>
          <w:sz w:val="20"/>
          <w:szCs w:val="20"/>
        </w:rPr>
        <w:t xml:space="preserve">Gal 6:8  </w:t>
      </w:r>
      <w:r>
        <w:rPr>
          <w:rFonts w:ascii="Arial" w:cs="Arial" w:eastAsia="Arial" w:hAnsi="Arial"/>
          <w:i/>
          <w:iCs/>
          <w:sz w:val="20"/>
          <w:szCs w:val="20"/>
        </w:rPr>
        <w:t xml:space="preserve">the one who sows to his own flesh will from the flesh reap corruption.</w:t>
      </w:r>
    </w:p>
    <w:p>
      <w:pPr>
        <w:spacing w:after="100"/>
        <w:ind w:left="720" w:right="720"/>
      </w:pPr>
      <w:r>
        <w:rPr>
          <w:rFonts w:ascii="Arial" w:cs="Arial" w:eastAsia="Arial" w:hAnsi="Arial"/>
          <w:b/>
          <w:bCs/>
          <w:color w:val="2E4057"/>
          <w:sz w:val="20"/>
          <w:szCs w:val="20"/>
        </w:rPr>
        <w:t xml:space="preserve">Eph 2:3  </w:t>
      </w:r>
      <w:r>
        <w:rPr>
          <w:rFonts w:ascii="Arial" w:cs="Arial" w:eastAsia="Arial" w:hAnsi="Arial"/>
          <w:i/>
          <w:iCs/>
          <w:sz w:val="20"/>
          <w:szCs w:val="20"/>
        </w:rPr>
        <w:t xml:space="preserve">we all once lived in the passions of our flesh, carrying out the desires of the flesh and the mind.</w:t>
      </w:r>
    </w:p>
    <w:p>
      <w:pPr>
        <w:spacing w:after="100"/>
        <w:ind w:left="720" w:right="720"/>
      </w:pPr>
      <w:r>
        <w:rPr>
          <w:rFonts w:ascii="Arial" w:cs="Arial" w:eastAsia="Arial" w:hAnsi="Arial"/>
          <w:b/>
          <w:bCs/>
          <w:color w:val="2E4057"/>
          <w:sz w:val="20"/>
          <w:szCs w:val="20"/>
        </w:rPr>
        <w:t xml:space="preserve">Col 2:11,13  </w:t>
      </w:r>
      <w:r>
        <w:rPr>
          <w:rFonts w:ascii="Arial" w:cs="Arial" w:eastAsia="Arial" w:hAnsi="Arial"/>
          <w:i/>
          <w:iCs/>
          <w:sz w:val="20"/>
          <w:szCs w:val="20"/>
        </w:rPr>
        <w:t xml:space="preserve">putting off the body of the flesh, by the circumcision of Christ... dead in your trespasses and the uncircumcision of your flesh.</w:t>
      </w:r>
    </w:p>
    <w:p>
      <w:pPr>
        <w:spacing w:after="100"/>
        <w:ind w:left="720" w:right="720"/>
      </w:pPr>
      <w:r>
        <w:rPr>
          <w:rFonts w:ascii="Arial" w:cs="Arial" w:eastAsia="Arial" w:hAnsi="Arial"/>
          <w:b/>
          <w:bCs/>
          <w:color w:val="2E4057"/>
          <w:sz w:val="20"/>
          <w:szCs w:val="20"/>
        </w:rPr>
        <w:t xml:space="preserve">Col 2:23  </w:t>
      </w:r>
      <w:r>
        <w:rPr>
          <w:rFonts w:ascii="Arial" w:cs="Arial" w:eastAsia="Arial" w:hAnsi="Arial"/>
          <w:i/>
          <w:iCs/>
          <w:sz w:val="20"/>
          <w:szCs w:val="20"/>
        </w:rPr>
        <w:t xml:space="preserve">of no value in stopping the indulgence of the flesh.</w:t>
      </w:r>
    </w:p>
    <w:p>
      <w:pPr>
        <w:spacing w:after="160"/>
      </w:pPr>
      <w:r>
        <w:rPr>
          <w:rFonts w:ascii="Arial" w:cs="Arial" w:eastAsia="Arial" w:hAnsi="Arial"/>
          <w:sz w:val="22"/>
          <w:szCs w:val="22"/>
        </w:rPr>
        <w:t xml:space="preserve">The Pauline flesh-Spirit antithesis is not a body-soul dualism. Paul is not asserting that the physical body is evil. The sarx in Romans 7–8 and Galatians 5 is the whole person — body, mind, will, emotions — considered as operating on a creaturely, self-directed basis apart from the Spirit of God. The flesh is the human person in their mode of self-governance; the Spirit is the person in their mode of God-governance.</w:t>
      </w:r>
    </w:p>
    <w:p>
      <w:pPr>
        <w:spacing w:after="160"/>
      </w:pPr>
      <w:r>
        <w:rPr>
          <w:rFonts w:ascii="Arial" w:cs="Arial" w:eastAsia="Arial" w:hAnsi="Arial"/>
          <w:sz w:val="22"/>
          <w:szCs w:val="22"/>
        </w:rPr>
        <w:t xml:space="preserve">Romans 7:14–25 is the most psychologically intense passage in the corpus. The person is of the flesh, sold under sin (v.14). Nothing good dwells in the flesh (v.18) — but the good dwells elsewhere in the person, since the person desires what is good (v.18,19). With the mind, the law of God is served; with the flesh, the law of sin (v.25). This is not two selves but one person divided: the mind's desire and the flesh's action are both real and in conflict. The inner person is the site of this division.</w:t>
      </w:r>
    </w:p>
    <w:p>
      <w:pPr>
        <w:spacing w:after="160"/>
      </w:pPr>
      <w:r>
        <w:rPr>
          <w:rFonts w:ascii="Arial" w:cs="Arial" w:eastAsia="Arial" w:hAnsi="Arial"/>
          <w:sz w:val="22"/>
          <w:szCs w:val="22"/>
        </w:rPr>
        <w:t xml:space="preserve">Romans 8:3–9 resolves the situation announced in Romans 7: God condemned sin in the flesh by sending the Son in the likeness of sinful flesh. The condemning of sin happened in the very domain — flesh — where sin had entrenched itself. The solution is not escape from flesh but the redemption of flesh from within. Those who walk according to the flesh set their minds on the things of the flesh (v.5); to set the mind on the flesh is death (v.6); the mind set on the flesh is hostile to God (v.7). The mind — the inner-being faculty of orientation and attention — is the hinge: whether the person is in the flesh or in the Spirit depends on what the mind is set on.</w:t>
      </w:r>
    </w:p>
    <w:p>
      <w:pPr>
        <w:spacing w:after="160"/>
      </w:pPr>
      <w:r>
        <w:rPr>
          <w:rFonts w:ascii="Arial" w:cs="Arial" w:eastAsia="Arial" w:hAnsi="Arial"/>
          <w:sz w:val="22"/>
          <w:szCs w:val="22"/>
        </w:rPr>
        <w:t xml:space="preserve">Galatians 5 presents the practical dimension. The desires of the flesh and the desires of the Spirit are opposed (v.17), creating the structural conflict that prevents the person from doing what they want. The works of the flesh (v.19–21) are a catalogue of the inner-being and social disorders that flesh-governance produces. The flesh's crucifixion (v.24) — not the body's destruction but the death of the sarx-mode of living — is the mark of those who belong to Christ.</w:t>
      </w:r>
    </w:p>
    <w:p>
      <w:pPr>
        <w:spacing w:after="160"/>
      </w:pPr>
      <w:r>
        <w:rPr>
          <w:rFonts w:ascii="Arial" w:cs="Arial" w:eastAsia="Arial" w:hAnsi="Arial"/>
          <w:sz w:val="22"/>
          <w:szCs w:val="22"/>
        </w:rPr>
        <w:t xml:space="preserve">Col 2:11 introduces the circumcision made without hands — the putting off of the body of the flesh by the circumcision of Christ. The body of flesh is not the physical body as such but the flesh-mode of existence. Its removal is a spiritual circumcision, parallel to and fulfilling the physical sign.</w:t>
      </w:r>
    </w:p>
    <w:p>
      <w:pPr>
        <w:pStyle w:val="Heading3"/>
      </w:pPr>
      <w:r>
        <w:rPr>
          <w:rFonts w:ascii="Arial" w:cs="Arial" w:eastAsia="Arial" w:hAnsi="Arial"/>
          <w:b/>
          <w:bCs/>
          <w:sz w:val="24"/>
          <w:szCs w:val="24"/>
        </w:rPr>
        <w:t xml:space="preserve">Register 6: Flesh in the Eschatological Body</w:t>
      </w:r>
    </w:p>
    <w:p>
      <w:pPr>
        <w:spacing w:after="100"/>
        <w:ind w:left="720" w:right="720"/>
      </w:pPr>
      <w:r>
        <w:rPr>
          <w:rFonts w:ascii="Arial" w:cs="Arial" w:eastAsia="Arial" w:hAnsi="Arial"/>
          <w:b/>
          <w:bCs/>
          <w:color w:val="2E4057"/>
          <w:sz w:val="20"/>
          <w:szCs w:val="20"/>
        </w:rPr>
        <w:t xml:space="preserve">1 Cor 15:39  </w:t>
      </w:r>
      <w:r>
        <w:rPr>
          <w:rFonts w:ascii="Arial" w:cs="Arial" w:eastAsia="Arial" w:hAnsi="Arial"/>
          <w:i/>
          <w:iCs/>
          <w:sz w:val="20"/>
          <w:szCs w:val="20"/>
        </w:rPr>
        <w:t xml:space="preserve">not all flesh is the same, but there is one kind for humans, another for animals, another for birds, and another for fish.</w:t>
      </w:r>
    </w:p>
    <w:p>
      <w:pPr>
        <w:spacing w:after="100"/>
        <w:ind w:left="720" w:right="720"/>
      </w:pPr>
      <w:r>
        <w:rPr>
          <w:rFonts w:ascii="Arial" w:cs="Arial" w:eastAsia="Arial" w:hAnsi="Arial"/>
          <w:b/>
          <w:bCs/>
          <w:color w:val="2E4057"/>
          <w:sz w:val="20"/>
          <w:szCs w:val="20"/>
        </w:rPr>
        <w:t xml:space="preserve">1 Cor 15:50  </w:t>
      </w:r>
      <w:r>
        <w:rPr>
          <w:rFonts w:ascii="Arial" w:cs="Arial" w:eastAsia="Arial" w:hAnsi="Arial"/>
          <w:i/>
          <w:iCs/>
          <w:sz w:val="20"/>
          <w:szCs w:val="20"/>
        </w:rPr>
        <w:t xml:space="preserve">flesh and blood cannot inherit the kingdom of God, nor does the perishable inherit the imperishable.</w:t>
      </w:r>
    </w:p>
    <w:p>
      <w:pPr>
        <w:spacing w:after="100"/>
        <w:ind w:left="720" w:right="720"/>
      </w:pPr>
      <w:r>
        <w:rPr>
          <w:rFonts w:ascii="Arial" w:cs="Arial" w:eastAsia="Arial" w:hAnsi="Arial"/>
          <w:b/>
          <w:bCs/>
          <w:color w:val="2E4057"/>
          <w:sz w:val="20"/>
          <w:szCs w:val="20"/>
        </w:rPr>
        <w:t xml:space="preserve">Act 2:26,31  </w:t>
      </w:r>
      <w:r>
        <w:rPr>
          <w:rFonts w:ascii="Arial" w:cs="Arial" w:eastAsia="Arial" w:hAnsi="Arial"/>
          <w:i/>
          <w:iCs/>
          <w:sz w:val="20"/>
          <w:szCs w:val="20"/>
        </w:rPr>
        <w:t xml:space="preserve">my flesh also will dwell in hope... nor did his flesh see corruption.</w:t>
      </w:r>
    </w:p>
    <w:p>
      <w:pPr>
        <w:spacing w:after="160"/>
      </w:pPr>
      <w:r>
        <w:rPr>
          <w:rFonts w:ascii="Arial" w:cs="Arial" w:eastAsia="Arial" w:hAnsi="Arial"/>
          <w:sz w:val="22"/>
          <w:szCs w:val="22"/>
        </w:rPr>
        <w:t xml:space="preserve">1 Cor 15:39–50 addresses the resurrection body. Paul distinguishes kinds of flesh (human, animal, bird, fish) to establish that the resurrection body is as different from the present body as one kind of flesh is from another. Flesh and blood (the present creaturely condition) cannot inherit the kingdom — not because flesh is evil but because it is perishable. The resurrection body is a different kind of embodiment: imperishable, spiritual, powerful. Act 2:31 — Christ's flesh did not see corruption — is the claim of physical resurrection: the body of flesh that died was the same body that was raised.</w:t>
      </w:r>
    </w:p>
    <w:p>
      <w:pPr>
        <w:spacing w:after="80"/>
      </w:pPr>
      <w:r>
        <w:t xml:space="preserve"/>
      </w:r>
    </w:p>
    <w:p>
      <w:pPr>
        <w:pStyle w:val="Heading2"/>
      </w:pPr>
      <w:r>
        <w:rPr>
          <w:rFonts w:ascii="Arial" w:cs="Arial" w:eastAsia="Arial" w:hAnsi="Arial"/>
          <w:b/>
          <w:bCs/>
          <w:sz w:val="28"/>
          <w:szCs w:val="28"/>
        </w:rPr>
        <w:t xml:space="preserve">2.2  The Sarx-Derivative Terms: sarkikos, sarkinos</w:t>
      </w:r>
    </w:p>
    <w:p>
      <w:pPr>
        <w:pStyle w:val="Heading3"/>
      </w:pPr>
      <w:r>
        <w:rPr>
          <w:rFonts w:ascii="Arial" w:cs="Arial" w:eastAsia="Arial" w:hAnsi="Arial"/>
          <w:b/>
          <w:bCs/>
          <w:sz w:val="24"/>
          <w:szCs w:val="24"/>
        </w:rPr>
        <w:t xml:space="preserve">G4559  sarkikos  |  fleshly / worldly  |  12 occ  |  8 verses</w:t>
      </w:r>
    </w:p>
    <w:p>
      <w:pPr>
        <w:spacing w:after="100"/>
        <w:ind w:left="720" w:right="720"/>
      </w:pPr>
      <w:r>
        <w:rPr>
          <w:rFonts w:ascii="Arial" w:cs="Arial" w:eastAsia="Arial" w:hAnsi="Arial"/>
          <w:b/>
          <w:bCs/>
          <w:color w:val="2E4057"/>
          <w:sz w:val="20"/>
          <w:szCs w:val="20"/>
        </w:rPr>
        <w:t xml:space="preserve">Rom 7:14  </w:t>
      </w:r>
      <w:r>
        <w:rPr>
          <w:rFonts w:ascii="Arial" w:cs="Arial" w:eastAsia="Arial" w:hAnsi="Arial"/>
          <w:i/>
          <w:iCs/>
          <w:sz w:val="20"/>
          <w:szCs w:val="20"/>
        </w:rPr>
        <w:t xml:space="preserve">the law is spiritual, but I am of the flesh [sarkikos], sold under sin.</w:t>
      </w:r>
    </w:p>
    <w:p>
      <w:pPr>
        <w:spacing w:after="100"/>
        <w:ind w:left="720" w:right="720"/>
      </w:pPr>
      <w:r>
        <w:rPr>
          <w:rFonts w:ascii="Arial" w:cs="Arial" w:eastAsia="Arial" w:hAnsi="Arial"/>
          <w:b/>
          <w:bCs/>
          <w:color w:val="2E4057"/>
          <w:sz w:val="20"/>
          <w:szCs w:val="20"/>
        </w:rPr>
        <w:t xml:space="preserve">1 Cor 3:1,3  </w:t>
      </w:r>
      <w:r>
        <w:rPr>
          <w:rFonts w:ascii="Arial" w:cs="Arial" w:eastAsia="Arial" w:hAnsi="Arial"/>
          <w:i/>
          <w:iCs/>
          <w:sz w:val="20"/>
          <w:szCs w:val="20"/>
        </w:rPr>
        <w:t xml:space="preserve">I could not address you as spiritual people, but as people of the flesh... you are still of the flesh. For while there is jealousy and strife among you, are you not of the flesh?</w:t>
      </w:r>
    </w:p>
    <w:p>
      <w:pPr>
        <w:spacing w:after="100"/>
        <w:ind w:left="720" w:right="720"/>
      </w:pPr>
      <w:r>
        <w:rPr>
          <w:rFonts w:ascii="Arial" w:cs="Arial" w:eastAsia="Arial" w:hAnsi="Arial"/>
          <w:b/>
          <w:bCs/>
          <w:color w:val="2E4057"/>
          <w:sz w:val="20"/>
          <w:szCs w:val="20"/>
        </w:rPr>
        <w:t xml:space="preserve">2 Cor 10:4  </w:t>
      </w:r>
      <w:r>
        <w:rPr>
          <w:rFonts w:ascii="Arial" w:cs="Arial" w:eastAsia="Arial" w:hAnsi="Arial"/>
          <w:i/>
          <w:iCs/>
          <w:sz w:val="20"/>
          <w:szCs w:val="20"/>
        </w:rPr>
        <w:t xml:space="preserve">the weapons of our warfare are not of the flesh but have divine power.</w:t>
      </w:r>
    </w:p>
    <w:p>
      <w:pPr>
        <w:spacing w:after="100"/>
        <w:ind w:left="720" w:right="720"/>
      </w:pPr>
      <w:r>
        <w:rPr>
          <w:rFonts w:ascii="Arial" w:cs="Arial" w:eastAsia="Arial" w:hAnsi="Arial"/>
          <w:b/>
          <w:bCs/>
          <w:color w:val="2E4057"/>
          <w:sz w:val="20"/>
          <w:szCs w:val="20"/>
        </w:rPr>
        <w:t xml:space="preserve">1 Pe 2:11  </w:t>
      </w:r>
      <w:r>
        <w:rPr>
          <w:rFonts w:ascii="Arial" w:cs="Arial" w:eastAsia="Arial" w:hAnsi="Arial"/>
          <w:i/>
          <w:iCs/>
          <w:sz w:val="20"/>
          <w:szCs w:val="20"/>
        </w:rPr>
        <w:t xml:space="preserve">abstain from the passions of the flesh, which wage war against your soul.</w:t>
      </w:r>
    </w:p>
    <w:p>
      <w:pPr>
        <w:spacing w:after="160"/>
      </w:pPr>
      <w:r>
        <w:rPr>
          <w:rFonts w:ascii="Arial" w:cs="Arial" w:eastAsia="Arial" w:hAnsi="Arial"/>
          <w:sz w:val="22"/>
          <w:szCs w:val="22"/>
        </w:rPr>
        <w:t xml:space="preserve">Sarkikos (fleshly/belonging to the flesh) describes persons, weapons, or wisdom that are characterised by the sarx mode rather than the Spirit mode. 1 Cor 3:1–3 is the pastoral application: the Corinthian church's jealousy and strife are the marks of sarkikos people. The flesh-mode is not a theological abstraction; it produces visible social disorder. 1 Pet 2:11 is the most compressed inner-being statement: the passions of the flesh wage war against the soul. The soul and the flesh are in conflict within the person; the call is to abstain from the flesh's passions precisely because they attack the soul.</w:t>
      </w:r>
    </w:p>
    <w:p>
      <w:pPr>
        <w:pStyle w:val="Heading3"/>
      </w:pPr>
      <w:r>
        <w:rPr>
          <w:rFonts w:ascii="Arial" w:cs="Arial" w:eastAsia="Arial" w:hAnsi="Arial"/>
          <w:b/>
          <w:bCs/>
          <w:sz w:val="24"/>
          <w:szCs w:val="24"/>
        </w:rPr>
        <w:t xml:space="preserve">G4560  sarkinos  |  made of flesh / fleshly  |  8 occ  |  2 verses</w:t>
      </w:r>
    </w:p>
    <w:p>
      <w:pPr>
        <w:spacing w:after="100"/>
        <w:ind w:left="720" w:right="720"/>
      </w:pPr>
      <w:r>
        <w:rPr>
          <w:rFonts w:ascii="Arial" w:cs="Arial" w:eastAsia="Arial" w:hAnsi="Arial"/>
          <w:b/>
          <w:bCs/>
          <w:color w:val="2E4057"/>
          <w:sz w:val="20"/>
          <w:szCs w:val="20"/>
        </w:rPr>
        <w:t xml:space="preserve">2 Cor 3:3  </w:t>
      </w:r>
      <w:r>
        <w:rPr>
          <w:rFonts w:ascii="Arial" w:cs="Arial" w:eastAsia="Arial" w:hAnsi="Arial"/>
          <w:i/>
          <w:iCs/>
          <w:sz w:val="20"/>
          <w:szCs w:val="20"/>
        </w:rPr>
        <w:t xml:space="preserve">written not with ink but with the Spirit of the living God, not on tablets of stone but on tablets of human hearts [kardia sarkinos].</w:t>
      </w:r>
    </w:p>
    <w:p>
      <w:pPr>
        <w:spacing w:after="100"/>
        <w:ind w:left="720" w:right="720"/>
      </w:pPr>
      <w:r>
        <w:rPr>
          <w:rFonts w:ascii="Arial" w:cs="Arial" w:eastAsia="Arial" w:hAnsi="Arial"/>
          <w:b/>
          <w:bCs/>
          <w:color w:val="2E4057"/>
          <w:sz w:val="20"/>
          <w:szCs w:val="20"/>
        </w:rPr>
        <w:t xml:space="preserve">Heb 7:16  </w:t>
      </w:r>
      <w:r>
        <w:rPr>
          <w:rFonts w:ascii="Arial" w:cs="Arial" w:eastAsia="Arial" w:hAnsi="Arial"/>
          <w:i/>
          <w:iCs/>
          <w:sz w:val="20"/>
          <w:szCs w:val="20"/>
        </w:rPr>
        <w:t xml:space="preserve">not on the basis of a legal requirement concerning bodily descent, but by the power of an indestructible life.</w:t>
      </w:r>
    </w:p>
    <w:p>
      <w:pPr>
        <w:spacing w:after="160"/>
      </w:pPr>
      <w:r>
        <w:rPr>
          <w:rFonts w:ascii="Arial" w:cs="Arial" w:eastAsia="Arial" w:hAnsi="Arial"/>
          <w:sz w:val="22"/>
          <w:szCs w:val="22"/>
        </w:rPr>
        <w:t xml:space="preserve">Sarkinos (made of flesh) in 2 Cor 3:3 directly echoes Ezekiel 36:26: the new covenant is written on hearts of flesh (kardia sarkinais) rather than tablets of stone. This is Paul making the connection explicit: the Ezekielian promise of a heart of flesh has been fulfilled in the Spirit's writing on the Corinthians' hearts. The flesh-heart of Ezekiel — the responsive, yielding heart — is the same flesh-heart Paul identifies in the new covenant community. Heb 7:16 uses sarkinos for the Levitical requirement of bodily (fleshly) descent: the law of flesh requires birth from the right lineage; Christ's priesthood rests on indestructible life, not on flesh.</w:t>
      </w:r>
    </w:p>
    <w:p>
      <w:pPr>
        <w:spacing w:after="80"/>
      </w:pPr>
      <w:r>
        <w:t xml:space="preserve"/>
      </w:r>
    </w:p>
    <w:p>
      <w:pPr>
        <w:pStyle w:val="Heading2"/>
      </w:pPr>
      <w:r>
        <w:rPr>
          <w:rFonts w:ascii="Arial" w:cs="Arial" w:eastAsia="Arial" w:hAnsi="Arial"/>
          <w:b/>
          <w:bCs/>
          <w:sz w:val="28"/>
          <w:szCs w:val="28"/>
        </w:rPr>
        <w:t xml:space="preserve">2.3  Flesh and Desire: epithumia, epithumeō, aselgeia</w:t>
      </w:r>
    </w:p>
    <w:p>
      <w:pPr>
        <w:pStyle w:val="Heading3"/>
      </w:pPr>
      <w:r>
        <w:rPr>
          <w:rFonts w:ascii="Arial" w:cs="Arial" w:eastAsia="Arial" w:hAnsi="Arial"/>
          <w:b/>
          <w:bCs/>
          <w:sz w:val="24"/>
          <w:szCs w:val="24"/>
        </w:rPr>
        <w:t xml:space="preserve">G1939  epithumia  |  desire / craving  |  77 occ  |  37 verses</w:t>
      </w:r>
    </w:p>
    <w:p>
      <w:pPr>
        <w:pStyle w:val="Heading3"/>
      </w:pPr>
      <w:r>
        <w:rPr>
          <w:rFonts w:ascii="Arial" w:cs="Arial" w:eastAsia="Arial" w:hAnsi="Arial"/>
          <w:b/>
          <w:bCs/>
          <w:sz w:val="24"/>
          <w:szCs w:val="24"/>
        </w:rPr>
        <w:t xml:space="preserve">G1937  epithumeō  |  to desire / covet  |  58 occ  |  16 verses</w:t>
      </w:r>
    </w:p>
    <w:p>
      <w:pPr>
        <w:spacing w:after="160"/>
      </w:pPr>
      <w:r>
        <w:rPr>
          <w:rFonts w:ascii="Arial" w:cs="Arial" w:eastAsia="Arial" w:hAnsi="Arial"/>
          <w:sz w:val="22"/>
          <w:szCs w:val="22"/>
        </w:rPr>
        <w:t xml:space="preserve">Epithumia and epithumeō are the primary vocabulary of desire in the NT's flesh register. They carry both neutral-positive senses (Luk 22:15 — Jesus earnestly desiring to eat the Passover; Phil 1:23 — Paul's desire to depart and be with Christ) and negative senses (the desires of the flesh, coveting).</w:t>
      </w:r>
    </w:p>
    <w:p>
      <w:pPr>
        <w:spacing w:after="100"/>
        <w:ind w:left="720" w:right="720"/>
      </w:pPr>
      <w:r>
        <w:rPr>
          <w:rFonts w:ascii="Arial" w:cs="Arial" w:eastAsia="Arial" w:hAnsi="Arial"/>
          <w:b/>
          <w:bCs/>
          <w:color w:val="2E4057"/>
          <w:sz w:val="20"/>
          <w:szCs w:val="20"/>
        </w:rPr>
        <w:t xml:space="preserve">Mat 5:28  </w:t>
      </w:r>
      <w:r>
        <w:rPr>
          <w:rFonts w:ascii="Arial" w:cs="Arial" w:eastAsia="Arial" w:hAnsi="Arial"/>
          <w:i/>
          <w:iCs/>
          <w:sz w:val="20"/>
          <w:szCs w:val="20"/>
        </w:rPr>
        <w:t xml:space="preserve">everyone who looks at a woman with lustful intent has already committed adultery with her in his heart.</w:t>
      </w:r>
    </w:p>
    <w:p>
      <w:pPr>
        <w:spacing w:after="100"/>
        <w:ind w:left="720" w:right="720"/>
      </w:pPr>
      <w:r>
        <w:rPr>
          <w:rFonts w:ascii="Arial" w:cs="Arial" w:eastAsia="Arial" w:hAnsi="Arial"/>
          <w:b/>
          <w:bCs/>
          <w:color w:val="2E4057"/>
          <w:sz w:val="20"/>
          <w:szCs w:val="20"/>
        </w:rPr>
        <w:t xml:space="preserve">Gal 5:16–17  </w:t>
      </w:r>
      <w:r>
        <w:rPr>
          <w:rFonts w:ascii="Arial" w:cs="Arial" w:eastAsia="Arial" w:hAnsi="Arial"/>
          <w:i/>
          <w:iCs/>
          <w:sz w:val="20"/>
          <w:szCs w:val="20"/>
        </w:rPr>
        <w:t xml:space="preserve">walk by the Spirit, and you will not gratify the desires of the flesh. For the desires of the flesh are against the Spirit.</w:t>
      </w:r>
    </w:p>
    <w:p>
      <w:pPr>
        <w:spacing w:after="100"/>
        <w:ind w:left="720" w:right="720"/>
      </w:pPr>
      <w:r>
        <w:rPr>
          <w:rFonts w:ascii="Arial" w:cs="Arial" w:eastAsia="Arial" w:hAnsi="Arial"/>
          <w:b/>
          <w:bCs/>
          <w:color w:val="2E4057"/>
          <w:sz w:val="20"/>
          <w:szCs w:val="20"/>
        </w:rPr>
        <w:t xml:space="preserve">Gal 5:24  </w:t>
      </w:r>
      <w:r>
        <w:rPr>
          <w:rFonts w:ascii="Arial" w:cs="Arial" w:eastAsia="Arial" w:hAnsi="Arial"/>
          <w:i/>
          <w:iCs/>
          <w:sz w:val="20"/>
          <w:szCs w:val="20"/>
        </w:rPr>
        <w:t xml:space="preserve">those who belong to Christ Jesus have crucified the flesh with its passions and desires.</w:t>
      </w:r>
    </w:p>
    <w:p>
      <w:pPr>
        <w:spacing w:after="100"/>
        <w:ind w:left="720" w:right="720"/>
      </w:pPr>
      <w:r>
        <w:rPr>
          <w:rFonts w:ascii="Arial" w:cs="Arial" w:eastAsia="Arial" w:hAnsi="Arial"/>
          <w:b/>
          <w:bCs/>
          <w:color w:val="2E4057"/>
          <w:sz w:val="20"/>
          <w:szCs w:val="20"/>
        </w:rPr>
        <w:t xml:space="preserve">Eph 2:3  </w:t>
      </w:r>
      <w:r>
        <w:rPr>
          <w:rFonts w:ascii="Arial" w:cs="Arial" w:eastAsia="Arial" w:hAnsi="Arial"/>
          <w:i/>
          <w:iCs/>
          <w:sz w:val="20"/>
          <w:szCs w:val="20"/>
        </w:rPr>
        <w:t xml:space="preserve">we all once lived in the passions of our flesh, carrying out the desires of the flesh and the mind.</w:t>
      </w:r>
    </w:p>
    <w:p>
      <w:pPr>
        <w:spacing w:after="100"/>
        <w:ind w:left="720" w:right="720"/>
      </w:pPr>
      <w:r>
        <w:rPr>
          <w:rFonts w:ascii="Arial" w:cs="Arial" w:eastAsia="Arial" w:hAnsi="Arial"/>
          <w:b/>
          <w:bCs/>
          <w:color w:val="2E4057"/>
          <w:sz w:val="20"/>
          <w:szCs w:val="20"/>
        </w:rPr>
        <w:t xml:space="preserve">1 Pe 2:11  </w:t>
      </w:r>
      <w:r>
        <w:rPr>
          <w:rFonts w:ascii="Arial" w:cs="Arial" w:eastAsia="Arial" w:hAnsi="Arial"/>
          <w:i/>
          <w:iCs/>
          <w:sz w:val="20"/>
          <w:szCs w:val="20"/>
        </w:rPr>
        <w:t xml:space="preserve">abstain from the passions of the flesh, which wage war against your soul.</w:t>
      </w:r>
    </w:p>
    <w:p>
      <w:pPr>
        <w:spacing w:after="100"/>
        <w:ind w:left="720" w:right="720"/>
      </w:pPr>
      <w:r>
        <w:rPr>
          <w:rFonts w:ascii="Arial" w:cs="Arial" w:eastAsia="Arial" w:hAnsi="Arial"/>
          <w:b/>
          <w:bCs/>
          <w:color w:val="2E4057"/>
          <w:sz w:val="20"/>
          <w:szCs w:val="20"/>
        </w:rPr>
        <w:t xml:space="preserve">Jam 1:14–15  </w:t>
      </w:r>
      <w:r>
        <w:rPr>
          <w:rFonts w:ascii="Arial" w:cs="Arial" w:eastAsia="Arial" w:hAnsi="Arial"/>
          <w:i/>
          <w:iCs/>
          <w:sz w:val="20"/>
          <w:szCs w:val="20"/>
        </w:rPr>
        <w:t xml:space="preserve">each person is tempted when he is lured and enticed by his own desire. Then desire when it has conceived gives birth to sin, and sin when it is fully grown brings forth death.</w:t>
      </w:r>
    </w:p>
    <w:p>
      <w:pPr>
        <w:spacing w:after="100"/>
        <w:ind w:left="720" w:right="720"/>
      </w:pPr>
      <w:r>
        <w:rPr>
          <w:rFonts w:ascii="Arial" w:cs="Arial" w:eastAsia="Arial" w:hAnsi="Arial"/>
          <w:b/>
          <w:bCs/>
          <w:color w:val="2E4057"/>
          <w:sz w:val="20"/>
          <w:szCs w:val="20"/>
        </w:rPr>
        <w:t xml:space="preserve">Rom 7:7–8  </w:t>
      </w:r>
      <w:r>
        <w:rPr>
          <w:rFonts w:ascii="Arial" w:cs="Arial" w:eastAsia="Arial" w:hAnsi="Arial"/>
          <w:i/>
          <w:iCs/>
          <w:sz w:val="20"/>
          <w:szCs w:val="20"/>
        </w:rPr>
        <w:t xml:space="preserve">I would not have known what it is to covet if the law had not said, 'You shall not covet.' But sin, seizing an opportunity through the commandment, produced in me all kinds of covetousness.</w:t>
      </w:r>
    </w:p>
    <w:p>
      <w:pPr>
        <w:spacing w:after="100"/>
        <w:ind w:left="720" w:right="720"/>
      </w:pPr>
      <w:r>
        <w:rPr>
          <w:rFonts w:ascii="Arial" w:cs="Arial" w:eastAsia="Arial" w:hAnsi="Arial"/>
          <w:b/>
          <w:bCs/>
          <w:color w:val="2E4057"/>
          <w:sz w:val="20"/>
          <w:szCs w:val="20"/>
        </w:rPr>
        <w:t xml:space="preserve">1 Jn 2:16  </w:t>
      </w:r>
      <w:r>
        <w:rPr>
          <w:rFonts w:ascii="Arial" w:cs="Arial" w:eastAsia="Arial" w:hAnsi="Arial"/>
          <w:i/>
          <w:iCs/>
          <w:sz w:val="20"/>
          <w:szCs w:val="20"/>
        </w:rPr>
        <w:t xml:space="preserve">the desires of the flesh and the desires of the eyes and pride of life — is not from the Father but is from the world.</w:t>
      </w:r>
    </w:p>
    <w:p>
      <w:pPr>
        <w:spacing w:after="160"/>
      </w:pPr>
      <w:r>
        <w:rPr>
          <w:rFonts w:ascii="Arial" w:cs="Arial" w:eastAsia="Arial" w:hAnsi="Arial"/>
          <w:sz w:val="22"/>
          <w:szCs w:val="22"/>
        </w:rPr>
        <w:t xml:space="preserve">Epithumia in the flesh register is the desire-faculty of the person operating in the sarx mode. Gal 5:16–17,24 are the structural passages: the flesh has desires, the Spirit has desires, and they are opposed. The desires of the flesh are not simply physical appetites but the full range of self-directed wanting that characterises the person apart from the Spirit. Crucifixion of the flesh with its passions and desires (Gal 5:24) is the death of this mode of desire-governance.</w:t>
      </w:r>
    </w:p>
    <w:p>
      <w:pPr>
        <w:spacing w:after="160"/>
      </w:pPr>
      <w:r>
        <w:rPr>
          <w:rFonts w:ascii="Arial" w:cs="Arial" w:eastAsia="Arial" w:hAnsi="Arial"/>
          <w:sz w:val="22"/>
          <w:szCs w:val="22"/>
        </w:rPr>
        <w:t xml:space="preserve">Jam 1:14–15 is the fullest account of desire's generative power: temptation works through the individual's own epithumia — luring and enticing from within. The desire conceives and gives birth to sin; sin matures into death. The biological metaphor — desire as womb for sin — uses the very language of fleshly generation to describe how sin is produced in the inner life. The flesh's generative capacity is here turned toward destruction.</w:t>
      </w:r>
    </w:p>
    <w:p>
      <w:pPr>
        <w:spacing w:after="160"/>
      </w:pPr>
      <w:r>
        <w:rPr>
          <w:rFonts w:ascii="Arial" w:cs="Arial" w:eastAsia="Arial" w:hAnsi="Arial"/>
          <w:sz w:val="22"/>
          <w:szCs w:val="22"/>
        </w:rPr>
        <w:t xml:space="preserve">1 Jn 2:16 identifies three registers of the world's pull: desires of the flesh, desires of the eyes, and pride of life. The desires of the flesh are the first of these — the craving that originates in the flesh-mode of living. Mat 5:28 shows that epithumia can constitute adultery in the heart without any physical act: the desire itself, directed toward another with lustful intent, is the sin. The inner-being dimension of flesh-desire is at the heart of this verse.</w:t>
      </w:r>
    </w:p>
    <w:p>
      <w:pPr>
        <w:pStyle w:val="Heading3"/>
      </w:pPr>
      <w:r>
        <w:rPr>
          <w:rFonts w:ascii="Arial" w:cs="Arial" w:eastAsia="Arial" w:hAnsi="Arial"/>
          <w:b/>
          <w:bCs/>
          <w:sz w:val="24"/>
          <w:szCs w:val="24"/>
        </w:rPr>
        <w:t xml:space="preserve">G0766  aselgeia  |  sensuality / debauchery  |  10 occ  |  10 verses</w:t>
      </w:r>
    </w:p>
    <w:p>
      <w:pPr>
        <w:spacing w:after="100"/>
        <w:ind w:left="720" w:right="720"/>
      </w:pPr>
      <w:r>
        <w:rPr>
          <w:rFonts w:ascii="Arial" w:cs="Arial" w:eastAsia="Arial" w:hAnsi="Arial"/>
          <w:b/>
          <w:bCs/>
          <w:color w:val="2E4057"/>
          <w:sz w:val="20"/>
          <w:szCs w:val="20"/>
        </w:rPr>
        <w:t xml:space="preserve">Gal 5:19  </w:t>
      </w:r>
      <w:r>
        <w:rPr>
          <w:rFonts w:ascii="Arial" w:cs="Arial" w:eastAsia="Arial" w:hAnsi="Arial"/>
          <w:i/>
          <w:iCs/>
          <w:sz w:val="20"/>
          <w:szCs w:val="20"/>
        </w:rPr>
        <w:t xml:space="preserve">Now the works of the flesh are evident: sexual immorality, impurity, sensuality [aselgeia].</w:t>
      </w:r>
    </w:p>
    <w:p>
      <w:pPr>
        <w:spacing w:after="100"/>
        <w:ind w:left="720" w:right="720"/>
      </w:pPr>
      <w:r>
        <w:rPr>
          <w:rFonts w:ascii="Arial" w:cs="Arial" w:eastAsia="Arial" w:hAnsi="Arial"/>
          <w:b/>
          <w:bCs/>
          <w:color w:val="2E4057"/>
          <w:sz w:val="20"/>
          <w:szCs w:val="20"/>
        </w:rPr>
        <w:t xml:space="preserve">Eph 4:19  </w:t>
      </w:r>
      <w:r>
        <w:rPr>
          <w:rFonts w:ascii="Arial" w:cs="Arial" w:eastAsia="Arial" w:hAnsi="Arial"/>
          <w:i/>
          <w:iCs/>
          <w:sz w:val="20"/>
          <w:szCs w:val="20"/>
        </w:rPr>
        <w:t xml:space="preserve">They have become callous and have given themselves up to sensuality, greedy to practice every kind of impurity.</w:t>
      </w:r>
    </w:p>
    <w:p>
      <w:pPr>
        <w:spacing w:after="100"/>
        <w:ind w:left="720" w:right="720"/>
      </w:pPr>
      <w:r>
        <w:rPr>
          <w:rFonts w:ascii="Arial" w:cs="Arial" w:eastAsia="Arial" w:hAnsi="Arial"/>
          <w:b/>
          <w:bCs/>
          <w:color w:val="2E4057"/>
          <w:sz w:val="20"/>
          <w:szCs w:val="20"/>
        </w:rPr>
        <w:t xml:space="preserve">1 Pe 4:3  </w:t>
      </w:r>
      <w:r>
        <w:rPr>
          <w:rFonts w:ascii="Arial" w:cs="Arial" w:eastAsia="Arial" w:hAnsi="Arial"/>
          <w:i/>
          <w:iCs/>
          <w:sz w:val="20"/>
          <w:szCs w:val="20"/>
        </w:rPr>
        <w:t xml:space="preserve">living in sensuality, passions, drunkenness, orgies, drinking parties, and lawless idolatry.</w:t>
      </w:r>
    </w:p>
    <w:p>
      <w:pPr>
        <w:spacing w:after="100"/>
        <w:ind w:left="720" w:right="720"/>
      </w:pPr>
      <w:r>
        <w:rPr>
          <w:rFonts w:ascii="Arial" w:cs="Arial" w:eastAsia="Arial" w:hAnsi="Arial"/>
          <w:b/>
          <w:bCs/>
          <w:color w:val="2E4057"/>
          <w:sz w:val="20"/>
          <w:szCs w:val="20"/>
        </w:rPr>
        <w:t xml:space="preserve">2 Pe 2:7,18  </w:t>
      </w:r>
      <w:r>
        <w:rPr>
          <w:rFonts w:ascii="Arial" w:cs="Arial" w:eastAsia="Arial" w:hAnsi="Arial"/>
          <w:i/>
          <w:iCs/>
          <w:sz w:val="20"/>
          <w:szCs w:val="20"/>
        </w:rPr>
        <w:t xml:space="preserve">greatly distressed by the sensual conduct of the wicked... they entice by sensual passions of the flesh.</w:t>
      </w:r>
    </w:p>
    <w:p>
      <w:pPr>
        <w:spacing w:after="100"/>
        <w:ind w:left="720" w:right="720"/>
      </w:pPr>
      <w:r>
        <w:rPr>
          <w:rFonts w:ascii="Arial" w:cs="Arial" w:eastAsia="Arial" w:hAnsi="Arial"/>
          <w:b/>
          <w:bCs/>
          <w:color w:val="2E4057"/>
          <w:sz w:val="20"/>
          <w:szCs w:val="20"/>
        </w:rPr>
        <w:t xml:space="preserve">Mar 7:22  </w:t>
      </w:r>
      <w:r>
        <w:rPr>
          <w:rFonts w:ascii="Arial" w:cs="Arial" w:eastAsia="Arial" w:hAnsi="Arial"/>
          <w:i/>
          <w:iCs/>
          <w:sz w:val="20"/>
          <w:szCs w:val="20"/>
        </w:rPr>
        <w:t xml:space="preserve">from within, out of the heart of man, come evil thoughts, sexual immorality, theft, murder, adultery, coveting, wickedness, deceit, sensuality, envy, slander, pride, foolishness.</w:t>
      </w:r>
    </w:p>
    <w:p>
      <w:pPr>
        <w:spacing w:after="160"/>
      </w:pPr>
      <w:r>
        <w:rPr>
          <w:rFonts w:ascii="Arial" w:cs="Arial" w:eastAsia="Arial" w:hAnsi="Arial"/>
          <w:sz w:val="22"/>
          <w:szCs w:val="22"/>
        </w:rPr>
        <w:t xml:space="preserve">Aselgeia (sensuality/debauchery/licentiousness) is listed as the third work of the flesh in Gal 5:19, following sexual immorality and impurity. It denotes an absence of restraint — the flesh living without internal constraint or shame. Eph 4:19 presents it as the endpoint of a process: the conscience becomes callous, and the person gives themselves over to sensuality with increasing greediness. The inner restraint dissolves progressively. Mar 7:22 places aselgeia within Jesus's list of what comes from within the heart — confirming that this is an inner-being condition expressed through the body.</w:t>
      </w:r>
    </w:p>
    <w:p>
      <w:pPr>
        <w:spacing w:after="80"/>
      </w:pPr>
      <w:r>
        <w:t xml:space="preserve"/>
      </w:r>
    </w:p>
    <w:p>
      <w:pPr>
        <w:pStyle w:val="Heading2"/>
      </w:pPr>
      <w:r>
        <w:rPr>
          <w:rFonts w:ascii="Arial" w:cs="Arial" w:eastAsia="Arial" w:hAnsi="Arial"/>
          <w:b/>
          <w:bCs/>
          <w:sz w:val="28"/>
          <w:szCs w:val="28"/>
        </w:rPr>
        <w:t xml:space="preserve">2.4  The Spirit / Flesh Contrast: prothumos and the thumos Family</w:t>
      </w:r>
    </w:p>
    <w:p>
      <w:pPr>
        <w:pStyle w:val="Heading3"/>
      </w:pPr>
      <w:r>
        <w:rPr>
          <w:rFonts w:ascii="Arial" w:cs="Arial" w:eastAsia="Arial" w:hAnsi="Arial"/>
          <w:b/>
          <w:bCs/>
          <w:sz w:val="24"/>
          <w:szCs w:val="24"/>
        </w:rPr>
        <w:t xml:space="preserve">G4289  prothumos  |  eager / willing  |  6 occ  |  3 verses</w:t>
      </w:r>
    </w:p>
    <w:p>
      <w:pPr>
        <w:spacing w:after="100"/>
        <w:ind w:left="720" w:right="720"/>
      </w:pPr>
      <w:r>
        <w:rPr>
          <w:rFonts w:ascii="Arial" w:cs="Arial" w:eastAsia="Arial" w:hAnsi="Arial"/>
          <w:b/>
          <w:bCs/>
          <w:color w:val="2E4057"/>
          <w:sz w:val="20"/>
          <w:szCs w:val="20"/>
        </w:rPr>
        <w:t xml:space="preserve">Mat 26:41  /  Mar 14:38  </w:t>
      </w:r>
      <w:r>
        <w:rPr>
          <w:rFonts w:ascii="Arial" w:cs="Arial" w:eastAsia="Arial" w:hAnsi="Arial"/>
          <w:i/>
          <w:iCs/>
          <w:sz w:val="20"/>
          <w:szCs w:val="20"/>
        </w:rPr>
        <w:t xml:space="preserve">Watch and pray that you may not enter into temptation. The spirit indeed is willing [prothumos], but the flesh is weak.</w:t>
      </w:r>
    </w:p>
    <w:p>
      <w:pPr>
        <w:spacing w:after="100"/>
        <w:ind w:left="720" w:right="720"/>
      </w:pPr>
      <w:r>
        <w:rPr>
          <w:rFonts w:ascii="Arial" w:cs="Arial" w:eastAsia="Arial" w:hAnsi="Arial"/>
          <w:b/>
          <w:bCs/>
          <w:color w:val="2E4057"/>
          <w:sz w:val="20"/>
          <w:szCs w:val="20"/>
        </w:rPr>
        <w:t xml:space="preserve">Rom 1:15  </w:t>
      </w:r>
      <w:r>
        <w:rPr>
          <w:rFonts w:ascii="Arial" w:cs="Arial" w:eastAsia="Arial" w:hAnsi="Arial"/>
          <w:i/>
          <w:iCs/>
          <w:sz w:val="20"/>
          <w:szCs w:val="20"/>
        </w:rPr>
        <w:t xml:space="preserve">So I am eager [prothumos] to preach the gospel to you also who are in Rome.</w:t>
      </w:r>
    </w:p>
    <w:p>
      <w:pPr>
        <w:spacing w:after="160"/>
      </w:pPr>
      <w:r>
        <w:rPr>
          <w:rFonts w:ascii="Arial" w:cs="Arial" w:eastAsia="Arial" w:hAnsi="Arial"/>
          <w:sz w:val="22"/>
          <w:szCs w:val="22"/>
        </w:rPr>
        <w:t xml:space="preserve">Mat 26:41 is the verse that anchors the prothumos group in the flesh registry. The spirit is prothumos — forward in spirit, predisposed, willing — while the flesh is weak. The verse is addressed to the disciples who have fallen asleep in Gethsemane. Their spirit's willingness and their flesh's weakness coexist. This is not a critique of embodiment but an honest observation of the condition: the inner person may be oriented toward God while the body fails. The same structure that Paul identifies in Romans 7 (the desire to do good but the inability to carry it out) is here compressed into a single phrase.</w:t>
      </w:r>
    </w:p>
    <w:p>
      <w:pPr>
        <w:pStyle w:val="Heading3"/>
      </w:pPr>
      <w:r>
        <w:rPr>
          <w:rFonts w:ascii="Arial" w:cs="Arial" w:eastAsia="Arial" w:hAnsi="Arial"/>
          <w:b/>
          <w:bCs/>
          <w:sz w:val="24"/>
          <w:szCs w:val="24"/>
        </w:rPr>
        <w:t xml:space="preserve">G4288  prothumia  |  eagerness  |  5 occ  |  5 verses</w:t>
      </w:r>
    </w:p>
    <w:p>
      <w:pPr>
        <w:pStyle w:val="Heading3"/>
      </w:pPr>
      <w:r>
        <w:rPr>
          <w:rFonts w:ascii="Arial" w:cs="Arial" w:eastAsia="Arial" w:hAnsi="Arial"/>
          <w:b/>
          <w:bCs/>
          <w:sz w:val="24"/>
          <w:szCs w:val="24"/>
        </w:rPr>
        <w:t xml:space="preserve">G4290  prothumōs  |  eagerly  |  2 occ  |  1 verse</w:t>
      </w:r>
    </w:p>
    <w:p>
      <w:pPr>
        <w:pStyle w:val="Heading3"/>
      </w:pPr>
      <w:r>
        <w:rPr>
          <w:rFonts w:ascii="Arial" w:cs="Arial" w:eastAsia="Arial" w:hAnsi="Arial"/>
          <w:b/>
          <w:bCs/>
          <w:sz w:val="24"/>
          <w:szCs w:val="24"/>
        </w:rPr>
        <w:t xml:space="preserve">G0120  athumeō  |  to be discouraged  |  8 occ  |  1 verse</w:t>
      </w:r>
    </w:p>
    <w:p>
      <w:pPr>
        <w:pStyle w:val="Heading3"/>
      </w:pPr>
      <w:r>
        <w:rPr>
          <w:rFonts w:ascii="Arial" w:cs="Arial" w:eastAsia="Arial" w:hAnsi="Arial"/>
          <w:b/>
          <w:bCs/>
          <w:sz w:val="24"/>
          <w:szCs w:val="24"/>
        </w:rPr>
        <w:t xml:space="preserve">G2114  euthumeō  |  to be cheerful  |  3 occ  |  3 verses</w:t>
      </w:r>
    </w:p>
    <w:p>
      <w:pPr>
        <w:pStyle w:val="Heading3"/>
      </w:pPr>
      <w:r>
        <w:rPr>
          <w:rFonts w:ascii="Arial" w:cs="Arial" w:eastAsia="Arial" w:hAnsi="Arial"/>
          <w:b/>
          <w:bCs/>
          <w:sz w:val="24"/>
          <w:szCs w:val="24"/>
        </w:rPr>
        <w:t xml:space="preserve">G2115  euthumos  |  cheerful  |  2 occ  |  2 verses</w:t>
      </w:r>
    </w:p>
    <w:p>
      <w:pPr>
        <w:spacing w:after="160"/>
      </w:pPr>
      <w:r>
        <w:rPr>
          <w:rFonts w:ascii="Arial" w:cs="Arial" w:eastAsia="Arial" w:hAnsi="Arial"/>
          <w:sz w:val="22"/>
          <w:szCs w:val="22"/>
        </w:rPr>
        <w:t xml:space="preserve">The prothumia/prothumōs group (Act 17:11; 2 Cor 8:11,12,19; 9:2; 1 Pet 5:2) covers eagerness and willingness in service and giving. Athumeō (Col 3:21 — fathers not provoking children lest they become discouraged) and euthumeō/euthumos (Act 24:10, 27:22,25,36; Jam 5:13) complete the thumos family's range: the inner spirit or disposition that is either forward and willing (pro-thumos), or encouraged and cheerful (eu-thumos), or discouraged and cast down (a-thumos). These terms capture the inner-being register of the embodied person's motivational state — the spirit within the flesh that is either alive and engaged or deflated and withdrawn.</w:t>
      </w:r>
    </w:p>
    <w:p>
      <w:pPr>
        <w:spacing w:after="80"/>
      </w:pPr>
      <w:r>
        <w:t xml:space="preserve"/>
      </w:r>
    </w:p>
    <w:p>
      <w:pPr>
        <w:pStyle w:val="Heading2"/>
      </w:pPr>
      <w:r>
        <w:rPr>
          <w:rFonts w:ascii="Arial" w:cs="Arial" w:eastAsia="Arial" w:hAnsi="Arial"/>
          <w:b/>
          <w:bCs/>
          <w:sz w:val="28"/>
          <w:szCs w:val="28"/>
        </w:rPr>
        <w:t xml:space="preserve">2.5  The Flesh as Meat: kreas, katatomē, eksarkizomai, thnēsimaios</w:t>
      </w:r>
    </w:p>
    <w:p>
      <w:pPr>
        <w:spacing w:after="100"/>
        <w:ind w:left="720" w:right="720"/>
      </w:pPr>
      <w:r>
        <w:rPr>
          <w:rFonts w:ascii="Arial" w:cs="Arial" w:eastAsia="Arial" w:hAnsi="Arial"/>
          <w:b/>
          <w:bCs/>
          <w:color w:val="2E4057"/>
          <w:sz w:val="20"/>
          <w:szCs w:val="20"/>
        </w:rPr>
        <w:t xml:space="preserve">Rom 14:21  </w:t>
      </w:r>
      <w:r>
        <w:rPr>
          <w:rFonts w:ascii="Arial" w:cs="Arial" w:eastAsia="Arial" w:hAnsi="Arial"/>
          <w:i/>
          <w:iCs/>
          <w:sz w:val="20"/>
          <w:szCs w:val="20"/>
        </w:rPr>
        <w:t xml:space="preserve">It is good not to eat meat [kreas] or drink wine or do anything that causes your brother to stumble.</w:t>
      </w:r>
    </w:p>
    <w:p>
      <w:pPr>
        <w:spacing w:after="100"/>
        <w:ind w:left="720" w:right="720"/>
      </w:pPr>
      <w:r>
        <w:rPr>
          <w:rFonts w:ascii="Arial" w:cs="Arial" w:eastAsia="Arial" w:hAnsi="Arial"/>
          <w:b/>
          <w:bCs/>
          <w:color w:val="2E4057"/>
          <w:sz w:val="20"/>
          <w:szCs w:val="20"/>
        </w:rPr>
        <w:t xml:space="preserve">1 Cor 8:13  </w:t>
      </w:r>
      <w:r>
        <w:rPr>
          <w:rFonts w:ascii="Arial" w:cs="Arial" w:eastAsia="Arial" w:hAnsi="Arial"/>
          <w:i/>
          <w:iCs/>
          <w:sz w:val="20"/>
          <w:szCs w:val="20"/>
        </w:rPr>
        <w:t xml:space="preserve">if food makes my brother stumble, I will never eat meat, lest I make my brother stumble.</w:t>
      </w:r>
    </w:p>
    <w:p>
      <w:pPr>
        <w:spacing w:after="100"/>
        <w:ind w:left="720" w:right="720"/>
      </w:pPr>
      <w:r>
        <w:rPr>
          <w:rFonts w:ascii="Arial" w:cs="Arial" w:eastAsia="Arial" w:hAnsi="Arial"/>
          <w:b/>
          <w:bCs/>
          <w:color w:val="2E4057"/>
          <w:sz w:val="20"/>
          <w:szCs w:val="20"/>
        </w:rPr>
        <w:t xml:space="preserve">Php 3:2  </w:t>
      </w:r>
      <w:r>
        <w:rPr>
          <w:rFonts w:ascii="Arial" w:cs="Arial" w:eastAsia="Arial" w:hAnsi="Arial"/>
          <w:i/>
          <w:iCs/>
          <w:sz w:val="20"/>
          <w:szCs w:val="20"/>
        </w:rPr>
        <w:t xml:space="preserve">look out for those who mutilate the flesh [katatomē].</w:t>
      </w:r>
    </w:p>
    <w:p>
      <w:pPr>
        <w:spacing w:after="160"/>
      </w:pPr>
      <w:r>
        <w:rPr>
          <w:rFonts w:ascii="Arial" w:cs="Arial" w:eastAsia="Arial" w:hAnsi="Arial"/>
          <w:sz w:val="22"/>
          <w:szCs w:val="22"/>
        </w:rPr>
        <w:t xml:space="preserve">G2907 (kreas: meat, 83 occ but only 2 verses in export — Rom 14:21 and 1 Cor 8:13) enters the flesh registry through the idol-meat controversy. The meat is flesh in its most literal sense — animal flesh offered to idols. Paul's argument is that the meat itself is morally neutral (flesh is not sinful in itself), but the effect on the conscience of a weaker brother is not neutral. The concern moves immediately from the physical to the inner-being register: the issue is what eating the meat does to the other person's conscience and faith.</w:t>
      </w:r>
    </w:p>
    <w:p>
      <w:pPr>
        <w:spacing w:after="160"/>
      </w:pPr>
      <w:r>
        <w:rPr>
          <w:rFonts w:ascii="Arial" w:cs="Arial" w:eastAsia="Arial" w:hAnsi="Arial"/>
          <w:sz w:val="22"/>
          <w:szCs w:val="22"/>
        </w:rPr>
        <w:t xml:space="preserve">G2699 (katatomē: mutilation, Phil 3:2) is Paul's caustic wordplay: those who insist on circumcision are not the circumcision but the mutilation — katatome rather than peritome. The flesh that they cut is not transformed by the cutting; the genuine circumcision is of the heart, by the Spirit (cf. Col 2:11). G7143 (eksarkizomai: to tear off flesh) and G7681 (thnēsimaios: decaying flesh) have no verses in the export but belong to the lexical edge of the flesh register — the flesh in its most extreme conditions of violence and decay.</w:t>
      </w:r>
    </w:p>
    <w:p>
      <w:pPr>
        <w:spacing w:after="80"/>
      </w:pPr>
      <w:r>
        <w:t xml:space="preserve"/>
      </w:r>
    </w:p>
    <w:p>
      <w:pPr>
        <w:pStyle w:val="Heading1"/>
      </w:pPr>
      <w:r>
        <w:rPr>
          <w:rFonts w:ascii="Arial" w:cs="Arial" w:eastAsia="Arial" w:hAnsi="Arial"/>
          <w:b/>
          <w:bCs/>
          <w:sz w:val="32"/>
          <w:szCs w:val="32"/>
        </w:rPr>
        <w:t xml:space="preserve">Part 3: Cross-Testament Synthesis</w:t>
      </w:r>
    </w:p>
    <w:p>
      <w:pPr>
        <w:pStyle w:val="Heading2"/>
      </w:pPr>
      <w:r>
        <w:rPr>
          <w:rFonts w:ascii="Arial" w:cs="Arial" w:eastAsia="Arial" w:hAnsi="Arial"/>
          <w:b/>
          <w:bCs/>
          <w:sz w:val="28"/>
          <w:szCs w:val="28"/>
        </w:rPr>
        <w:t xml:space="preserve">3.1  Flesh as the Defining Condition of Creaturely Existence</w:t>
      </w:r>
    </w:p>
    <w:p>
      <w:pPr>
        <w:spacing w:after="160"/>
      </w:pPr>
      <w:r>
        <w:rPr>
          <w:rFonts w:ascii="Arial" w:cs="Arial" w:eastAsia="Arial" w:hAnsi="Arial"/>
          <w:sz w:val="22"/>
          <w:szCs w:val="22"/>
        </w:rPr>
        <w:t xml:space="preserve">The most fundamental observation across 2,666 verses of flesh vocabulary is that flesh is the condition — not a problem to be solved but the given reality of creaturely existence. The human is ba.sar (Gen 6:3 — for he is flesh). The Word became sarx (Joh 1:14). Flesh is the mode of being in which life is lived, prayer is prayed, and the vision of God is received (Job 19:26; Act 2:26,31).</w:t>
      </w:r>
    </w:p>
    <w:p>
      <w:pPr>
        <w:spacing w:after="160"/>
      </w:pPr>
      <w:r>
        <w:rPr>
          <w:rFonts w:ascii="Arial" w:cs="Arial" w:eastAsia="Arial" w:hAnsi="Arial"/>
          <w:sz w:val="22"/>
          <w:szCs w:val="22"/>
        </w:rPr>
        <w:t xml:space="preserve">Isa 40:6 — all flesh is grass — is not a denunciation but an acknowledgment: the creaturely is transient and dependent. The same verse that announces the transience of flesh announces that the glory of the Lord shall be revealed and all flesh shall see it (v.5). Flesh is the condition in which the glory is seen. The mortailty of flesh does not disqualify it from the vision of God; it is the very condition in which that vision occurs.</w:t>
      </w:r>
    </w:p>
    <w:p>
      <w:pPr>
        <w:spacing w:after="80"/>
      </w:pPr>
      <w:r>
        <w:t xml:space="preserve"/>
      </w:r>
    </w:p>
    <w:p>
      <w:pPr>
        <w:pStyle w:val="Heading2"/>
      </w:pPr>
      <w:r>
        <w:rPr>
          <w:rFonts w:ascii="Arial" w:cs="Arial" w:eastAsia="Arial" w:hAnsi="Arial"/>
          <w:b/>
          <w:bCs/>
          <w:sz w:val="28"/>
          <w:szCs w:val="28"/>
        </w:rPr>
        <w:t xml:space="preserve">3.2  The Ezekiel Pivot: From Stone to Flesh</w:t>
      </w:r>
    </w:p>
    <w:p>
      <w:pPr>
        <w:spacing w:after="160"/>
      </w:pPr>
      <w:r>
        <w:rPr>
          <w:rFonts w:ascii="Arial" w:cs="Arial" w:eastAsia="Arial" w:hAnsi="Arial"/>
          <w:sz w:val="22"/>
          <w:szCs w:val="22"/>
        </w:rPr>
        <w:t xml:space="preserve">Ezekiel 11:19 and 36:26 are the theological centre of the flesh registry's inner-being dimension. The heart of stone — unyielding, closed, unresponsive — is what God removes. What he gives in its place is a heart of flesh: responsive, yielding, alive to God. The flesh here is not the sarx of Romans 7 (the person apart from the Spirit) but the ba.sar of Genesis (the creaturely that is open to God). The heart of flesh is not sinful flesh but receiving flesh — tissue that can be written on, that responds, that feels.</w:t>
      </w:r>
    </w:p>
    <w:p>
      <w:pPr>
        <w:spacing w:after="160"/>
      </w:pPr>
      <w:r>
        <w:rPr>
          <w:rFonts w:ascii="Arial" w:cs="Arial" w:eastAsia="Arial" w:hAnsi="Arial"/>
          <w:sz w:val="22"/>
          <w:szCs w:val="22"/>
        </w:rPr>
        <w:t xml:space="preserve">This Ezekielian promise is explicitly fulfilled in 2 Cor 3:3: Paul describes the Corinthian believers as a letter written not on tablets of stone but on tablets of hearts of flesh (kardia sarkinais). The new covenant operates on the flesh — on the responsive inner being made available to God. The Spirit writes on flesh, not on stone. This is the synthesis of the two testaments on flesh: the ba.sar that Ezekiel promises God will give is the sarx that the Spirit inhabits in the new covenant.</w:t>
      </w:r>
    </w:p>
    <w:p>
      <w:pPr>
        <w:spacing w:after="80"/>
      </w:pPr>
      <w:r>
        <w:t xml:space="preserve"/>
      </w:r>
    </w:p>
    <w:p>
      <w:pPr>
        <w:pStyle w:val="Heading2"/>
      </w:pPr>
      <w:r>
        <w:rPr>
          <w:rFonts w:ascii="Arial" w:cs="Arial" w:eastAsia="Arial" w:hAnsi="Arial"/>
          <w:b/>
          <w:bCs/>
          <w:sz w:val="28"/>
          <w:szCs w:val="28"/>
        </w:rPr>
        <w:t xml:space="preserve">3.3  The Flesh / Spirit Opposition and Its Anthropology</w:t>
      </w:r>
    </w:p>
    <w:p>
      <w:pPr>
        <w:spacing w:after="160"/>
      </w:pPr>
      <w:r>
        <w:rPr>
          <w:rFonts w:ascii="Arial" w:cs="Arial" w:eastAsia="Arial" w:hAnsi="Arial"/>
          <w:sz w:val="22"/>
          <w:szCs w:val="22"/>
        </w:rPr>
        <w:t xml:space="preserve">The Pauline flesh-Spirit antithesis has been widely misread as body-soul dualism. The verse data corrects this reading. In Romans 7, the person who is of the flesh (sarkikos) still has a mind (nous) that serves the law of God (v.25). The flesh and the mind are both within the one person — the flesh is not the body as opposed to the soul, but the whole person oriented self-ward rather than God-ward.</w:t>
      </w:r>
    </w:p>
    <w:p>
      <w:pPr>
        <w:spacing w:after="160"/>
      </w:pPr>
      <w:r>
        <w:rPr>
          <w:rFonts w:ascii="Arial" w:cs="Arial" w:eastAsia="Arial" w:hAnsi="Arial"/>
          <w:sz w:val="22"/>
          <w:szCs w:val="22"/>
        </w:rPr>
        <w:t xml:space="preserve">The structure of Gal 5:16–17 confirms this: walking according to the Spirit prevents the gratification of the desires of the flesh. The flesh has desires (epithumiai); the Spirit has desires. They oppose each other within the same person. Neither is exclusively physical or exclusively mental. The person who walks according to the flesh sets their mind on the things of the flesh (Rom 8:5): the flesh mode captures the mind as well as the body. The Spirit mode likewise involves the mind: to set the mind on the Spirit is life and peace (v.6).</w:t>
      </w:r>
    </w:p>
    <w:p>
      <w:pPr>
        <w:spacing w:after="160"/>
      </w:pPr>
      <w:r>
        <w:rPr>
          <w:rFonts w:ascii="Arial" w:cs="Arial" w:eastAsia="Arial" w:hAnsi="Arial"/>
          <w:sz w:val="22"/>
          <w:szCs w:val="22"/>
        </w:rPr>
        <w:t xml:space="preserve">Mat 26:41 provides the compressed version of this anthropology: the spirit is willing, the flesh is weak. Within the same person, the inner being (spirit) reaches toward God while the bodily condition (flesh) fails. This is not a verdict against the body but an honest acknowledgment of creatureliness: the body has limits that the spirit's willingness cannot override by force alone. The instruction — watch and pray — addresses both dimensions: alertness (inner-being) and prayer (the means by which the weak flesh is sustained).</w:t>
      </w:r>
    </w:p>
    <w:p>
      <w:pPr>
        <w:spacing w:after="80"/>
      </w:pPr>
      <w:r>
        <w:t xml:space="preserve"/>
      </w:r>
    </w:p>
    <w:p>
      <w:pPr>
        <w:pStyle w:val="Heading2"/>
      </w:pPr>
      <w:r>
        <w:rPr>
          <w:rFonts w:ascii="Arial" w:cs="Arial" w:eastAsia="Arial" w:hAnsi="Arial"/>
          <w:b/>
          <w:bCs/>
          <w:sz w:val="28"/>
          <w:szCs w:val="28"/>
        </w:rPr>
        <w:t xml:space="preserve">3.4  The Inner-Being Dimensions of Flesh</w:t>
      </w:r>
    </w:p>
    <w:p>
      <w:pPr>
        <w:spacing w:after="160"/>
      </w:pPr>
      <w:r>
        <w:rPr>
          <w:rFonts w:ascii="Arial" w:cs="Arial" w:eastAsia="Arial" w:hAnsi="Arial"/>
          <w:sz w:val="22"/>
          <w:szCs w:val="22"/>
        </w:rPr>
        <w:t xml:space="preserve">Several specific inner-being dimensions emerge from the full corpus:</w:t>
      </w:r>
    </w:p>
    <w:p>
      <w:pPr>
        <w:pStyle w:val="ListParagraph"/>
        <w:numPr>
          <w:ilvl w:val="0"/>
          <w:numId w:val="2"/>
        </w:numPr>
        <w:spacing w:after="100"/>
      </w:pPr>
      <w:r>
        <w:rPr>
          <w:rFonts w:ascii="Arial" w:cs="Arial" w:eastAsia="Arial" w:hAnsi="Arial"/>
          <w:sz w:val="22"/>
          <w:szCs w:val="22"/>
        </w:rPr>
        <w:t xml:space="preserve">Flesh as the locus of desire. The epithumia family (G1939, G1937) shows desire as the primary inner-being activity of the flesh-mode. The desires of the flesh are not merely physical cravings but the full orientational pull of the self-directed person. Jam 1:14–15 gives desire its own generative power: it conceives, gives birth, and produces death.</w:t>
      </w:r>
    </w:p>
    <w:p>
      <w:pPr>
        <w:pStyle w:val="ListParagraph"/>
        <w:numPr>
          <w:ilvl w:val="0"/>
          <w:numId w:val="2"/>
        </w:numPr>
        <w:spacing w:after="100"/>
      </w:pPr>
      <w:r>
        <w:rPr>
          <w:rFonts w:ascii="Arial" w:cs="Arial" w:eastAsia="Arial" w:hAnsi="Arial"/>
          <w:sz w:val="22"/>
          <w:szCs w:val="22"/>
        </w:rPr>
        <w:t xml:space="preserve">Flesh as the site of purity-status. The Levitical material (Lev 13–17) treats the skin and flesh as the surface that registers holiness or uncleanness. The condition of the flesh determines the person's standing before God and community. This is not merely physical regulation but a theological anthropology: the outer condition of the flesh is morally and spiritually significant.</w:t>
      </w:r>
    </w:p>
    <w:p>
      <w:pPr>
        <w:pStyle w:val="ListParagraph"/>
        <w:numPr>
          <w:ilvl w:val="0"/>
          <w:numId w:val="2"/>
        </w:numPr>
        <w:spacing w:after="100"/>
      </w:pPr>
      <w:r>
        <w:rPr>
          <w:rFonts w:ascii="Arial" w:cs="Arial" w:eastAsia="Arial" w:hAnsi="Arial"/>
          <w:sz w:val="22"/>
          <w:szCs w:val="22"/>
        </w:rPr>
        <w:t xml:space="preserve">Flesh as what pro.14:30 and Pro 3:8 mediate. The inner being affects the flesh (Pro 14:30 — envy makes bones rot; tranquil heart gives life to flesh) and wisdom heals the flesh (Pro 3:8). The psychosomatic connection is explicit in Proverbs: what happens in the inner being manifests in the body.</w:t>
      </w:r>
    </w:p>
    <w:p>
      <w:pPr>
        <w:pStyle w:val="ListParagraph"/>
        <w:numPr>
          <w:ilvl w:val="0"/>
          <w:numId w:val="2"/>
        </w:numPr>
        <w:spacing w:after="100"/>
      </w:pPr>
      <w:r>
        <w:rPr>
          <w:rFonts w:ascii="Arial" w:cs="Arial" w:eastAsia="Arial" w:hAnsi="Arial"/>
          <w:sz w:val="22"/>
          <w:szCs w:val="22"/>
        </w:rPr>
        <w:t xml:space="preserve">She.ri.rut as the stubbornness that the heart-of-flesh overcomes. The ten Jeremiah/Psalms/Deuteronomy verses on stubbornness of heart describe the inner condition that the Ezekielian new heart resolves. The stony, stubborn heart is the problem; the fleshy, responsive heart is the solution.</w:t>
      </w:r>
    </w:p>
    <w:p>
      <w:pPr>
        <w:pStyle w:val="ListParagraph"/>
        <w:numPr>
          <w:ilvl w:val="0"/>
          <w:numId w:val="2"/>
        </w:numPr>
        <w:spacing w:after="100"/>
      </w:pPr>
      <w:r>
        <w:rPr>
          <w:rFonts w:ascii="Arial" w:cs="Arial" w:eastAsia="Arial" w:hAnsi="Arial"/>
          <w:sz w:val="22"/>
          <w:szCs w:val="22"/>
        </w:rPr>
        <w:t xml:space="preserve">Me.eh as the bodily interior that feels compassion, thrills at love, and moans in sympathy. The belly/womb/inward parts is the seat of the deepest inner-being states: divine compassion (Isa 16:11), relational delight (Song 5:4), the law dwelling within (Psa 40:8), and the calling from before birth (Isa 49:1).</w:t>
      </w:r>
    </w:p>
    <w:p>
      <w:pPr>
        <w:pStyle w:val="ListParagraph"/>
        <w:numPr>
          <w:ilvl w:val="0"/>
          <w:numId w:val="2"/>
        </w:numPr>
        <w:spacing w:after="100"/>
      </w:pPr>
      <w:r>
        <w:rPr>
          <w:rFonts w:ascii="Arial" w:cs="Arial" w:eastAsia="Arial" w:hAnsi="Arial"/>
          <w:sz w:val="22"/>
          <w:szCs w:val="22"/>
        </w:rPr>
        <w:t xml:space="preserve">Flesh as what Christ took on and what the Spirit writes on. The incarnation (Joh 1:14) and the new covenant (2 Cor 3:3) are both expressed in flesh vocabulary. The Spirit writes on hearts of flesh; Christ came in the flesh. The flesh is the medium of both the incarnation and the renovation.</w:t>
      </w:r>
    </w:p>
    <w:p>
      <w:pPr>
        <w:spacing w:after="80"/>
      </w:pPr>
      <w:r>
        <w:t xml:space="preserve"/>
      </w:r>
    </w:p>
    <w:p>
      <w:pPr>
        <w:pStyle w:val="Heading2"/>
      </w:pPr>
      <w:r>
        <w:rPr>
          <w:rFonts w:ascii="Arial" w:cs="Arial" w:eastAsia="Arial" w:hAnsi="Arial"/>
          <w:b/>
          <w:bCs/>
          <w:sz w:val="28"/>
          <w:szCs w:val="28"/>
        </w:rPr>
        <w:t xml:space="preserve">3.5  Flesh and the Womb: Origin and Formation</w:t>
      </w:r>
    </w:p>
    <w:p>
      <w:pPr>
        <w:spacing w:after="160"/>
      </w:pPr>
      <w:r>
        <w:rPr>
          <w:rFonts w:ascii="Arial" w:cs="Arial" w:eastAsia="Arial" w:hAnsi="Arial"/>
          <w:sz w:val="22"/>
          <w:szCs w:val="22"/>
        </w:rPr>
        <w:t xml:space="preserve">A dimension of the flesh registry that became visible through the ya.tsa and me.eh data is the womb as the site of divine formation. Psa 71:6 — God took me from my mother's womb. Isa 49:1 — the Lord called me from the womb, from the body of my mother he named my name. Gen 25:23 — two nations are in your womb. The womb (me.eh) and the coming-forth from it (ya.tsa) constitute the primal encounter between the divine calling and the human person: God acts within the flesh, within the bodily interior, before the person has any self-awareness or agency.</w:t>
      </w:r>
    </w:p>
    <w:p>
      <w:pPr>
        <w:spacing w:after="160"/>
      </w:pPr>
      <w:r>
        <w:rPr>
          <w:rFonts w:ascii="Arial" w:cs="Arial" w:eastAsia="Arial" w:hAnsi="Arial"/>
          <w:sz w:val="22"/>
          <w:szCs w:val="22"/>
        </w:rPr>
        <w:t xml:space="preserve">Isa 44:3 joins the Spirit to this generative register: I will pour my Spirit upon your offspring. The Spirit comes upon what the flesh has produced. The two modes of origin — fleshly generation and Spirit-descent — are not opposed but successive. The offspring of the flesh are also the recipients of the Spirit. This is the same structure as Gal 4:29 inverted: not flesh opposing Spirit, but Spirit coming upon the flesh-born.</w:t>
      </w:r>
    </w:p>
    <w:p>
      <w:pPr>
        <w:spacing w:after="80"/>
      </w:pPr>
      <w:r>
        <w:t xml:space="preserve"/>
      </w:r>
    </w:p>
    <w:p>
      <w:pPr>
        <w:pStyle w:val="Heading1"/>
      </w:pPr>
      <w:r>
        <w:rPr>
          <w:rFonts w:ascii="Arial" w:cs="Arial" w:eastAsia="Arial" w:hAnsi="Arial"/>
          <w:b/>
          <w:bCs/>
          <w:sz w:val="32"/>
          <w:szCs w:val="32"/>
        </w:rPr>
        <w:t xml:space="preserve">Part 4: Programme-Level Observations</w:t>
      </w:r>
    </w:p>
    <w:p>
      <w:pPr>
        <w:pBdr>
          <w:left w:val="single" w:color="7B9EC4" w:sz="8" w:space="8"/>
        </w:pBdr>
        <w:spacing w:after="120"/>
        <w:ind w:left="360"/>
      </w:pPr>
      <w:r>
        <w:rPr>
          <w:rFonts w:ascii="Arial" w:cs="Arial" w:eastAsia="Arial" w:hAnsi="Arial"/>
          <w:color w:val="444444"/>
          <w:sz w:val="20"/>
          <w:szCs w:val="20"/>
        </w:rPr>
        <w:t xml:space="preserve">These observations are provisional, emerging from 31 working terms and 2,666 verses in a single registry. They are offered for the 25-word programme review. They should not be treated as established conclusions until corroborated across the broader corpus.</w:t>
      </w:r>
    </w:p>
    <w:p>
      <w:pPr>
        <w:spacing w:after="80"/>
      </w:pPr>
      <w:r>
        <w:t xml:space="preserve"/>
      </w:r>
    </w:p>
    <w:p>
      <w:pPr>
        <w:pStyle w:val="Heading2"/>
      </w:pPr>
      <w:r>
        <w:rPr>
          <w:rFonts w:ascii="Arial" w:cs="Arial" w:eastAsia="Arial" w:hAnsi="Arial"/>
          <w:b/>
          <w:bCs/>
          <w:sz w:val="28"/>
          <w:szCs w:val="28"/>
        </w:rPr>
        <w:t xml:space="preserve">F185.1  Flesh is the Condition, Not the Problem</w:t>
      </w:r>
    </w:p>
    <w:p>
      <w:pPr>
        <w:spacing w:after="160"/>
      </w:pPr>
      <w:r>
        <w:rPr>
          <w:rFonts w:ascii="Arial" w:cs="Arial" w:eastAsia="Arial" w:hAnsi="Arial"/>
          <w:sz w:val="22"/>
          <w:szCs w:val="22"/>
        </w:rPr>
        <w:t xml:space="preserve">The data across both testaments resists the common misreading that treats flesh as inherently sinful or as a problem to be escaped. Ba.sar is the creaturely condition given at creation (Job 10:11 — God clothed me with skin and flesh). Sarx is what the Word became (Joh 1:14). The issue is not flesh per se but the orientation of the person who is flesh: whether the flesh is ordered toward God or turned in on itself. The Ezekielian heart-of-flesh is the responsive, yielding, God-ward condition of the person who is still flesh but now receives the Spirit.</w:t>
      </w:r>
    </w:p>
    <w:p>
      <w:pPr>
        <w:pStyle w:val="Heading2"/>
      </w:pPr>
      <w:r>
        <w:rPr>
          <w:rFonts w:ascii="Arial" w:cs="Arial" w:eastAsia="Arial" w:hAnsi="Arial"/>
          <w:b/>
          <w:bCs/>
          <w:sz w:val="28"/>
          <w:szCs w:val="28"/>
        </w:rPr>
        <w:t xml:space="preserve">F185.2  The Inner Being Lives in and through Flesh</w:t>
      </w:r>
    </w:p>
    <w:p>
      <w:pPr>
        <w:spacing w:after="160"/>
      </w:pPr>
      <w:r>
        <w:rPr>
          <w:rFonts w:ascii="Arial" w:cs="Arial" w:eastAsia="Arial" w:hAnsi="Arial"/>
          <w:sz w:val="22"/>
          <w:szCs w:val="22"/>
        </w:rPr>
        <w:t xml:space="preserve">The flesh is not the enemy of the inner being but its habitat. The inward parts (me.eh) moan (Isa 16:11), the flesh thirsts for God (Psa 63:1), the flesh sings for joy (Psa 84:2), the flesh trembles in fear (Psa 119:120). The inner-being activities — longing, worship, fear, compassion — are all embodied. The flesh is the medium through which the inner being acts and suffers and prays. Pro 14:30 and 3:8 show the reciprocal: the inner being's condition affects the flesh; wisdom heals the body.</w:t>
      </w:r>
    </w:p>
    <w:p>
      <w:pPr>
        <w:pStyle w:val="Heading2"/>
      </w:pPr>
      <w:r>
        <w:rPr>
          <w:rFonts w:ascii="Arial" w:cs="Arial" w:eastAsia="Arial" w:hAnsi="Arial"/>
          <w:b/>
          <w:bCs/>
          <w:sz w:val="28"/>
          <w:szCs w:val="28"/>
        </w:rPr>
        <w:t xml:space="preserve">F185.3  The Flesh-Spirit Antithesis is an Orientation Question</w:t>
      </w:r>
    </w:p>
    <w:p>
      <w:pPr>
        <w:spacing w:after="160"/>
      </w:pPr>
      <w:r>
        <w:rPr>
          <w:rFonts w:ascii="Arial" w:cs="Arial" w:eastAsia="Arial" w:hAnsi="Arial"/>
          <w:sz w:val="22"/>
          <w:szCs w:val="22"/>
        </w:rPr>
        <w:t xml:space="preserve">Gal 5 and Romans 7–8 do not oppose body to soul. They identify two modes of the whole-person orientation: according to the flesh (kata sarka) and according to the Spirit (kata pneuma). The person who is kata sarka is the person whose whole being — mind, will, desire, body — is operating on a self-directed, creaturely basis. The person who is kata pneuma is the same whole person operating under the governance of the Spirit. The sarx mode produces the works of the flesh (Gal 5:19–21); the pneuma mode produces the fruit of the Spirit (v.22–23). Both lists include inner-being states alongside bodily acts.</w:t>
      </w:r>
    </w:p>
    <w:p>
      <w:pPr>
        <w:pStyle w:val="Heading2"/>
      </w:pPr>
      <w:r>
        <w:rPr>
          <w:rFonts w:ascii="Arial" w:cs="Arial" w:eastAsia="Arial" w:hAnsi="Arial"/>
          <w:b/>
          <w:bCs/>
          <w:sz w:val="28"/>
          <w:szCs w:val="28"/>
        </w:rPr>
        <w:t xml:space="preserve">F185.4  The New Covenant Operates Through Flesh</w:t>
      </w:r>
    </w:p>
    <w:p>
      <w:pPr>
        <w:spacing w:after="160"/>
      </w:pPr>
      <w:r>
        <w:rPr>
          <w:rFonts w:ascii="Arial" w:cs="Arial" w:eastAsia="Arial" w:hAnsi="Arial"/>
          <w:sz w:val="22"/>
          <w:szCs w:val="22"/>
        </w:rPr>
        <w:t xml:space="preserve">2 Cor 3:3 (hearts of flesh as the writing-surface of the Spirit) and Eze 36:26 together establish that the new covenant's transformation is not away from flesh but within flesh. The stony heart — she.ri.rut, stubborn and closed — is replaced by the fleshy heart — ba.sar, responsive and yielding. The Spirit writes on flesh. The incarnation (Joh 1:14) and the new birth (Joh 3:6 — that which is born of flesh is flesh) operate in the same flesh that was given at creation. The eschatological hope (1 Cor 15:39–50) is not for the abolition of embodiment but for its transformation: flesh and blood cannot inherit as they are, but the resurrection body is still a body — different in kind but not non-existent.</w:t>
      </w:r>
    </w:p>
    <w:p>
      <w:pPr>
        <w:pStyle w:val="Heading2"/>
      </w:pPr>
      <w:r>
        <w:rPr>
          <w:rFonts w:ascii="Arial" w:cs="Arial" w:eastAsia="Arial" w:hAnsi="Arial"/>
          <w:b/>
          <w:bCs/>
          <w:sz w:val="28"/>
          <w:szCs w:val="28"/>
        </w:rPr>
        <w:t xml:space="preserve">F185.5  Desire is the Inner-Being Face of the Flesh</w:t>
      </w:r>
    </w:p>
    <w:p>
      <w:pPr>
        <w:spacing w:after="160"/>
      </w:pPr>
      <w:r>
        <w:rPr>
          <w:rFonts w:ascii="Arial" w:cs="Arial" w:eastAsia="Arial" w:hAnsi="Arial"/>
          <w:sz w:val="22"/>
          <w:szCs w:val="22"/>
        </w:rPr>
        <w:t xml:space="preserve">Epithumia (G1939) and its family are the primary inner-being vocabulary of the flesh's activity. The desires of the flesh (Gal 5:16) are not merely physical cravings but the full orientational pull of the person-in-flesh-mode. Jam 1:14–15 gives desire a generative structure: it conceives, gestates, and gives birth to sin. The biological metaphor identifies desire as the womb from which sin emerges. This is the inner-being dimension of the flesh at its most precise: the flesh has desires, those desires pull against the Spirit, and the person's vocation is to crucify those desires with the flesh (Gal 5:24) rather than to gratify them (Rom 13:14).</w:t>
      </w:r>
    </w:p>
    <w:p>
      <w:pPr>
        <w:spacing w:after="80"/>
      </w:pPr>
      <w:r>
        <w:t xml:space="preserve"/>
      </w:r>
    </w:p>
    <w:p>
      <w:pPr>
        <w:pBdr>
          <w:bottom w:val="single" w:color="2E4057" w:sz="4" w:space="1"/>
        </w:pBdr>
        <w:spacing w:after="160"/>
      </w:pPr>
      <w:r>
        <w:t xml:space="preserve"/>
      </w:r>
    </w:p>
    <w:p>
      <w:pPr>
        <w:spacing w:before="160" w:after="80"/>
        <w:jc w:val="center"/>
      </w:pPr>
      <w:r>
        <w:rPr>
          <w:rFonts w:ascii="Arial" w:cs="Arial" w:eastAsia="Arial" w:hAnsi="Arial"/>
          <w:color w:val="888888"/>
          <w:sz w:val="18"/>
          <w:szCs w:val="18"/>
        </w:rPr>
        <w:t xml:space="preserve">Framework B Soul Word Analysis Programme  |  Session B Analysis  |  Registry 185: Flesh</w:t>
      </w:r>
    </w:p>
    <w:p>
      <w:pPr>
        <w:jc w:val="center"/>
      </w:pPr>
      <w:r>
        <w:rPr>
          <w:rFonts w:ascii="Arial" w:cs="Arial" w:eastAsia="Arial" w:hAnsi="Arial"/>
          <w:color w:val="888888"/>
          <w:sz w:val="18"/>
          <w:szCs w:val="18"/>
        </w:rPr>
        <w:t xml:space="preserve">Produced by Session B Instruction v4.3  |  26 March 2026  |  Export: flesh_185_full_20260326_v2.json</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Framework B  |  Registry 185: Flesh  |  Session B Analysis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A5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2026-03-26T07:57:13.317Z</dcterms:created>
  <dcterms:modified xsi:type="dcterms:W3CDTF">2026-03-26T07:57:13.318Z</dcterms:modified>
</cp:coreProperties>
</file>

<file path=docProps/custom.xml><?xml version="1.0" encoding="utf-8"?>
<Properties xmlns="http://schemas.openxmlformats.org/officeDocument/2006/custom-properties" xmlns:vt="http://schemas.openxmlformats.org/officeDocument/2006/docPropsVTypes"/>
</file>