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aps/>
          <w:color w:val="888888"/>
          <w:sz w:val="20"/>
          <w:szCs w:val="20"/>
        </w:rPr>
        <w:t xml:space="preserve">FRAMEWORK B</w:t>
      </w:r>
    </w:p>
    <w:p>
      <w:pPr>
        <w:spacing w:after="80"/>
        <w:jc w:val="center"/>
      </w:pPr>
      <w:r>
        <w:rPr>
          <w:rFonts w:ascii="Arial" w:cs="Arial" w:eastAsia="Arial" w:hAnsi="Arial"/>
          <w:color w:val="888888"/>
          <w:sz w:val="22"/>
          <w:szCs w:val="22"/>
        </w:rPr>
        <w:t xml:space="preserve">Soul Word Analysis Programme</w:t>
      </w:r>
    </w:p>
    <w:p>
      <w:pPr>
        <w:spacing w:after="80"/>
        <w:jc w:val="center"/>
      </w:pPr>
      <w:r>
        <w:rPr>
          <w:rFonts w:ascii="Arial" w:cs="Arial" w:eastAsia="Arial" w:hAnsi="Arial"/>
          <w:b/>
          <w:bCs/>
          <w:color w:val="2E4057"/>
          <w:sz w:val="24"/>
          <w:szCs w:val="24"/>
        </w:rPr>
        <w:t xml:space="preserve">Session B Word Analysis</w:t>
      </w:r>
    </w:p>
    <w:p>
      <w:pPr>
        <w:spacing w:after="40"/>
        <w:jc w:val="center"/>
      </w:pPr>
      <w:r>
        <w:rPr>
          <w:rFonts w:ascii="Arial" w:cs="Arial" w:eastAsia="Arial" w:hAnsi="Arial"/>
          <w:b/>
          <w:bCs/>
          <w:color w:val="1B3A5C"/>
          <w:sz w:val="36"/>
          <w:szCs w:val="36"/>
        </w:rPr>
        <w:t xml:space="preserve">Registry 199</w:t>
      </w:r>
    </w:p>
    <w:p>
      <w:pPr>
        <w:spacing w:after="60"/>
        <w:jc w:val="center"/>
      </w:pPr>
      <w:r>
        <w:rPr>
          <w:rFonts w:ascii="Arial" w:cs="Arial" w:eastAsia="Arial" w:hAnsi="Arial"/>
          <w:b/>
          <w:bCs/>
          <w:caps/>
          <w:color w:val="1B3A5C"/>
          <w:sz w:val="48"/>
          <w:szCs w:val="48"/>
        </w:rPr>
        <w:t xml:space="preserve">DOMINION</w:t>
      </w:r>
    </w:p>
    <w:p>
      <w:pPr>
        <w:pBdr>
          <w:bottom w:val="single" w:color="2E4057" w:sz="4" w:space="1"/>
        </w:pBdr>
        <w:spacing w:after="160"/>
      </w:pPr>
      <w:r>
        <w:t xml:space="preserve"/>
      </w:r>
    </w:p>
    <w:p>
      <w:pPr>
        <w:spacing w:after="320"/>
        <w:jc w:val="center"/>
      </w:pPr>
      <w:r>
        <w:rPr>
          <w:rFonts w:ascii="Arial" w:cs="Arial" w:eastAsia="Arial" w:hAnsi="Arial"/>
          <w:i/>
          <w:iCs/>
          <w:color w:val="555555"/>
          <w:sz w:val="20"/>
          <w:szCs w:val="20"/>
        </w:rPr>
        <w:t xml:space="preserve">Exploring the Inner Being: Verse-Grounded Word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Registry Number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Word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dominion</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Source 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Volitional/Capacity</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Origin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Programme Addition</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Phase 1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Session B 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 Complete (this document)</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Working Terms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84 (42 extracted, 42 extracted_thin)</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Deleted Terms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delete, 5 candidate_delete</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Total Verse Corpus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2,665 verses (OT: 2,164  |  NT: 501)</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Languages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Hebrew: 77 terms  |  Greek: 26 terms</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Export 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dominion_199_full_20260326_v2.json</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Produced By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B Instruction v4.3</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 March 2026</w:t>
            </w:r>
          </w:p>
        </w:tc>
      </w:tr>
      <w:tr>
        <w:tc>
          <w:tcPr>
            <w:tcW w:type="dxa" w:w="2400"/>
            <w:tcBorders>
              <w:top w:val="single" w:color="CCCCCC" w:sz="1"/>
              <w:left w:val="single" w:color="CCCCCC" w:sz="1"/>
              <w:bottom w:val="single" w:color="CCCCCC" w:sz="1"/>
              <w:right w:val="single" w:color="CCCCCC" w:sz="1"/>
            </w:tcBorders>
            <w:shd w:fill="EAF0F6" w:val="clear"/>
            <w:tcMar>
              <w:top w:type="dxa" w:w="80"/>
              <w:left w:type="dxa" w:w="120"/>
              <w:bottom w:type="dxa" w:w="80"/>
              <w:right w:type="dxa" w:w="120"/>
            </w:tcMar>
          </w:tcPr>
          <w:p>
            <w:r>
              <w:rPr>
                <w:rFonts w:ascii="Arial" w:cs="Arial" w:eastAsia="Arial" w:hAnsi="Arial"/>
                <w:b/>
                <w:bCs/>
                <w:sz w:val="20"/>
                <w:szCs w:val="20"/>
              </w:rPr>
              <w:t xml:space="preserve">PH2 Flags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PH2-199-001 (H3027G yad, HIGH)  |  PH2-199-002 (H3027H yad: power, HIGH)</w:t>
            </w:r>
          </w:p>
        </w:tc>
      </w:tr>
    </w:tbl>
    <w:p>
      <w:pPr>
        <w:spacing w:after="80"/>
      </w:pPr>
      <w:r>
        <w:t xml:space="preserve"/>
      </w:r>
    </w:p>
    <w:p>
      <w:pPr>
        <w:shd w:fill="FFF3CD" w:val="clear"/>
        <w:spacing w:after="120"/>
      </w:pPr>
      <w:r>
        <w:rPr>
          <w:rFonts w:ascii="Arial" w:cs="Arial" w:eastAsia="Arial" w:hAnsi="Arial"/>
          <w:b/>
          <w:bCs/>
          <w:color w:val="7B5A00"/>
          <w:sz w:val="20"/>
          <w:szCs w:val="20"/>
        </w:rPr>
        <w:t xml:space="preserve">⚠ Volume Limitation: </w:t>
      </w:r>
      <w:r>
        <w:rPr>
          <w:rFonts w:ascii="Arial" w:cs="Arial" w:eastAsia="Arial" w:hAnsi="Arial"/>
          <w:color w:val="7B5A00"/>
          <w:sz w:val="20"/>
          <w:szCs w:val="20"/>
        </w:rPr>
        <w:t xml:space="preserve">H3027G (yad, 742 occ) and H3027H (yad: power, 585 occ) carry HIGH-priority PH2_VOLUME_LIMITATION flags. Verses in export represent a sampled fraction of total usage. Phase 2 must conduct additional independent research on these terms before synthesis-level conclusions on the yad family are drawn.</w:t>
      </w:r>
    </w:p>
    <w:p>
      <w:pPr>
        <w:spacing w:after="80"/>
      </w:pPr>
      <w:r>
        <w:t xml:space="preserve"/>
      </w:r>
    </w:p>
    <w:p>
      <w:pPr>
        <w:pBdr>
          <w:left w:val="single" w:color="7B9EC4" w:sz="8" w:space="8"/>
        </w:pBdr>
        <w:spacing w:after="120"/>
        <w:ind w:left="360"/>
      </w:pPr>
      <w:r>
        <w:rPr>
          <w:rFonts w:ascii="Arial" w:cs="Arial" w:eastAsia="Arial" w:hAnsi="Arial"/>
          <w:color w:val="444444"/>
          <w:sz w:val="20"/>
          <w:szCs w:val="20"/>
        </w:rPr>
        <w:t xml:space="preserve">Governing principle for this registry: maximum verse retention. The analytical shape of dominion is to emerge from verse data. No term families were excluded on gloss alone. All structural categories below have emerged from reading the verse corpus; none have been imposed from prior frameworks.</w:t>
      </w:r>
    </w:p>
    <w:p>
      <w:pPr>
        <w:spacing w:after="80"/>
      </w:pPr>
      <w:r>
        <w:t xml:space="preserve"/>
      </w:r>
    </w:p>
    <w:p>
      <w:pPr>
        <w:pStyle w:val="Heading1"/>
      </w:pPr>
      <w:r>
        <w:rPr>
          <w:rFonts w:ascii="Arial" w:cs="Arial" w:eastAsia="Arial" w:hAnsi="Arial"/>
          <w:b/>
          <w:bCs/>
          <w:sz w:val="32"/>
          <w:szCs w:val="32"/>
        </w:rPr>
        <w:t xml:space="preserve">Part 1: Hebrew Vocabulary</w:t>
      </w:r>
    </w:p>
    <w:p>
      <w:pPr>
        <w:pStyle w:val="Heading2"/>
      </w:pPr>
      <w:r>
        <w:rPr>
          <w:rFonts w:ascii="Arial" w:cs="Arial" w:eastAsia="Arial" w:hAnsi="Arial"/>
          <w:b/>
          <w:bCs/>
          <w:sz w:val="28"/>
          <w:szCs w:val="28"/>
        </w:rPr>
        <w:t xml:space="preserve">1.1  The Governance Root Cluster: mashal, radah, shalat</w:t>
      </w:r>
    </w:p>
    <w:p>
      <w:pPr>
        <w:spacing w:after="160"/>
      </w:pPr>
      <w:r>
        <w:rPr>
          <w:rFonts w:ascii="Arial" w:cs="Arial" w:eastAsia="Arial" w:hAnsi="Arial"/>
          <w:sz w:val="22"/>
          <w:szCs w:val="22"/>
        </w:rPr>
        <w:t xml:space="preserve">The three primary Hebrew verbs of dominion — ma.shal (H4910), ra.dah (H7287A), and sha.lat (H7980) — form a distinct cluster with markedly different tonal registers.</w:t>
      </w:r>
    </w:p>
    <w:p>
      <w:pPr>
        <w:pStyle w:val="Heading3"/>
      </w:pPr>
      <w:r>
        <w:rPr>
          <w:rFonts w:ascii="Arial" w:cs="Arial" w:eastAsia="Arial" w:hAnsi="Arial"/>
          <w:b/>
          <w:bCs/>
          <w:sz w:val="24"/>
          <w:szCs w:val="24"/>
        </w:rPr>
        <w:t xml:space="preserve">H4910  ma.shal  |  to rule / have dominion  |  84 occ  |  74 verses</w:t>
      </w:r>
    </w:p>
    <w:p>
      <w:pPr>
        <w:spacing w:after="160"/>
      </w:pPr>
      <w:r>
        <w:rPr>
          <w:rFonts w:ascii="Arial" w:cs="Arial" w:eastAsia="Arial" w:hAnsi="Arial"/>
          <w:sz w:val="22"/>
          <w:szCs w:val="22"/>
        </w:rPr>
        <w:t xml:space="preserve">Ma.shal is the broadest governance verb and operates across every sphere simultaneously: cosmological governance, political rule, moral psychology, and wisdom reflection.</w:t>
      </w:r>
    </w:p>
    <w:p>
      <w:pPr>
        <w:spacing w:after="100"/>
        <w:ind w:left="720" w:right="720"/>
      </w:pPr>
      <w:r>
        <w:rPr>
          <w:rFonts w:ascii="Arial" w:cs="Arial" w:eastAsia="Arial" w:hAnsi="Arial"/>
          <w:b/>
          <w:bCs/>
          <w:color w:val="2E4057"/>
          <w:sz w:val="20"/>
          <w:szCs w:val="20"/>
        </w:rPr>
        <w:t xml:space="preserve">Gen 1:18  </w:t>
      </w:r>
      <w:r>
        <w:rPr>
          <w:rFonts w:ascii="Arial" w:cs="Arial" w:eastAsia="Arial" w:hAnsi="Arial"/>
          <w:i/>
          <w:iCs/>
          <w:sz w:val="20"/>
          <w:szCs w:val="20"/>
        </w:rPr>
        <w:t xml:space="preserve">to rule over the day and over the night, and to separate the light from the darkness.</w:t>
      </w:r>
    </w:p>
    <w:p>
      <w:pPr>
        <w:spacing w:after="100"/>
        <w:ind w:left="720" w:right="720"/>
      </w:pPr>
      <w:r>
        <w:rPr>
          <w:rFonts w:ascii="Arial" w:cs="Arial" w:eastAsia="Arial" w:hAnsi="Arial"/>
          <w:b/>
          <w:bCs/>
          <w:color w:val="2E4057"/>
          <w:sz w:val="20"/>
          <w:szCs w:val="20"/>
        </w:rPr>
        <w:t xml:space="preserve">Gen 3:16  </w:t>
      </w:r>
      <w:r>
        <w:rPr>
          <w:rFonts w:ascii="Arial" w:cs="Arial" w:eastAsia="Arial" w:hAnsi="Arial"/>
          <w:i/>
          <w:iCs/>
          <w:sz w:val="20"/>
          <w:szCs w:val="20"/>
        </w:rPr>
        <w:t xml:space="preserve">Your desire shall be for your husband, and he shall rule over you.</w:t>
      </w:r>
    </w:p>
    <w:p>
      <w:pPr>
        <w:spacing w:after="100"/>
        <w:ind w:left="720" w:right="720"/>
      </w:pPr>
      <w:r>
        <w:rPr>
          <w:rFonts w:ascii="Arial" w:cs="Arial" w:eastAsia="Arial" w:hAnsi="Arial"/>
          <w:b/>
          <w:bCs/>
          <w:color w:val="2E4057"/>
          <w:sz w:val="20"/>
          <w:szCs w:val="20"/>
        </w:rPr>
        <w:t xml:space="preserve">Gen 4:7  </w:t>
      </w:r>
      <w:r>
        <w:rPr>
          <w:rFonts w:ascii="Arial" w:cs="Arial" w:eastAsia="Arial" w:hAnsi="Arial"/>
          <w:i/>
          <w:iCs/>
          <w:sz w:val="20"/>
          <w:szCs w:val="20"/>
        </w:rPr>
        <w:t xml:space="preserve">sin is crouching at the door. Its desire is for you, and you must rule over it.</w:t>
      </w:r>
    </w:p>
    <w:p>
      <w:pPr>
        <w:spacing w:after="100"/>
        <w:ind w:left="720" w:right="720"/>
      </w:pPr>
      <w:r>
        <w:rPr>
          <w:rFonts w:ascii="Arial" w:cs="Arial" w:eastAsia="Arial" w:hAnsi="Arial"/>
          <w:b/>
          <w:bCs/>
          <w:color w:val="2E4057"/>
          <w:sz w:val="20"/>
          <w:szCs w:val="20"/>
        </w:rPr>
        <w:t xml:space="preserve">Judg 8:23  </w:t>
      </w:r>
      <w:r>
        <w:rPr>
          <w:rFonts w:ascii="Arial" w:cs="Arial" w:eastAsia="Arial" w:hAnsi="Arial"/>
          <w:i/>
          <w:iCs/>
          <w:sz w:val="20"/>
          <w:szCs w:val="20"/>
        </w:rPr>
        <w:t xml:space="preserve">Gideon said to them, 'I will not rule over you, and my son will not rule over you; the Lord will rule over you.'</w:t>
      </w:r>
    </w:p>
    <w:p>
      <w:pPr>
        <w:spacing w:after="100"/>
        <w:ind w:left="720" w:right="720"/>
      </w:pPr>
      <w:r>
        <w:rPr>
          <w:rFonts w:ascii="Arial" w:cs="Arial" w:eastAsia="Arial" w:hAnsi="Arial"/>
          <w:b/>
          <w:bCs/>
          <w:color w:val="2E4057"/>
          <w:sz w:val="20"/>
          <w:szCs w:val="20"/>
        </w:rPr>
        <w:t xml:space="preserve">Psa 19:13  </w:t>
      </w:r>
      <w:r>
        <w:rPr>
          <w:rFonts w:ascii="Arial" w:cs="Arial" w:eastAsia="Arial" w:hAnsi="Arial"/>
          <w:i/>
          <w:iCs/>
          <w:sz w:val="20"/>
          <w:szCs w:val="20"/>
        </w:rPr>
        <w:t xml:space="preserve">Keep back your servant also from presumptuous sins; let them not have dominion over me!</w:t>
      </w:r>
    </w:p>
    <w:p>
      <w:pPr>
        <w:spacing w:after="100"/>
        <w:ind w:left="720" w:right="720"/>
      </w:pPr>
      <w:r>
        <w:rPr>
          <w:rFonts w:ascii="Arial" w:cs="Arial" w:eastAsia="Arial" w:hAnsi="Arial"/>
          <w:b/>
          <w:bCs/>
          <w:color w:val="2E4057"/>
          <w:sz w:val="20"/>
          <w:szCs w:val="20"/>
        </w:rPr>
        <w:t xml:space="preserve">Pro 16:32  </w:t>
      </w:r>
      <w:r>
        <w:rPr>
          <w:rFonts w:ascii="Arial" w:cs="Arial" w:eastAsia="Arial" w:hAnsi="Arial"/>
          <w:i/>
          <w:iCs/>
          <w:sz w:val="20"/>
          <w:szCs w:val="20"/>
        </w:rPr>
        <w:t xml:space="preserve">Whoever is slow to anger is better than the mighty, and he who rules his spirit than he who takes a city.</w:t>
      </w:r>
    </w:p>
    <w:p>
      <w:pPr>
        <w:spacing w:after="100"/>
        <w:ind w:left="720" w:right="720"/>
      </w:pPr>
      <w:r>
        <w:rPr>
          <w:rFonts w:ascii="Arial" w:cs="Arial" w:eastAsia="Arial" w:hAnsi="Arial"/>
          <w:b/>
          <w:bCs/>
          <w:color w:val="2E4057"/>
          <w:sz w:val="20"/>
          <w:szCs w:val="20"/>
        </w:rPr>
        <w:t xml:space="preserve">Psa 103:19  </w:t>
      </w:r>
      <w:r>
        <w:rPr>
          <w:rFonts w:ascii="Arial" w:cs="Arial" w:eastAsia="Arial" w:hAnsi="Arial"/>
          <w:i/>
          <w:iCs/>
          <w:sz w:val="20"/>
          <w:szCs w:val="20"/>
        </w:rPr>
        <w:t xml:space="preserve">The Lord has established his throne in the heavens, and his kingdom rules over all.</w:t>
      </w:r>
    </w:p>
    <w:p>
      <w:pPr>
        <w:spacing w:after="100"/>
        <w:ind w:left="720" w:right="720"/>
      </w:pPr>
      <w:r>
        <w:rPr>
          <w:rFonts w:ascii="Arial" w:cs="Arial" w:eastAsia="Arial" w:hAnsi="Arial"/>
          <w:b/>
          <w:bCs/>
          <w:color w:val="2E4057"/>
          <w:sz w:val="20"/>
          <w:szCs w:val="20"/>
        </w:rPr>
        <w:t xml:space="preserve">Dan 11:3  </w:t>
      </w:r>
      <w:r>
        <w:rPr>
          <w:rFonts w:ascii="Arial" w:cs="Arial" w:eastAsia="Arial" w:hAnsi="Arial"/>
          <w:i/>
          <w:iCs/>
          <w:sz w:val="20"/>
          <w:szCs w:val="20"/>
        </w:rPr>
        <w:t xml:space="preserve">Then a mighty king shall arise, who shall rule with great dominion and do as he wills.</w:t>
      </w:r>
    </w:p>
    <w:p>
      <w:pPr>
        <w:spacing w:after="160"/>
      </w:pPr>
      <w:r>
        <w:rPr>
          <w:rFonts w:ascii="Arial" w:cs="Arial" w:eastAsia="Arial" w:hAnsi="Arial"/>
          <w:sz w:val="22"/>
          <w:szCs w:val="22"/>
        </w:rPr>
        <w:t xml:space="preserve">Gen 1:18 and Gen 3:16 deploy the identical word in radically different registers: the ordered governance of creation, and the disordered dominion of the fall. The same verb that describes God's ordered governance is applied to marital distortion after sin. This is the dominion pattern under judgment.</w:t>
      </w:r>
    </w:p>
    <w:p>
      <w:pPr>
        <w:spacing w:after="160"/>
      </w:pPr>
      <w:r>
        <w:rPr>
          <w:rFonts w:ascii="Arial" w:cs="Arial" w:eastAsia="Arial" w:hAnsi="Arial"/>
          <w:sz w:val="22"/>
          <w:szCs w:val="22"/>
        </w:rPr>
        <w:t xml:space="preserve">Gen 4:7 is the first moral psychology verse in the corpus. Sin's desire is for the human — the language mirrors Gen 3:16, inverting it — and the mandate is given to rule over it. Sin is cast as a competitor for inner dominion. The governance mandate that applied to creation is here applied to the inner life: mashal over sin is the human's responsibility from the beginning of the moral narrative.</w:t>
      </w:r>
    </w:p>
    <w:p>
      <w:pPr>
        <w:spacing w:after="160"/>
      </w:pPr>
      <w:r>
        <w:rPr>
          <w:rFonts w:ascii="Arial" w:cs="Arial" w:eastAsia="Arial" w:hAnsi="Arial"/>
          <w:sz w:val="22"/>
          <w:szCs w:val="22"/>
        </w:rPr>
        <w:t xml:space="preserve">Psa 19:13 is the first petition for inner freedom from sin's mastery. Pro 16:32 draws an explicit equivalence: ruling the spirit is greater than taking a city. These two verses together establish that inner governance is not merely a spiritualised application of political vocabulary — it is the primary and most demanding form of mashal.</w:t>
      </w:r>
    </w:p>
    <w:p>
      <w:pPr>
        <w:spacing w:after="160"/>
      </w:pPr>
      <w:r>
        <w:rPr>
          <w:rFonts w:ascii="Arial" w:cs="Arial" w:eastAsia="Arial" w:hAnsi="Arial"/>
          <w:sz w:val="22"/>
          <w:szCs w:val="22"/>
        </w:rPr>
        <w:t xml:space="preserve">Judg 8:22–23 frames the theological issue around kingship: the people want a human ruler; Gideon refuses and points to the Lord. The refusal is not anti-authority but a redirection of where authority properly rests. The Lord rules over you is the answer to who should exercise mashal.</w:t>
      </w:r>
    </w:p>
    <w:p>
      <w:pPr>
        <w:pStyle w:val="Heading3"/>
      </w:pPr>
      <w:r>
        <w:rPr>
          <w:rFonts w:ascii="Arial" w:cs="Arial" w:eastAsia="Arial" w:hAnsi="Arial"/>
          <w:b/>
          <w:bCs/>
          <w:sz w:val="24"/>
          <w:szCs w:val="24"/>
        </w:rPr>
        <w:t xml:space="preserve">H7287A  ra.dah  |  to rule / have dominion  |  24 occ  |  22 verses</w:t>
      </w:r>
    </w:p>
    <w:p>
      <w:pPr>
        <w:spacing w:after="100"/>
        <w:ind w:left="720" w:right="720"/>
      </w:pPr>
      <w:r>
        <w:rPr>
          <w:rFonts w:ascii="Arial" w:cs="Arial" w:eastAsia="Arial" w:hAnsi="Arial"/>
          <w:b/>
          <w:bCs/>
          <w:color w:val="2E4057"/>
          <w:sz w:val="20"/>
          <w:szCs w:val="20"/>
        </w:rPr>
        <w:t xml:space="preserve">Gen 1:26  </w:t>
      </w:r>
      <w:r>
        <w:rPr>
          <w:rFonts w:ascii="Arial" w:cs="Arial" w:eastAsia="Arial" w:hAnsi="Arial"/>
          <w:i/>
          <w:iCs/>
          <w:sz w:val="20"/>
          <w:szCs w:val="20"/>
        </w:rPr>
        <w:t xml:space="preserve">Let them have dominion over the fish of the sea and over the birds of the heavens and over the livestock and over all the earth.</w:t>
      </w:r>
    </w:p>
    <w:p>
      <w:pPr>
        <w:spacing w:after="100"/>
        <w:ind w:left="720" w:right="720"/>
      </w:pPr>
      <w:r>
        <w:rPr>
          <w:rFonts w:ascii="Arial" w:cs="Arial" w:eastAsia="Arial" w:hAnsi="Arial"/>
          <w:b/>
          <w:bCs/>
          <w:color w:val="2E4057"/>
          <w:sz w:val="20"/>
          <w:szCs w:val="20"/>
        </w:rPr>
        <w:t xml:space="preserve">Gen 1:28  </w:t>
      </w:r>
      <w:r>
        <w:rPr>
          <w:rFonts w:ascii="Arial" w:cs="Arial" w:eastAsia="Arial" w:hAnsi="Arial"/>
          <w:i/>
          <w:iCs/>
          <w:sz w:val="20"/>
          <w:szCs w:val="20"/>
        </w:rPr>
        <w:t xml:space="preserve">Have dominion over the fish of the sea and over the birds of the heavens and over every living thing that moves on the earth.</w:t>
      </w:r>
    </w:p>
    <w:p>
      <w:pPr>
        <w:spacing w:after="100"/>
        <w:ind w:left="720" w:right="720"/>
      </w:pPr>
      <w:r>
        <w:rPr>
          <w:rFonts w:ascii="Arial" w:cs="Arial" w:eastAsia="Arial" w:hAnsi="Arial"/>
          <w:b/>
          <w:bCs/>
          <w:color w:val="2E4057"/>
          <w:sz w:val="20"/>
          <w:szCs w:val="20"/>
        </w:rPr>
        <w:t xml:space="preserve">Lev 25:43  </w:t>
      </w:r>
      <w:r>
        <w:rPr>
          <w:rFonts w:ascii="Arial" w:cs="Arial" w:eastAsia="Arial" w:hAnsi="Arial"/>
          <w:i/>
          <w:iCs/>
          <w:sz w:val="20"/>
          <w:szCs w:val="20"/>
        </w:rPr>
        <w:t xml:space="preserve">You shall not rule over him ruthlessly but shall fear your God.</w:t>
      </w:r>
    </w:p>
    <w:p>
      <w:pPr>
        <w:spacing w:after="100"/>
        <w:ind w:left="720" w:right="720"/>
      </w:pPr>
      <w:r>
        <w:rPr>
          <w:rFonts w:ascii="Arial" w:cs="Arial" w:eastAsia="Arial" w:hAnsi="Arial"/>
          <w:b/>
          <w:bCs/>
          <w:color w:val="2E4057"/>
          <w:sz w:val="20"/>
          <w:szCs w:val="20"/>
        </w:rPr>
        <w:t xml:space="preserve">Lev 25:53  </w:t>
      </w:r>
      <w:r>
        <w:rPr>
          <w:rFonts w:ascii="Arial" w:cs="Arial" w:eastAsia="Arial" w:hAnsi="Arial"/>
          <w:i/>
          <w:iCs/>
          <w:sz w:val="20"/>
          <w:szCs w:val="20"/>
        </w:rPr>
        <w:t xml:space="preserve">He shall not rule ruthlessly over him in your sight.</w:t>
      </w:r>
    </w:p>
    <w:p>
      <w:pPr>
        <w:spacing w:after="100"/>
        <w:ind w:left="720" w:right="720"/>
      </w:pPr>
      <w:r>
        <w:rPr>
          <w:rFonts w:ascii="Arial" w:cs="Arial" w:eastAsia="Arial" w:hAnsi="Arial"/>
          <w:b/>
          <w:bCs/>
          <w:color w:val="2E4057"/>
          <w:sz w:val="20"/>
          <w:szCs w:val="20"/>
        </w:rPr>
        <w:t xml:space="preserve">Eze 34:4  </w:t>
      </w:r>
      <w:r>
        <w:rPr>
          <w:rFonts w:ascii="Arial" w:cs="Arial" w:eastAsia="Arial" w:hAnsi="Arial"/>
          <w:i/>
          <w:iCs/>
          <w:sz w:val="20"/>
          <w:szCs w:val="20"/>
        </w:rPr>
        <w:t xml:space="preserve">with force and harshness you have ruled them.</w:t>
      </w:r>
    </w:p>
    <w:p>
      <w:pPr>
        <w:spacing w:after="100"/>
        <w:ind w:left="720" w:right="720"/>
      </w:pPr>
      <w:r>
        <w:rPr>
          <w:rFonts w:ascii="Arial" w:cs="Arial" w:eastAsia="Arial" w:hAnsi="Arial"/>
          <w:b/>
          <w:bCs/>
          <w:color w:val="2E4057"/>
          <w:sz w:val="20"/>
          <w:szCs w:val="20"/>
        </w:rPr>
        <w:t xml:space="preserve">Psa 72:8  </w:t>
      </w:r>
      <w:r>
        <w:rPr>
          <w:rFonts w:ascii="Arial" w:cs="Arial" w:eastAsia="Arial" w:hAnsi="Arial"/>
          <w:i/>
          <w:iCs/>
          <w:sz w:val="20"/>
          <w:szCs w:val="20"/>
        </w:rPr>
        <w:t xml:space="preserve">May he have dominion from sea to sea, and from the River to the ends of the earth!</w:t>
      </w:r>
    </w:p>
    <w:p>
      <w:pPr>
        <w:spacing w:after="100"/>
        <w:ind w:left="720" w:right="720"/>
      </w:pPr>
      <w:r>
        <w:rPr>
          <w:rFonts w:ascii="Arial" w:cs="Arial" w:eastAsia="Arial" w:hAnsi="Arial"/>
          <w:b/>
          <w:bCs/>
          <w:color w:val="2E4057"/>
          <w:sz w:val="20"/>
          <w:szCs w:val="20"/>
        </w:rPr>
        <w:t xml:space="preserve">Psa 110:2  </w:t>
      </w:r>
      <w:r>
        <w:rPr>
          <w:rFonts w:ascii="Arial" w:cs="Arial" w:eastAsia="Arial" w:hAnsi="Arial"/>
          <w:i/>
          <w:iCs/>
          <w:sz w:val="20"/>
          <w:szCs w:val="20"/>
        </w:rPr>
        <w:t xml:space="preserve">The Lord sends forth from Zion your mighty scepter. Rule in the midst of your enemies!</w:t>
      </w:r>
    </w:p>
    <w:p>
      <w:pPr>
        <w:spacing w:after="160"/>
      </w:pPr>
      <w:r>
        <w:rPr>
          <w:rFonts w:ascii="Arial" w:cs="Arial" w:eastAsia="Arial" w:hAnsi="Arial"/>
          <w:sz w:val="22"/>
          <w:szCs w:val="22"/>
        </w:rPr>
        <w:t xml:space="preserve">Ra.dah is the creation-mandate term. Gen 1:26 and 1:28 are its anchor verses: humanity receives delegated dominion over the creatures. The mandate is given within a relational framework — it follows immediately from the image-of-God declaration. To exercise ra.dah is to enact the image.</w:t>
      </w:r>
    </w:p>
    <w:p>
      <w:pPr>
        <w:spacing w:after="160"/>
      </w:pPr>
      <w:r>
        <w:rPr>
          <w:rFonts w:ascii="Arial" w:cs="Arial" w:eastAsia="Arial" w:hAnsi="Arial"/>
          <w:sz w:val="22"/>
          <w:szCs w:val="22"/>
        </w:rPr>
        <w:t xml:space="preserve">Leviticus 25 is structurally significant: the law recognises that ra.dah can be exercised cruelly (three-fold repetition of the ruthlessness prohibition: vv.43, 46, 53). The creation mandate is given; the mode matters. This is the first legislative constraint on dominion's exercise, and it is grounded not in human rights but in the fear of God.</w:t>
      </w:r>
    </w:p>
    <w:p>
      <w:pPr>
        <w:spacing w:after="160"/>
      </w:pPr>
      <w:r>
        <w:rPr>
          <w:rFonts w:ascii="Arial" w:cs="Arial" w:eastAsia="Arial" w:hAnsi="Arial"/>
          <w:sz w:val="22"/>
          <w:szCs w:val="22"/>
        </w:rPr>
        <w:t xml:space="preserve">Ezekiel 34:4 applies ra.dah to the shepherds of Israel who ruled harshly — the creation-mandate vocabulary turned into an accusation. The rulers of God's people are evaluated by the standard of how ra.dah was meant to function. Domination is a corruption of dominion.</w:t>
      </w:r>
    </w:p>
    <w:p>
      <w:pPr>
        <w:pStyle w:val="Heading3"/>
      </w:pPr>
      <w:r>
        <w:rPr>
          <w:rFonts w:ascii="Arial" w:cs="Arial" w:eastAsia="Arial" w:hAnsi="Arial"/>
          <w:b/>
          <w:bCs/>
          <w:sz w:val="24"/>
          <w:szCs w:val="24"/>
        </w:rPr>
        <w:t xml:space="preserve">H7980  sha.lat  |  to domineer / exercise power  |  8 occ  |  7 verses</w:t>
      </w:r>
    </w:p>
    <w:p>
      <w:pPr>
        <w:spacing w:after="100"/>
        <w:ind w:left="720" w:right="720"/>
      </w:pPr>
      <w:r>
        <w:rPr>
          <w:rFonts w:ascii="Arial" w:cs="Arial" w:eastAsia="Arial" w:hAnsi="Arial"/>
          <w:b/>
          <w:bCs/>
          <w:color w:val="2E4057"/>
          <w:sz w:val="20"/>
          <w:szCs w:val="20"/>
        </w:rPr>
        <w:t xml:space="preserve">Psa 119:133  </w:t>
      </w:r>
      <w:r>
        <w:rPr>
          <w:rFonts w:ascii="Arial" w:cs="Arial" w:eastAsia="Arial" w:hAnsi="Arial"/>
          <w:i/>
          <w:iCs/>
          <w:sz w:val="20"/>
          <w:szCs w:val="20"/>
        </w:rPr>
        <w:t xml:space="preserve">Keep steady my steps according to your promise, and let no iniquity get dominion over me.</w:t>
      </w:r>
    </w:p>
    <w:p>
      <w:pPr>
        <w:spacing w:after="100"/>
        <w:ind w:left="720" w:right="720"/>
      </w:pPr>
      <w:r>
        <w:rPr>
          <w:rFonts w:ascii="Arial" w:cs="Arial" w:eastAsia="Arial" w:hAnsi="Arial"/>
          <w:b/>
          <w:bCs/>
          <w:color w:val="2E4057"/>
          <w:sz w:val="20"/>
          <w:szCs w:val="20"/>
        </w:rPr>
        <w:t xml:space="preserve">Ecc 8:9  </w:t>
      </w:r>
      <w:r>
        <w:rPr>
          <w:rFonts w:ascii="Arial" w:cs="Arial" w:eastAsia="Arial" w:hAnsi="Arial"/>
          <w:i/>
          <w:iCs/>
          <w:sz w:val="20"/>
          <w:szCs w:val="20"/>
        </w:rPr>
        <w:t xml:space="preserve">when man had power over man to his hurt.</w:t>
      </w:r>
    </w:p>
    <w:p>
      <w:pPr>
        <w:spacing w:after="100"/>
        <w:ind w:left="720" w:right="720"/>
      </w:pPr>
      <w:r>
        <w:rPr>
          <w:rFonts w:ascii="Arial" w:cs="Arial" w:eastAsia="Arial" w:hAnsi="Arial"/>
          <w:b/>
          <w:bCs/>
          <w:color w:val="2E4057"/>
          <w:sz w:val="20"/>
          <w:szCs w:val="20"/>
        </w:rPr>
        <w:t xml:space="preserve">Ecc 6:2  </w:t>
      </w:r>
      <w:r>
        <w:rPr>
          <w:rFonts w:ascii="Arial" w:cs="Arial" w:eastAsia="Arial" w:hAnsi="Arial"/>
          <w:i/>
          <w:iCs/>
          <w:sz w:val="20"/>
          <w:szCs w:val="20"/>
        </w:rPr>
        <w:t xml:space="preserve">a man to whom God gives wealth, possessions, and honour, so that he lacks nothing of all that he desires, yet God does not give him power to enjoy them.</w:t>
      </w:r>
    </w:p>
    <w:p>
      <w:pPr>
        <w:spacing w:after="100"/>
        <w:ind w:left="720" w:right="720"/>
      </w:pPr>
      <w:r>
        <w:rPr>
          <w:rFonts w:ascii="Arial" w:cs="Arial" w:eastAsia="Arial" w:hAnsi="Arial"/>
          <w:b/>
          <w:bCs/>
          <w:color w:val="2E4057"/>
          <w:sz w:val="20"/>
          <w:szCs w:val="20"/>
        </w:rPr>
        <w:t xml:space="preserve">Neh 5:15  </w:t>
      </w:r>
      <w:r>
        <w:rPr>
          <w:rFonts w:ascii="Arial" w:cs="Arial" w:eastAsia="Arial" w:hAnsi="Arial"/>
          <w:i/>
          <w:iCs/>
          <w:sz w:val="20"/>
          <w:szCs w:val="20"/>
        </w:rPr>
        <w:t xml:space="preserve">Even their servants lorded it over the people.</w:t>
      </w:r>
    </w:p>
    <w:p>
      <w:pPr>
        <w:spacing w:after="160"/>
      </w:pPr>
      <w:r>
        <w:rPr>
          <w:rFonts w:ascii="Arial" w:cs="Arial" w:eastAsia="Arial" w:hAnsi="Arial"/>
          <w:sz w:val="22"/>
          <w:szCs w:val="22"/>
        </w:rPr>
        <w:t xml:space="preserve">Sha.lat carries the sharpest edge of the three governance verbs. Where mashal and radah are neutral to positive in their base meaning, sha.lat consistently appears in contexts of domineering or inappropriate power.</w:t>
      </w:r>
    </w:p>
    <w:p>
      <w:pPr>
        <w:spacing w:after="160"/>
      </w:pPr>
      <w:r>
        <w:rPr>
          <w:rFonts w:ascii="Arial" w:cs="Arial" w:eastAsia="Arial" w:hAnsi="Arial"/>
          <w:sz w:val="22"/>
          <w:szCs w:val="22"/>
        </w:rPr>
        <w:t xml:space="preserve">The Ecclesiastes cluster opens an unexpected dimension: sha.lat as the God-given capacity to receive and enjoy one's possessions. Ecc 6:2 presents the absence of this capacity as a grievous evil — God gives everything except the ability to enjoy it. This is dominion as inward receptivity and not merely outward authority. The person who cannot sha.lat over their own enjoyment is in a form of inner bondage despite external abundance.</w:t>
      </w:r>
    </w:p>
    <w:p>
      <w:pPr>
        <w:spacing w:after="160"/>
      </w:pPr>
      <w:r>
        <w:rPr>
          <w:rFonts w:ascii="Arial" w:cs="Arial" w:eastAsia="Arial" w:hAnsi="Arial"/>
          <w:sz w:val="22"/>
          <w:szCs w:val="22"/>
        </w:rPr>
        <w:t xml:space="preserve">Psa 119:133 is a direct inner-being petition: let no iniquity get dominion over me. The prayer assumes sin can occupy and govern the inner life, and asks God to prevent that governance.</w:t>
      </w:r>
    </w:p>
    <w:p>
      <w:pPr>
        <w:spacing w:after="80"/>
      </w:pPr>
      <w:r>
        <w:t xml:space="preserve"/>
      </w:r>
    </w:p>
    <w:p>
      <w:pPr>
        <w:pStyle w:val="Heading2"/>
      </w:pPr>
      <w:r>
        <w:rPr>
          <w:rFonts w:ascii="Arial" w:cs="Arial" w:eastAsia="Arial" w:hAnsi="Arial"/>
          <w:b/>
          <w:bCs/>
          <w:sz w:val="28"/>
          <w:szCs w:val="28"/>
        </w:rPr>
        <w:t xml:space="preserve">1.2  The Kingdom / Sovereignty Noun Cluster</w:t>
      </w:r>
    </w:p>
    <w:p>
      <w:pPr>
        <w:spacing w:after="160"/>
      </w:pPr>
      <w:r>
        <w:rPr>
          <w:rFonts w:ascii="Arial" w:cs="Arial" w:eastAsia="Arial" w:hAnsi="Arial"/>
          <w:sz w:val="22"/>
          <w:szCs w:val="22"/>
        </w:rPr>
        <w:t xml:space="preserve">The Hebrew kingdom vocabulary — mal.khut (H4438, 91 occ), mam.la.khah (H4467, 117 occ), me.lu.khah (H4410, 24 occ), mam.la.khut (H4468, 9 occ) — operates primarily in political and narrative registers, tracking the kingdoms of Israel, Judah, and the surrounding nations. Several verses carry inner-being or identity weight.</w:t>
      </w:r>
    </w:p>
    <w:p>
      <w:pPr>
        <w:spacing w:after="100"/>
        <w:ind w:left="720" w:right="720"/>
      </w:pPr>
      <w:r>
        <w:rPr>
          <w:rFonts w:ascii="Arial" w:cs="Arial" w:eastAsia="Arial" w:hAnsi="Arial"/>
          <w:b/>
          <w:bCs/>
          <w:color w:val="2E4057"/>
          <w:sz w:val="20"/>
          <w:szCs w:val="20"/>
        </w:rPr>
        <w:t xml:space="preserve">Exo 19:6  </w:t>
      </w:r>
      <w:r>
        <w:rPr>
          <w:rFonts w:ascii="Arial" w:cs="Arial" w:eastAsia="Arial" w:hAnsi="Arial"/>
          <w:i/>
          <w:iCs/>
          <w:sz w:val="20"/>
          <w:szCs w:val="20"/>
        </w:rPr>
        <w:t xml:space="preserve">you shall be to me a kingdom of priests and a holy nation.</w:t>
      </w:r>
    </w:p>
    <w:p>
      <w:pPr>
        <w:spacing w:after="100"/>
        <w:ind w:left="720" w:right="720"/>
      </w:pPr>
      <w:r>
        <w:rPr>
          <w:rFonts w:ascii="Arial" w:cs="Arial" w:eastAsia="Arial" w:hAnsi="Arial"/>
          <w:b/>
          <w:bCs/>
          <w:color w:val="2E4057"/>
          <w:sz w:val="20"/>
          <w:szCs w:val="20"/>
        </w:rPr>
        <w:t xml:space="preserve">Deu 17:18–20  </w:t>
      </w:r>
      <w:r>
        <w:rPr>
          <w:rFonts w:ascii="Arial" w:cs="Arial" w:eastAsia="Arial" w:hAnsi="Arial"/>
          <w:i/>
          <w:iCs/>
          <w:sz w:val="20"/>
          <w:szCs w:val="20"/>
        </w:rPr>
        <w:t xml:space="preserve">And when he sits on the throne of his kingdom, he shall write for himself in a book a copy of this law... that his heart may not be lifted up above his brothers.</w:t>
      </w:r>
    </w:p>
    <w:p>
      <w:pPr>
        <w:spacing w:after="100"/>
        <w:ind w:left="720" w:right="720"/>
      </w:pPr>
      <w:r>
        <w:rPr>
          <w:rFonts w:ascii="Arial" w:cs="Arial" w:eastAsia="Arial" w:hAnsi="Arial"/>
          <w:b/>
          <w:bCs/>
          <w:color w:val="2E4057"/>
          <w:sz w:val="20"/>
          <w:szCs w:val="20"/>
        </w:rPr>
        <w:t xml:space="preserve">1 Sa 15:28  </w:t>
      </w:r>
      <w:r>
        <w:rPr>
          <w:rFonts w:ascii="Arial" w:cs="Arial" w:eastAsia="Arial" w:hAnsi="Arial"/>
          <w:i/>
          <w:iCs/>
          <w:sz w:val="20"/>
          <w:szCs w:val="20"/>
        </w:rPr>
        <w:t xml:space="preserve">The Lord has torn the kingdom of Israel from you this day and has given it to a neighbour of yours, who is better than you.</w:t>
      </w:r>
    </w:p>
    <w:p>
      <w:pPr>
        <w:spacing w:after="160"/>
      </w:pPr>
      <w:r>
        <w:rPr>
          <w:rFonts w:ascii="Arial" w:cs="Arial" w:eastAsia="Arial" w:hAnsi="Arial"/>
          <w:sz w:val="22"/>
          <w:szCs w:val="22"/>
        </w:rPr>
        <w:t xml:space="preserve">Exo 19:6 constitutes Israel's identity through the dominion metaphor: a people under God's sovereignty who themselves represent that sovereignty to the nations. The kingdom designation is applied to the people corporately as vocation, not territory.</w:t>
      </w:r>
    </w:p>
    <w:p>
      <w:pPr>
        <w:spacing w:after="160"/>
      </w:pPr>
      <w:r>
        <w:rPr>
          <w:rFonts w:ascii="Arial" w:cs="Arial" w:eastAsia="Arial" w:hAnsi="Arial"/>
          <w:sz w:val="22"/>
          <w:szCs w:val="22"/>
        </w:rPr>
        <w:t xml:space="preserve">Deu 17:18–20 is a dominion-of-character text. The legislation governing the king addresses his inner life: the danger of a heart elevated by dominion. The king is to read the law all his days so that his heart is not lifted up. Power over others requires governance of the self. This is a formal legislative connection between outer dominion and inner formation.</w:t>
      </w:r>
    </w:p>
    <w:p>
      <w:pPr>
        <w:spacing w:after="80"/>
      </w:pPr>
      <w:r>
        <w:t xml:space="preserve"/>
      </w:r>
    </w:p>
    <w:p>
      <w:pPr>
        <w:pStyle w:val="Heading2"/>
      </w:pPr>
      <w:r>
        <w:rPr>
          <w:rFonts w:ascii="Arial" w:cs="Arial" w:eastAsia="Arial" w:hAnsi="Arial"/>
          <w:b/>
          <w:bCs/>
          <w:sz w:val="28"/>
          <w:szCs w:val="28"/>
        </w:rPr>
        <w:t xml:space="preserve">1.3  The Aramaic Dominion Cluster: sholtan, shallit, shelet</w:t>
      </w:r>
    </w:p>
    <w:p>
      <w:pPr>
        <w:spacing w:after="160"/>
      </w:pPr>
      <w:r>
        <w:rPr>
          <w:rFonts w:ascii="Arial" w:cs="Arial" w:eastAsia="Arial" w:hAnsi="Arial"/>
          <w:sz w:val="22"/>
          <w:szCs w:val="22"/>
        </w:rPr>
        <w:t xml:space="preserve">The Aramaic terms — shol.tan (H7985, 14 occ, 9 verses), shal.lit (H7990, 10 occ), and she.let (H7981, 7 occ) — concentrate almost entirely in Daniel and Ezra, reflecting the vocabulary of imperial dominion as encountered by a subjected people.</w:t>
      </w:r>
    </w:p>
    <w:p>
      <w:pPr>
        <w:spacing w:after="100"/>
        <w:ind w:left="720" w:right="720"/>
      </w:pPr>
      <w:r>
        <w:rPr>
          <w:rFonts w:ascii="Arial" w:cs="Arial" w:eastAsia="Arial" w:hAnsi="Arial"/>
          <w:b/>
          <w:bCs/>
          <w:color w:val="2E4057"/>
          <w:sz w:val="20"/>
          <w:szCs w:val="20"/>
        </w:rPr>
        <w:t xml:space="preserve">Dan 4:3  </w:t>
      </w:r>
      <w:r>
        <w:rPr>
          <w:rFonts w:ascii="Arial" w:cs="Arial" w:eastAsia="Arial" w:hAnsi="Arial"/>
          <w:i/>
          <w:iCs/>
          <w:sz w:val="20"/>
          <w:szCs w:val="20"/>
        </w:rPr>
        <w:t xml:space="preserve">His kingdom is an everlasting kingdom, and his dominion endures from generation to generation.</w:t>
      </w:r>
    </w:p>
    <w:p>
      <w:pPr>
        <w:spacing w:after="100"/>
        <w:ind w:left="720" w:right="720"/>
      </w:pPr>
      <w:r>
        <w:rPr>
          <w:rFonts w:ascii="Arial" w:cs="Arial" w:eastAsia="Arial" w:hAnsi="Arial"/>
          <w:b/>
          <w:bCs/>
          <w:color w:val="2E4057"/>
          <w:sz w:val="20"/>
          <w:szCs w:val="20"/>
        </w:rPr>
        <w:t xml:space="preserve">Dan 4:26  </w:t>
      </w:r>
      <w:r>
        <w:rPr>
          <w:rFonts w:ascii="Arial" w:cs="Arial" w:eastAsia="Arial" w:hAnsi="Arial"/>
          <w:i/>
          <w:iCs/>
          <w:sz w:val="20"/>
          <w:szCs w:val="20"/>
        </w:rPr>
        <w:t xml:space="preserve">your kingdom shall be confirmed for you from the time that you know that Heaven rules.</w:t>
      </w:r>
    </w:p>
    <w:p>
      <w:pPr>
        <w:spacing w:after="100"/>
        <w:ind w:left="720" w:right="720"/>
      </w:pPr>
      <w:r>
        <w:rPr>
          <w:rFonts w:ascii="Arial" w:cs="Arial" w:eastAsia="Arial" w:hAnsi="Arial"/>
          <w:b/>
          <w:bCs/>
          <w:color w:val="2E4057"/>
          <w:sz w:val="20"/>
          <w:szCs w:val="20"/>
        </w:rPr>
        <w:t xml:space="preserve">Dan 4:34  </w:t>
      </w:r>
      <w:r>
        <w:rPr>
          <w:rFonts w:ascii="Arial" w:cs="Arial" w:eastAsia="Arial" w:hAnsi="Arial"/>
          <w:i/>
          <w:iCs/>
          <w:sz w:val="20"/>
          <w:szCs w:val="20"/>
        </w:rPr>
        <w:t xml:space="preserve">I blessed the Most High, and praised and honoured him who lives forever, for his dominion is an everlasting dominion.</w:t>
      </w:r>
    </w:p>
    <w:p>
      <w:pPr>
        <w:spacing w:after="100"/>
        <w:ind w:left="720" w:right="720"/>
      </w:pPr>
      <w:r>
        <w:rPr>
          <w:rFonts w:ascii="Arial" w:cs="Arial" w:eastAsia="Arial" w:hAnsi="Arial"/>
          <w:b/>
          <w:bCs/>
          <w:color w:val="2E4057"/>
          <w:sz w:val="20"/>
          <w:szCs w:val="20"/>
        </w:rPr>
        <w:t xml:space="preserve">Dan 7:14  </w:t>
      </w:r>
      <w:r>
        <w:rPr>
          <w:rFonts w:ascii="Arial" w:cs="Arial" w:eastAsia="Arial" w:hAnsi="Arial"/>
          <w:i/>
          <w:iCs/>
          <w:sz w:val="20"/>
          <w:szCs w:val="20"/>
        </w:rPr>
        <w:t xml:space="preserve">And to him was given dominion and glory and a kingdom... his dominion is an everlasting dominion, which shall not pass away.</w:t>
      </w:r>
    </w:p>
    <w:p>
      <w:pPr>
        <w:spacing w:after="100"/>
        <w:ind w:left="720" w:right="720"/>
      </w:pPr>
      <w:r>
        <w:rPr>
          <w:rFonts w:ascii="Arial" w:cs="Arial" w:eastAsia="Arial" w:hAnsi="Arial"/>
          <w:b/>
          <w:bCs/>
          <w:color w:val="2E4057"/>
          <w:sz w:val="20"/>
          <w:szCs w:val="20"/>
        </w:rPr>
        <w:t xml:space="preserve">Dan 7:27  </w:t>
      </w:r>
      <w:r>
        <w:rPr>
          <w:rFonts w:ascii="Arial" w:cs="Arial" w:eastAsia="Arial" w:hAnsi="Arial"/>
          <w:i/>
          <w:iCs/>
          <w:sz w:val="20"/>
          <w:szCs w:val="20"/>
        </w:rPr>
        <w:t xml:space="preserve">the kingdom and the dominion and the greatness of the kingdoms under the whole heaven shall be given to the people of the saints of the Most High.</w:t>
      </w:r>
    </w:p>
    <w:p>
      <w:pPr>
        <w:spacing w:after="100"/>
        <w:ind w:left="720" w:right="720"/>
      </w:pPr>
      <w:r>
        <w:rPr>
          <w:rFonts w:ascii="Arial" w:cs="Arial" w:eastAsia="Arial" w:hAnsi="Arial"/>
          <w:b/>
          <w:bCs/>
          <w:color w:val="2E4057"/>
          <w:sz w:val="20"/>
          <w:szCs w:val="20"/>
        </w:rPr>
        <w:t xml:space="preserve">Dan 5:21  </w:t>
      </w:r>
      <w:r>
        <w:rPr>
          <w:rFonts w:ascii="Arial" w:cs="Arial" w:eastAsia="Arial" w:hAnsi="Arial"/>
          <w:i/>
          <w:iCs/>
          <w:sz w:val="20"/>
          <w:szCs w:val="20"/>
        </w:rPr>
        <w:t xml:space="preserve">his mind was made like that of a beast... He was fed grass like an ox... until he knew that the Most High God rules the kingdom of men.</w:t>
      </w:r>
    </w:p>
    <w:p>
      <w:pPr>
        <w:spacing w:after="160"/>
      </w:pPr>
      <w:r>
        <w:rPr>
          <w:rFonts w:ascii="Arial" w:cs="Arial" w:eastAsia="Arial" w:hAnsi="Arial"/>
          <w:sz w:val="22"/>
          <w:szCs w:val="22"/>
        </w:rPr>
        <w:t xml:space="preserve">The Daniel 4 cycle is analytically crucial. Nebuchadnezzar's dominion (sholtan) is declared as everlasting — by the king himself — and then stripped from him. The mechanism is the loss of his reason: his inner being is specifically affected before his political position falls. Dan 5:21 notes explicitly that his mind was made like a beast. The inner dissolution precedes and causes the outer loss. The restoration follows his lifting his eyes to heaven: inner reorientation toward the true ruler produces outer restoration.</w:t>
      </w:r>
    </w:p>
    <w:p>
      <w:pPr>
        <w:spacing w:after="160"/>
      </w:pPr>
      <w:r>
        <w:rPr>
          <w:rFonts w:ascii="Arial" w:cs="Arial" w:eastAsia="Arial" w:hAnsi="Arial"/>
          <w:sz w:val="22"/>
          <w:szCs w:val="22"/>
        </w:rPr>
        <w:t xml:space="preserve">Dan 7:14 and 7:27 are the programmatic dominion texts for the NT's application. The Son of Man receives everlasting sholtan, and this is transferred to the people of the saints. The eschatological arc runs from human dominion mandate (Gen 1) through the dispossession of that mandate in the fall, through the imperial dominions of history, to the final gift of everlasting dominion to the saints.</w:t>
      </w:r>
    </w:p>
    <w:p>
      <w:pPr>
        <w:spacing w:after="80"/>
      </w:pPr>
      <w:r>
        <w:t xml:space="preserve"/>
      </w:r>
    </w:p>
    <w:p>
      <w:pPr>
        <w:pStyle w:val="Heading2"/>
      </w:pPr>
      <w:r>
        <w:rPr>
          <w:rFonts w:ascii="Arial" w:cs="Arial" w:eastAsia="Arial" w:hAnsi="Arial"/>
          <w:b/>
          <w:bCs/>
          <w:sz w:val="28"/>
          <w:szCs w:val="28"/>
        </w:rPr>
        <w:t xml:space="preserve">1.4  The Dominion Nouns: memshalah, mishtar, misrah</w:t>
      </w:r>
    </w:p>
    <w:p>
      <w:pPr>
        <w:spacing w:after="100"/>
        <w:ind w:left="720" w:right="720"/>
      </w:pPr>
      <w:r>
        <w:rPr>
          <w:rFonts w:ascii="Arial" w:cs="Arial" w:eastAsia="Arial" w:hAnsi="Arial"/>
          <w:b/>
          <w:bCs/>
          <w:color w:val="2E4057"/>
          <w:sz w:val="20"/>
          <w:szCs w:val="20"/>
        </w:rPr>
        <w:t xml:space="preserve">Gen 1:16  </w:t>
      </w:r>
      <w:r>
        <w:rPr>
          <w:rFonts w:ascii="Arial" w:cs="Arial" w:eastAsia="Arial" w:hAnsi="Arial"/>
          <w:i/>
          <w:iCs/>
          <w:sz w:val="20"/>
          <w:szCs w:val="20"/>
        </w:rPr>
        <w:t xml:space="preserve">God made the two great lights — the greater light to rule the day and the lesser light to rule the night.</w:t>
      </w:r>
    </w:p>
    <w:p>
      <w:pPr>
        <w:spacing w:after="100"/>
        <w:ind w:left="720" w:right="720"/>
      </w:pPr>
      <w:r>
        <w:rPr>
          <w:rFonts w:ascii="Arial" w:cs="Arial" w:eastAsia="Arial" w:hAnsi="Arial"/>
          <w:b/>
          <w:bCs/>
          <w:color w:val="2E4057"/>
          <w:sz w:val="20"/>
          <w:szCs w:val="20"/>
        </w:rPr>
        <w:t xml:space="preserve">Psa 103:22  </w:t>
      </w:r>
      <w:r>
        <w:rPr>
          <w:rFonts w:ascii="Arial" w:cs="Arial" w:eastAsia="Arial" w:hAnsi="Arial"/>
          <w:i/>
          <w:iCs/>
          <w:sz w:val="20"/>
          <w:szCs w:val="20"/>
        </w:rPr>
        <w:t xml:space="preserve">Bless the Lord, all his works, in all places of his dominion. Bless the Lord, O my soul!</w:t>
      </w:r>
    </w:p>
    <w:p>
      <w:pPr>
        <w:spacing w:after="100"/>
        <w:ind w:left="720" w:right="720"/>
      </w:pPr>
      <w:r>
        <w:rPr>
          <w:rFonts w:ascii="Arial" w:cs="Arial" w:eastAsia="Arial" w:hAnsi="Arial"/>
          <w:b/>
          <w:bCs/>
          <w:color w:val="2E4057"/>
          <w:sz w:val="20"/>
          <w:szCs w:val="20"/>
        </w:rPr>
        <w:t xml:space="preserve">Psa 114:2  </w:t>
      </w:r>
      <w:r>
        <w:rPr>
          <w:rFonts w:ascii="Arial" w:cs="Arial" w:eastAsia="Arial" w:hAnsi="Arial"/>
          <w:i/>
          <w:iCs/>
          <w:sz w:val="20"/>
          <w:szCs w:val="20"/>
        </w:rPr>
        <w:t xml:space="preserve">Judah became his sanctuary, Israel his dominion.</w:t>
      </w:r>
    </w:p>
    <w:p>
      <w:pPr>
        <w:spacing w:after="100"/>
        <w:ind w:left="720" w:right="720"/>
      </w:pPr>
      <w:r>
        <w:rPr>
          <w:rFonts w:ascii="Arial" w:cs="Arial" w:eastAsia="Arial" w:hAnsi="Arial"/>
          <w:b/>
          <w:bCs/>
          <w:color w:val="2E4057"/>
          <w:sz w:val="20"/>
          <w:szCs w:val="20"/>
        </w:rPr>
        <w:t xml:space="preserve">Psa 145:13  </w:t>
      </w:r>
      <w:r>
        <w:rPr>
          <w:rFonts w:ascii="Arial" w:cs="Arial" w:eastAsia="Arial" w:hAnsi="Arial"/>
          <w:i/>
          <w:iCs/>
          <w:sz w:val="20"/>
          <w:szCs w:val="20"/>
        </w:rPr>
        <w:t xml:space="preserve">Your kingdom is an everlasting kingdom, and your dominion endures throughout all generations.</w:t>
      </w:r>
    </w:p>
    <w:p>
      <w:pPr>
        <w:spacing w:after="100"/>
        <w:ind w:left="720" w:right="720"/>
      </w:pPr>
      <w:r>
        <w:rPr>
          <w:rFonts w:ascii="Arial" w:cs="Arial" w:eastAsia="Arial" w:hAnsi="Arial"/>
          <w:b/>
          <w:bCs/>
          <w:color w:val="2E4057"/>
          <w:sz w:val="20"/>
          <w:szCs w:val="20"/>
        </w:rPr>
        <w:t xml:space="preserve">Isa 9:6–7  </w:t>
      </w:r>
      <w:r>
        <w:rPr>
          <w:rFonts w:ascii="Arial" w:cs="Arial" w:eastAsia="Arial" w:hAnsi="Arial"/>
          <w:i/>
          <w:iCs/>
          <w:sz w:val="20"/>
          <w:szCs w:val="20"/>
        </w:rPr>
        <w:t xml:space="preserve">the government shall be upon his shoulder... Of the increase of his government and of peace there will be no end.</w:t>
      </w:r>
    </w:p>
    <w:p>
      <w:pPr>
        <w:spacing w:after="100"/>
        <w:ind w:left="720" w:right="720"/>
      </w:pPr>
      <w:r>
        <w:rPr>
          <w:rFonts w:ascii="Arial" w:cs="Arial" w:eastAsia="Arial" w:hAnsi="Arial"/>
          <w:b/>
          <w:bCs/>
          <w:color w:val="2E4057"/>
          <w:sz w:val="20"/>
          <w:szCs w:val="20"/>
        </w:rPr>
        <w:t xml:space="preserve">Job 38:33  </w:t>
      </w:r>
      <w:r>
        <w:rPr>
          <w:rFonts w:ascii="Arial" w:cs="Arial" w:eastAsia="Arial" w:hAnsi="Arial"/>
          <w:i/>
          <w:iCs/>
          <w:sz w:val="20"/>
          <w:szCs w:val="20"/>
        </w:rPr>
        <w:t xml:space="preserve">Do you know the ordinances of the heavens? Can you establish their rule on the earth?</w:t>
      </w:r>
    </w:p>
    <w:p>
      <w:pPr>
        <w:spacing w:after="100"/>
        <w:ind w:left="720" w:right="720"/>
      </w:pPr>
      <w:r>
        <w:rPr>
          <w:rFonts w:ascii="Arial" w:cs="Arial" w:eastAsia="Arial" w:hAnsi="Arial"/>
          <w:b/>
          <w:bCs/>
          <w:color w:val="2E4057"/>
          <w:sz w:val="20"/>
          <w:szCs w:val="20"/>
        </w:rPr>
        <w:t xml:space="preserve">Mic 4:8  </w:t>
      </w:r>
      <w:r>
        <w:rPr>
          <w:rFonts w:ascii="Arial" w:cs="Arial" w:eastAsia="Arial" w:hAnsi="Arial"/>
          <w:i/>
          <w:iCs/>
          <w:sz w:val="20"/>
          <w:szCs w:val="20"/>
        </w:rPr>
        <w:t xml:space="preserve">to you shall it come, the former dominion shall come, kingship for the daughter of Jerusalem.</w:t>
      </w:r>
    </w:p>
    <w:p>
      <w:pPr>
        <w:spacing w:after="160"/>
      </w:pPr>
      <w:r>
        <w:rPr>
          <w:rFonts w:ascii="Arial" w:cs="Arial" w:eastAsia="Arial" w:hAnsi="Arial"/>
          <w:sz w:val="22"/>
          <w:szCs w:val="22"/>
        </w:rPr>
        <w:t xml:space="preserve">Mem.sha.lah (H4475) moves between cosmological and covenantal registers: the sun and moon as domain-rulers (Gen 1:16), God's everlasting dominion over all his works (Psa 145:13), and the Messianic domain that is coming (Mic 4:8).</w:t>
      </w:r>
    </w:p>
    <w:p>
      <w:pPr>
        <w:spacing w:after="160"/>
      </w:pPr>
      <w:r>
        <w:rPr>
          <w:rFonts w:ascii="Arial" w:cs="Arial" w:eastAsia="Arial" w:hAnsi="Arial"/>
          <w:sz w:val="22"/>
          <w:szCs w:val="22"/>
        </w:rPr>
        <w:t xml:space="preserve">Mis.rah (H4951) appears only in Isaiah 9:6–7 and is analytically distinctive: the Messianic ruler carries dominion as a burden on his person — upon his shoulder. Government is embodied. The misrah is not an abstract jurisdiction but something borne. The increasing government and peace form the trajectory: the dominion of the Messiah grows and does not diminish.</w:t>
      </w:r>
    </w:p>
    <w:p>
      <w:pPr>
        <w:spacing w:after="160"/>
      </w:pPr>
      <w:r>
        <w:rPr>
          <w:rFonts w:ascii="Arial" w:cs="Arial" w:eastAsia="Arial" w:hAnsi="Arial"/>
          <w:sz w:val="22"/>
          <w:szCs w:val="22"/>
        </w:rPr>
        <w:t xml:space="preserve">H4896 (mish.tar) in Job 38:33 — Can you establish their rule on the earth? — places the human dominion mandate within God's rhetorical challenge about creation's governance. The ordinances of the heavens are God's to establish. Human dominion is delegated and bounded.</w:t>
      </w:r>
    </w:p>
    <w:p>
      <w:pPr>
        <w:spacing w:after="80"/>
      </w:pPr>
      <w:r>
        <w:t xml:space="preserve"/>
      </w:r>
    </w:p>
    <w:p>
      <w:pPr>
        <w:pStyle w:val="Heading2"/>
      </w:pPr>
      <w:r>
        <w:rPr>
          <w:rFonts w:ascii="Arial" w:cs="Arial" w:eastAsia="Arial" w:hAnsi="Arial"/>
          <w:b/>
          <w:bCs/>
          <w:sz w:val="28"/>
          <w:szCs w:val="28"/>
        </w:rPr>
        <w:t xml:space="preserve">1.5  The Ba'al Family: Lord, Master, Owner, Husband</w:t>
      </w:r>
    </w:p>
    <w:p>
      <w:pPr>
        <w:spacing w:after="160"/>
      </w:pPr>
      <w:r>
        <w:rPr>
          <w:rFonts w:ascii="Arial" w:cs="Arial" w:eastAsia="Arial" w:hAnsi="Arial"/>
          <w:sz w:val="22"/>
          <w:szCs w:val="22"/>
        </w:rPr>
        <w:t xml:space="preserve">The ba'al root group is one of the richest in the registry. The root carries the unified sense of one who has authority over a domain — whether property, household, relationship, or the religious allegiance of a nation.</w:t>
      </w:r>
    </w:p>
    <w:p>
      <w:pPr>
        <w:pStyle w:val="Heading3"/>
      </w:pPr>
      <w:r>
        <w:rPr>
          <w:rFonts w:ascii="Arial" w:cs="Arial" w:eastAsia="Arial" w:hAnsi="Arial"/>
          <w:b/>
          <w:bCs/>
          <w:sz w:val="24"/>
          <w:szCs w:val="24"/>
        </w:rPr>
        <w:t xml:space="preserve">H1167G  ba.al  |  master / owner  |  38 occ  |  31 verses</w:t>
      </w:r>
    </w:p>
    <w:p>
      <w:pPr>
        <w:spacing w:after="100"/>
        <w:ind w:left="720" w:right="720"/>
      </w:pPr>
      <w:r>
        <w:rPr>
          <w:rFonts w:ascii="Arial" w:cs="Arial" w:eastAsia="Arial" w:hAnsi="Arial"/>
          <w:b/>
          <w:bCs/>
          <w:color w:val="2E4057"/>
          <w:sz w:val="20"/>
          <w:szCs w:val="20"/>
        </w:rPr>
        <w:t xml:space="preserve">Exo 21:28–29  </w:t>
      </w:r>
      <w:r>
        <w:rPr>
          <w:rFonts w:ascii="Arial" w:cs="Arial" w:eastAsia="Arial" w:hAnsi="Arial"/>
          <w:i/>
          <w:iCs/>
          <w:sz w:val="20"/>
          <w:szCs w:val="20"/>
        </w:rPr>
        <w:t xml:space="preserve">the owner of the ox shall not be liable... if its owner has been warned but has not kept it in, the ox shall be stoned, and its owner also shall be put to death.</w:t>
      </w:r>
    </w:p>
    <w:p>
      <w:pPr>
        <w:spacing w:after="100"/>
        <w:ind w:left="720" w:right="720"/>
      </w:pPr>
      <w:r>
        <w:rPr>
          <w:rFonts w:ascii="Arial" w:cs="Arial" w:eastAsia="Arial" w:hAnsi="Arial"/>
          <w:b/>
          <w:bCs/>
          <w:color w:val="2E4057"/>
          <w:sz w:val="20"/>
          <w:szCs w:val="20"/>
        </w:rPr>
        <w:t xml:space="preserve">Exo 22:14  </w:t>
      </w:r>
      <w:r>
        <w:rPr>
          <w:rFonts w:ascii="Arial" w:cs="Arial" w:eastAsia="Arial" w:hAnsi="Arial"/>
          <w:i/>
          <w:iCs/>
          <w:sz w:val="20"/>
          <w:szCs w:val="20"/>
        </w:rPr>
        <w:t xml:space="preserve">If a man borrows anything of his neighbour, and it is injured or dies, the owner not being with it, he shall make full restitution.</w:t>
      </w:r>
    </w:p>
    <w:p>
      <w:pPr>
        <w:spacing w:after="160"/>
      </w:pPr>
      <w:r>
        <w:rPr>
          <w:rFonts w:ascii="Arial" w:cs="Arial" w:eastAsia="Arial" w:hAnsi="Arial"/>
          <w:sz w:val="22"/>
          <w:szCs w:val="22"/>
        </w:rPr>
        <w:t xml:space="preserve">Ownership is inseparable from responsibility throughout the Exodus liability laws. The ba'al of the ox bears liability for what the ox does. Dominion carries accountability: to own is to be answerable for what one owns.</w:t>
      </w:r>
    </w:p>
    <w:p>
      <w:pPr>
        <w:pStyle w:val="Heading3"/>
      </w:pPr>
      <w:r>
        <w:rPr>
          <w:rFonts w:ascii="Arial" w:cs="Arial" w:eastAsia="Arial" w:hAnsi="Arial"/>
          <w:b/>
          <w:bCs/>
          <w:sz w:val="24"/>
          <w:szCs w:val="24"/>
        </w:rPr>
        <w:t xml:space="preserve">H1166H  ba.al  |  to rule  |  2 occ  |  2 verses</w:t>
      </w:r>
    </w:p>
    <w:p>
      <w:pPr>
        <w:spacing w:after="100"/>
        <w:ind w:left="720" w:right="720"/>
      </w:pPr>
      <w:r>
        <w:rPr>
          <w:rFonts w:ascii="Arial" w:cs="Arial" w:eastAsia="Arial" w:hAnsi="Arial"/>
          <w:b/>
          <w:bCs/>
          <w:color w:val="2E4057"/>
          <w:sz w:val="20"/>
          <w:szCs w:val="20"/>
        </w:rPr>
        <w:t xml:space="preserve">Isa 26:13  </w:t>
      </w:r>
      <w:r>
        <w:rPr>
          <w:rFonts w:ascii="Arial" w:cs="Arial" w:eastAsia="Arial" w:hAnsi="Arial"/>
          <w:i/>
          <w:iCs/>
          <w:sz w:val="20"/>
          <w:szCs w:val="20"/>
        </w:rPr>
        <w:t xml:space="preserve">O Lord our God, other lords besides you have ruled over us, but your name alone we bring to remembrance.</w:t>
      </w:r>
    </w:p>
    <w:p>
      <w:pPr>
        <w:pStyle w:val="Heading3"/>
      </w:pPr>
      <w:r>
        <w:rPr>
          <w:rFonts w:ascii="Arial" w:cs="Arial" w:eastAsia="Arial" w:hAnsi="Arial"/>
          <w:b/>
          <w:bCs/>
          <w:sz w:val="24"/>
          <w:szCs w:val="24"/>
        </w:rPr>
        <w:t xml:space="preserve">H1166I / H1167H  ba.al  |  to marry / husband  |  23 occ combined</w:t>
      </w:r>
    </w:p>
    <w:p>
      <w:pPr>
        <w:spacing w:after="100"/>
        <w:ind w:left="720" w:right="720"/>
      </w:pPr>
      <w:r>
        <w:rPr>
          <w:rFonts w:ascii="Arial" w:cs="Arial" w:eastAsia="Arial" w:hAnsi="Arial"/>
          <w:b/>
          <w:bCs/>
          <w:color w:val="2E4057"/>
          <w:sz w:val="20"/>
          <w:szCs w:val="20"/>
        </w:rPr>
        <w:t xml:space="preserve">Isa 54:5  </w:t>
      </w:r>
      <w:r>
        <w:rPr>
          <w:rFonts w:ascii="Arial" w:cs="Arial" w:eastAsia="Arial" w:hAnsi="Arial"/>
          <w:i/>
          <w:iCs/>
          <w:sz w:val="20"/>
          <w:szCs w:val="20"/>
        </w:rPr>
        <w:t xml:space="preserve">For your Maker is your husband, the Lord of hosts is his name; and the Holy One of Israel is your Redeemer.</w:t>
      </w:r>
    </w:p>
    <w:p>
      <w:pPr>
        <w:spacing w:after="100"/>
        <w:ind w:left="720" w:right="720"/>
      </w:pPr>
      <w:r>
        <w:rPr>
          <w:rFonts w:ascii="Arial" w:cs="Arial" w:eastAsia="Arial" w:hAnsi="Arial"/>
          <w:b/>
          <w:bCs/>
          <w:color w:val="2E4057"/>
          <w:sz w:val="20"/>
          <w:szCs w:val="20"/>
        </w:rPr>
        <w:t xml:space="preserve">Jer 3:14  </w:t>
      </w:r>
      <w:r>
        <w:rPr>
          <w:rFonts w:ascii="Arial" w:cs="Arial" w:eastAsia="Arial" w:hAnsi="Arial"/>
          <w:i/>
          <w:iCs/>
          <w:sz w:val="20"/>
          <w:szCs w:val="20"/>
        </w:rPr>
        <w:t xml:space="preserve">Return, O faithless children, declares the Lord; for I am your master [ba'al]... I will take you.</w:t>
      </w:r>
    </w:p>
    <w:p>
      <w:pPr>
        <w:spacing w:after="100"/>
        <w:ind w:left="720" w:right="720"/>
      </w:pPr>
      <w:r>
        <w:rPr>
          <w:rFonts w:ascii="Arial" w:cs="Arial" w:eastAsia="Arial" w:hAnsi="Arial"/>
          <w:b/>
          <w:bCs/>
          <w:color w:val="2E4057"/>
          <w:sz w:val="20"/>
          <w:szCs w:val="20"/>
        </w:rPr>
        <w:t xml:space="preserve">Jer 31:32  </w:t>
      </w:r>
      <w:r>
        <w:rPr>
          <w:rFonts w:ascii="Arial" w:cs="Arial" w:eastAsia="Arial" w:hAnsi="Arial"/>
          <w:i/>
          <w:iCs/>
          <w:sz w:val="20"/>
          <w:szCs w:val="20"/>
        </w:rPr>
        <w:t xml:space="preserve">my covenant that they broke, though I was their husband [ba'al].</w:t>
      </w:r>
    </w:p>
    <w:p>
      <w:pPr>
        <w:spacing w:after="100"/>
        <w:ind w:left="720" w:right="720"/>
      </w:pPr>
      <w:r>
        <w:rPr>
          <w:rFonts w:ascii="Arial" w:cs="Arial" w:eastAsia="Arial" w:hAnsi="Arial"/>
          <w:b/>
          <w:bCs/>
          <w:color w:val="2E4057"/>
          <w:sz w:val="20"/>
          <w:szCs w:val="20"/>
        </w:rPr>
        <w:t xml:space="preserve">Hos 2:16  </w:t>
      </w:r>
      <w:r>
        <w:rPr>
          <w:rFonts w:ascii="Arial" w:cs="Arial" w:eastAsia="Arial" w:hAnsi="Arial"/>
          <w:i/>
          <w:iCs/>
          <w:sz w:val="20"/>
          <w:szCs w:val="20"/>
        </w:rPr>
        <w:t xml:space="preserve">And in that day, declares the Lord, you will call me 'My Husband,' and no longer will you call me 'My Baal.'</w:t>
      </w:r>
    </w:p>
    <w:p>
      <w:pPr>
        <w:spacing w:after="160"/>
      </w:pPr>
      <w:r>
        <w:rPr>
          <w:rFonts w:ascii="Arial" w:cs="Arial" w:eastAsia="Arial" w:hAnsi="Arial"/>
          <w:sz w:val="22"/>
          <w:szCs w:val="22"/>
        </w:rPr>
        <w:t xml:space="preserve">The marital-lordship dimension of ba'al is theologically dense. God as ba'al — husband-lord — over Israel is an assertion of both covenant bond and ownership. Jer 3:14 and 31:32 frame the covenant in ba'al terms: the broken covenant is a broken ba'al relationship.</w:t>
      </w:r>
    </w:p>
    <w:p>
      <w:pPr>
        <w:spacing w:after="160"/>
      </w:pPr>
      <w:r>
        <w:rPr>
          <w:rFonts w:ascii="Arial" w:cs="Arial" w:eastAsia="Arial" w:hAnsi="Arial"/>
          <w:sz w:val="22"/>
          <w:szCs w:val="22"/>
        </w:rPr>
        <w:t xml:space="preserve">Hos 2:16 is the most theologically concentrated verse in the ba'al family. God announces that Israel will no longer call him 'my Baal' but 'my husband' (ish). This is a dominion-to-relationship transition within a single prophecy: the ba'al vocabulary — lord, master, owner — is being replaced by the ish vocabulary — husband as partner. God's governance of his people is being redefined in mode, not revoked in reality.</w:t>
      </w:r>
    </w:p>
    <w:p>
      <w:pPr>
        <w:pStyle w:val="Heading3"/>
      </w:pPr>
      <w:r>
        <w:rPr>
          <w:rFonts w:ascii="Arial" w:cs="Arial" w:eastAsia="Arial" w:hAnsi="Arial"/>
          <w:b/>
          <w:bCs/>
          <w:sz w:val="24"/>
          <w:szCs w:val="24"/>
        </w:rPr>
        <w:t xml:space="preserve">H1168I  ba.al  |  the Baals  |  2 occ / 64 verses</w:t>
      </w:r>
    </w:p>
    <w:p>
      <w:pPr>
        <w:spacing w:after="160"/>
      </w:pPr>
      <w:r>
        <w:rPr>
          <w:rFonts w:ascii="Arial" w:cs="Arial" w:eastAsia="Arial" w:hAnsi="Arial"/>
          <w:sz w:val="22"/>
          <w:szCs w:val="22"/>
        </w:rPr>
        <w:t xml:space="preserve">The 64 verses associated with the Baals (Judges, Kings, Hosea, Jeremiah, Zephaniah) present Israel's inner loyalty as the contested terrain of dominion. The prophetic confrontation with Baal-worship is not merely about cultic practice: it addresses which lord holds the heart. Israel under Baal is a people whose inner allegiance has been captured. The Baal narrative is the OT's extended treatment of inner-being dominion in the register of spiritual warfare.</w:t>
      </w:r>
    </w:p>
    <w:p>
      <w:pPr>
        <w:spacing w:after="100"/>
        <w:ind w:left="720" w:right="720"/>
      </w:pPr>
      <w:r>
        <w:rPr>
          <w:rFonts w:ascii="Arial" w:cs="Arial" w:eastAsia="Arial" w:hAnsi="Arial"/>
          <w:b/>
          <w:bCs/>
          <w:color w:val="2E4057"/>
          <w:sz w:val="20"/>
          <w:szCs w:val="20"/>
        </w:rPr>
        <w:t xml:space="preserve">Judg 8:33  </w:t>
      </w:r>
      <w:r>
        <w:rPr>
          <w:rFonts w:ascii="Arial" w:cs="Arial" w:eastAsia="Arial" w:hAnsi="Arial"/>
          <w:i/>
          <w:iCs/>
          <w:sz w:val="20"/>
          <w:szCs w:val="20"/>
        </w:rPr>
        <w:t xml:space="preserve">the people of Israel turned again and whored after the Baals.</w:t>
      </w:r>
    </w:p>
    <w:p>
      <w:pPr>
        <w:spacing w:after="100"/>
        <w:ind w:left="720" w:right="720"/>
      </w:pPr>
      <w:r>
        <w:rPr>
          <w:rFonts w:ascii="Arial" w:cs="Arial" w:eastAsia="Arial" w:hAnsi="Arial"/>
          <w:b/>
          <w:bCs/>
          <w:color w:val="2E4057"/>
          <w:sz w:val="20"/>
          <w:szCs w:val="20"/>
        </w:rPr>
        <w:t xml:space="preserve">Jer 2:8  </w:t>
      </w:r>
      <w:r>
        <w:rPr>
          <w:rFonts w:ascii="Arial" w:cs="Arial" w:eastAsia="Arial" w:hAnsi="Arial"/>
          <w:i/>
          <w:iCs/>
          <w:sz w:val="20"/>
          <w:szCs w:val="20"/>
        </w:rPr>
        <w:t xml:space="preserve">the prophets prophesied by Baal and went after things that do not profit.</w:t>
      </w:r>
    </w:p>
    <w:p>
      <w:pPr>
        <w:spacing w:after="100"/>
        <w:ind w:left="720" w:right="720"/>
      </w:pPr>
      <w:r>
        <w:rPr>
          <w:rFonts w:ascii="Arial" w:cs="Arial" w:eastAsia="Arial" w:hAnsi="Arial"/>
          <w:b/>
          <w:bCs/>
          <w:color w:val="2E4057"/>
          <w:sz w:val="20"/>
          <w:szCs w:val="20"/>
        </w:rPr>
        <w:t xml:space="preserve">Hos 2:13  </w:t>
      </w:r>
      <w:r>
        <w:rPr>
          <w:rFonts w:ascii="Arial" w:cs="Arial" w:eastAsia="Arial" w:hAnsi="Arial"/>
          <w:i/>
          <w:iCs/>
          <w:sz w:val="20"/>
          <w:szCs w:val="20"/>
        </w:rPr>
        <w:t xml:space="preserve">I will punish her for the feast days of the Baals when she burned offerings to them and adorned herself with her ring and jewellery, and went after her lovers.</w:t>
      </w:r>
    </w:p>
    <w:p>
      <w:pPr>
        <w:spacing w:after="100"/>
        <w:ind w:left="720" w:right="720"/>
      </w:pPr>
      <w:r>
        <w:rPr>
          <w:rFonts w:ascii="Arial" w:cs="Arial" w:eastAsia="Arial" w:hAnsi="Arial"/>
          <w:b/>
          <w:bCs/>
          <w:color w:val="2E4057"/>
          <w:sz w:val="20"/>
          <w:szCs w:val="20"/>
        </w:rPr>
        <w:t xml:space="preserve">Zep 1:4  </w:t>
      </w:r>
      <w:r>
        <w:rPr>
          <w:rFonts w:ascii="Arial" w:cs="Arial" w:eastAsia="Arial" w:hAnsi="Arial"/>
          <w:i/>
          <w:iCs/>
          <w:sz w:val="20"/>
          <w:szCs w:val="20"/>
        </w:rPr>
        <w:t xml:space="preserve">I will cut off from this place the remnant of Baal.</w:t>
      </w:r>
    </w:p>
    <w:p>
      <w:pPr>
        <w:spacing w:after="80"/>
      </w:pPr>
      <w:r>
        <w:t xml:space="preserve"/>
      </w:r>
    </w:p>
    <w:p>
      <w:pPr>
        <w:pStyle w:val="Heading2"/>
      </w:pPr>
      <w:r>
        <w:rPr>
          <w:rFonts w:ascii="Arial" w:cs="Arial" w:eastAsia="Arial" w:hAnsi="Arial"/>
          <w:b/>
          <w:bCs/>
          <w:sz w:val="28"/>
          <w:szCs w:val="28"/>
        </w:rPr>
        <w:t xml:space="preserve">1.6  The Yad Family: Hand as Power and Agency</w:t>
      </w:r>
    </w:p>
    <w:p>
      <w:pPr>
        <w:shd w:fill="FFF3CD" w:val="clear"/>
        <w:spacing w:after="120"/>
      </w:pPr>
      <w:r>
        <w:rPr>
          <w:rFonts w:ascii="Arial" w:cs="Arial" w:eastAsia="Arial" w:hAnsi="Arial"/>
          <w:b/>
          <w:bCs/>
          <w:color w:val="7B5A00"/>
          <w:sz w:val="20"/>
          <w:szCs w:val="20"/>
        </w:rPr>
        <w:t xml:space="preserve">⚠ Volume Limitation — H3027G and H3027H: </w:t>
      </w:r>
      <w:r>
        <w:rPr>
          <w:rFonts w:ascii="Arial" w:cs="Arial" w:eastAsia="Arial" w:hAnsi="Arial"/>
          <w:color w:val="7B5A00"/>
          <w:sz w:val="20"/>
          <w:szCs w:val="20"/>
        </w:rPr>
        <w:t xml:space="preserve">742 and 585 occurrences respectively. Verses in this export are a sampled subset. Analysis below draws on 375 and 278 verses respectively. Phase 2 must extend research on the full yad corpus before synthesis-level conclusions are finalised.</w:t>
      </w:r>
    </w:p>
    <w:p>
      <w:pPr>
        <w:spacing w:after="160"/>
      </w:pPr>
      <w:r>
        <w:rPr>
          <w:rFonts w:ascii="Arial" w:cs="Arial" w:eastAsia="Arial" w:hAnsi="Arial"/>
          <w:sz w:val="22"/>
          <w:szCs w:val="22"/>
        </w:rPr>
        <w:t xml:space="preserve">The yad root (H3027 series) is the most volumetrically dominant group in the registry. The hand is the organ of agency and power in Hebrew thought: the point where intention becomes action, where authority becomes force.</w:t>
      </w:r>
    </w:p>
    <w:p>
      <w:pPr>
        <w:spacing w:after="100"/>
        <w:ind w:left="720" w:right="720"/>
      </w:pPr>
      <w:r>
        <w:rPr>
          <w:rFonts w:ascii="Arial" w:cs="Arial" w:eastAsia="Arial" w:hAnsi="Arial"/>
          <w:b/>
          <w:bCs/>
          <w:color w:val="2E4057"/>
          <w:sz w:val="20"/>
          <w:szCs w:val="20"/>
        </w:rPr>
        <w:t xml:space="preserve">Gen 16:6  </w:t>
      </w:r>
      <w:r>
        <w:rPr>
          <w:rFonts w:ascii="Arial" w:cs="Arial" w:eastAsia="Arial" w:hAnsi="Arial"/>
          <w:i/>
          <w:iCs/>
          <w:sz w:val="20"/>
          <w:szCs w:val="20"/>
        </w:rPr>
        <w:t xml:space="preserve">Behold, your servant is in your power [hand]; do to her as you please.</w:t>
      </w:r>
    </w:p>
    <w:p>
      <w:pPr>
        <w:spacing w:after="100"/>
        <w:ind w:left="720" w:right="720"/>
      </w:pPr>
      <w:r>
        <w:rPr>
          <w:rFonts w:ascii="Arial" w:cs="Arial" w:eastAsia="Arial" w:hAnsi="Arial"/>
          <w:b/>
          <w:bCs/>
          <w:color w:val="2E4057"/>
          <w:sz w:val="20"/>
          <w:szCs w:val="20"/>
        </w:rPr>
        <w:t xml:space="preserve">Gen 31:29  </w:t>
      </w:r>
      <w:r>
        <w:rPr>
          <w:rFonts w:ascii="Arial" w:cs="Arial" w:eastAsia="Arial" w:hAnsi="Arial"/>
          <w:i/>
          <w:iCs/>
          <w:sz w:val="20"/>
          <w:szCs w:val="20"/>
        </w:rPr>
        <w:t xml:space="preserve">It is in my power [hand] to do you harm.</w:t>
      </w:r>
    </w:p>
    <w:p>
      <w:pPr>
        <w:spacing w:after="100"/>
        <w:ind w:left="720" w:right="720"/>
      </w:pPr>
      <w:r>
        <w:rPr>
          <w:rFonts w:ascii="Arial" w:cs="Arial" w:eastAsia="Arial" w:hAnsi="Arial"/>
          <w:b/>
          <w:bCs/>
          <w:color w:val="2E4057"/>
          <w:sz w:val="20"/>
          <w:szCs w:val="20"/>
        </w:rPr>
        <w:t xml:space="preserve">1 Ch 29:12  </w:t>
      </w:r>
      <w:r>
        <w:rPr>
          <w:rFonts w:ascii="Arial" w:cs="Arial" w:eastAsia="Arial" w:hAnsi="Arial"/>
          <w:i/>
          <w:iCs/>
          <w:sz w:val="20"/>
          <w:szCs w:val="20"/>
        </w:rPr>
        <w:t xml:space="preserve">Both riches and honour come from you, and you rule over all. In your hand are power and might.</w:t>
      </w:r>
    </w:p>
    <w:p>
      <w:pPr>
        <w:spacing w:after="100"/>
        <w:ind w:left="720" w:right="720"/>
      </w:pPr>
      <w:r>
        <w:rPr>
          <w:rFonts w:ascii="Arial" w:cs="Arial" w:eastAsia="Arial" w:hAnsi="Arial"/>
          <w:b/>
          <w:bCs/>
          <w:color w:val="2E4057"/>
          <w:sz w:val="20"/>
          <w:szCs w:val="20"/>
        </w:rPr>
        <w:t xml:space="preserve">2 Ch 20:6  </w:t>
      </w:r>
      <w:r>
        <w:rPr>
          <w:rFonts w:ascii="Arial" w:cs="Arial" w:eastAsia="Arial" w:hAnsi="Arial"/>
          <w:i/>
          <w:iCs/>
          <w:sz w:val="20"/>
          <w:szCs w:val="20"/>
        </w:rPr>
        <w:t xml:space="preserve">In your hand are power and might, so that none is able to withstand you.</w:t>
      </w:r>
    </w:p>
    <w:p>
      <w:pPr>
        <w:spacing w:after="100"/>
        <w:ind w:left="720" w:right="720"/>
      </w:pPr>
      <w:r>
        <w:rPr>
          <w:rFonts w:ascii="Arial" w:cs="Arial" w:eastAsia="Arial" w:hAnsi="Arial"/>
          <w:b/>
          <w:bCs/>
          <w:color w:val="2E4057"/>
          <w:sz w:val="20"/>
          <w:szCs w:val="20"/>
        </w:rPr>
        <w:t xml:space="preserve">Pro 12:24  </w:t>
      </w:r>
      <w:r>
        <w:rPr>
          <w:rFonts w:ascii="Arial" w:cs="Arial" w:eastAsia="Arial" w:hAnsi="Arial"/>
          <w:i/>
          <w:iCs/>
          <w:sz w:val="20"/>
          <w:szCs w:val="20"/>
        </w:rPr>
        <w:t xml:space="preserve">The hand of the diligent will rule, while the slothful will be put to forced labour.</w:t>
      </w:r>
    </w:p>
    <w:p>
      <w:pPr>
        <w:spacing w:after="100"/>
        <w:ind w:left="720" w:right="720"/>
      </w:pPr>
      <w:r>
        <w:rPr>
          <w:rFonts w:ascii="Arial" w:cs="Arial" w:eastAsia="Arial" w:hAnsi="Arial"/>
          <w:b/>
          <w:bCs/>
          <w:color w:val="2E4057"/>
          <w:sz w:val="20"/>
          <w:szCs w:val="20"/>
        </w:rPr>
        <w:t xml:space="preserve">Exo 18:10  </w:t>
      </w:r>
      <w:r>
        <w:rPr>
          <w:rFonts w:ascii="Arial" w:cs="Arial" w:eastAsia="Arial" w:hAnsi="Arial"/>
          <w:i/>
          <w:iCs/>
          <w:sz w:val="20"/>
          <w:szCs w:val="20"/>
        </w:rPr>
        <w:t xml:space="preserve">Blessed be the Lord, who has delivered you out of the hand of the Egyptians and out of the hand of Pharaoh.</w:t>
      </w:r>
    </w:p>
    <w:p>
      <w:pPr>
        <w:spacing w:after="100"/>
        <w:ind w:left="720" w:right="720"/>
      </w:pPr>
      <w:r>
        <w:rPr>
          <w:rFonts w:ascii="Arial" w:cs="Arial" w:eastAsia="Arial" w:hAnsi="Arial"/>
          <w:b/>
          <w:bCs/>
          <w:color w:val="2E4057"/>
          <w:sz w:val="20"/>
          <w:szCs w:val="20"/>
        </w:rPr>
        <w:t xml:space="preserve">Judg 3:30  </w:t>
      </w:r>
      <w:r>
        <w:rPr>
          <w:rFonts w:ascii="Arial" w:cs="Arial" w:eastAsia="Arial" w:hAnsi="Arial"/>
          <w:i/>
          <w:iCs/>
          <w:sz w:val="20"/>
          <w:szCs w:val="20"/>
        </w:rPr>
        <w:t xml:space="preserve">So Moab was subdued that day under the hand of Israel.</w:t>
      </w:r>
    </w:p>
    <w:p>
      <w:pPr>
        <w:spacing w:after="100"/>
        <w:ind w:left="720" w:right="720"/>
      </w:pPr>
      <w:r>
        <w:rPr>
          <w:rFonts w:ascii="Arial" w:cs="Arial" w:eastAsia="Arial" w:hAnsi="Arial"/>
          <w:b/>
          <w:bCs/>
          <w:color w:val="2E4057"/>
          <w:sz w:val="20"/>
          <w:szCs w:val="20"/>
        </w:rPr>
        <w:t xml:space="preserve">2 Ki 8:20  </w:t>
      </w:r>
      <w:r>
        <w:rPr>
          <w:rFonts w:ascii="Arial" w:cs="Arial" w:eastAsia="Arial" w:hAnsi="Arial"/>
          <w:i/>
          <w:iCs/>
          <w:sz w:val="20"/>
          <w:szCs w:val="20"/>
        </w:rPr>
        <w:t xml:space="preserve">In his days Edom revolted from the rule [hand] of Judah.</w:t>
      </w:r>
    </w:p>
    <w:p>
      <w:pPr>
        <w:spacing w:after="100"/>
        <w:ind w:left="720" w:right="720"/>
      </w:pPr>
      <w:r>
        <w:rPr>
          <w:rFonts w:ascii="Arial" w:cs="Arial" w:eastAsia="Arial" w:hAnsi="Arial"/>
          <w:b/>
          <w:bCs/>
          <w:color w:val="2E4057"/>
          <w:sz w:val="20"/>
          <w:szCs w:val="20"/>
        </w:rPr>
        <w:t xml:space="preserve">Isa 3:6  </w:t>
      </w:r>
      <w:r>
        <w:rPr>
          <w:rFonts w:ascii="Arial" w:cs="Arial" w:eastAsia="Arial" w:hAnsi="Arial"/>
          <w:i/>
          <w:iCs/>
          <w:sz w:val="20"/>
          <w:szCs w:val="20"/>
        </w:rPr>
        <w:t xml:space="preserve">this heap of ruins shall be under your rule [hand].</w:t>
      </w:r>
    </w:p>
    <w:p>
      <w:pPr>
        <w:spacing w:after="160"/>
      </w:pPr>
      <w:r>
        <w:rPr>
          <w:rFonts w:ascii="Arial" w:cs="Arial" w:eastAsia="Arial" w:hAnsi="Arial"/>
          <w:sz w:val="22"/>
          <w:szCs w:val="22"/>
        </w:rPr>
        <w:t xml:space="preserve">H3027G (hand) and H3027H (hand: power) together constitute the most used dominion vocabulary in the OT. Into your hand is to be under someone's power. Delivered out of the hand is liberation from dominion. 1 Chr 29:12 and 2 Chr 20:6 apply yad directly to God's omnipotence: all power and might are in his hand.</w:t>
      </w:r>
    </w:p>
    <w:p>
      <w:pPr>
        <w:spacing w:after="160"/>
      </w:pPr>
      <w:r>
        <w:rPr>
          <w:rFonts w:ascii="Arial" w:cs="Arial" w:eastAsia="Arial" w:hAnsi="Arial"/>
          <w:sz w:val="22"/>
          <w:szCs w:val="22"/>
        </w:rPr>
        <w:t xml:space="preserve">H3027W (hand: owner, 18 occ) uses the hand idiom for governance and rule: 2 Kings 8:20,22 and 2 Chr 21:8,10 consistently use the hand of Judah to mean Judah's dominion over Edom. Isa 3:6 — this heap of ruins shall be under your rule [hand] — uses the same idiom for civic governance.</w:t>
      </w:r>
    </w:p>
    <w:p>
      <w:pPr>
        <w:spacing w:after="160"/>
      </w:pPr>
      <w:r>
        <w:rPr>
          <w:rFonts w:ascii="Arial" w:cs="Arial" w:eastAsia="Arial" w:hAnsi="Arial"/>
          <w:sz w:val="22"/>
          <w:szCs w:val="22"/>
        </w:rPr>
        <w:t xml:space="preserve">The sub-gloss family (H3027I–X) documents idiom by idiom the extension of the hand metaphor across every domain of agency: hands that donate (H3027R), vow (H3027S), swear (H3027X), undertake (H3027U), expend (H3027T). Each sub-gloss tracks a different mode by which agency is exercised. The theological weight is consistent: human hand-agency is always derivative — exercised under the hand of God, given by God, and accountable to God.</w:t>
      </w:r>
    </w:p>
    <w:p>
      <w:pPr>
        <w:spacing w:after="160"/>
      </w:pPr>
      <w:r>
        <w:rPr>
          <w:rFonts w:ascii="Arial" w:cs="Arial" w:eastAsia="Arial" w:hAnsi="Arial"/>
          <w:sz w:val="22"/>
          <w:szCs w:val="22"/>
        </w:rPr>
        <w:t xml:space="preserve">H3028 (Aramaic yad, 17 occ, 16 verses) carries the same semantic range in the Aramaic sections of Ezra and Daniel: God's law in the hand of Ezra (Ezr 7:14), the stone cut out by no human hand (Dan 2:34,45), Daniel delivered out of the king's hand (Dan 3:17).</w:t>
      </w:r>
    </w:p>
    <w:p>
      <w:pPr>
        <w:spacing w:after="80"/>
      </w:pPr>
      <w:r>
        <w:t xml:space="preserve"/>
      </w:r>
    </w:p>
    <w:p>
      <w:pPr>
        <w:pStyle w:val="Heading2"/>
      </w:pPr>
      <w:r>
        <w:rPr>
          <w:rFonts w:ascii="Arial" w:cs="Arial" w:eastAsia="Arial" w:hAnsi="Arial"/>
          <w:b/>
          <w:bCs/>
          <w:sz w:val="28"/>
          <w:szCs w:val="28"/>
        </w:rPr>
        <w:t xml:space="preserve">1.7  The Division and Portion Cluster: chalaq, cheleq</w:t>
      </w:r>
    </w:p>
    <w:p>
      <w:pPr>
        <w:spacing w:after="100"/>
        <w:ind w:left="720" w:right="720"/>
      </w:pPr>
      <w:r>
        <w:rPr>
          <w:rFonts w:ascii="Arial" w:cs="Arial" w:eastAsia="Arial" w:hAnsi="Arial"/>
          <w:b/>
          <w:bCs/>
          <w:color w:val="2E4057"/>
          <w:sz w:val="20"/>
          <w:szCs w:val="20"/>
        </w:rPr>
        <w:t xml:space="preserve">Num 26:53–56  </w:t>
      </w:r>
      <w:r>
        <w:rPr>
          <w:rFonts w:ascii="Arial" w:cs="Arial" w:eastAsia="Arial" w:hAnsi="Arial"/>
          <w:i/>
          <w:iCs/>
          <w:sz w:val="20"/>
          <w:szCs w:val="20"/>
        </w:rPr>
        <w:t xml:space="preserve">Among these the land shall be divided for inheritance according to the number of names... the land shall be divided by lot.</w:t>
      </w:r>
    </w:p>
    <w:p>
      <w:pPr>
        <w:spacing w:after="100"/>
        <w:ind w:left="720" w:right="720"/>
      </w:pPr>
      <w:r>
        <w:rPr>
          <w:rFonts w:ascii="Arial" w:cs="Arial" w:eastAsia="Arial" w:hAnsi="Arial"/>
          <w:b/>
          <w:bCs/>
          <w:color w:val="2E4057"/>
          <w:sz w:val="20"/>
          <w:szCs w:val="20"/>
        </w:rPr>
        <w:t xml:space="preserve">Num 18:20  </w:t>
      </w:r>
      <w:r>
        <w:rPr>
          <w:rFonts w:ascii="Arial" w:cs="Arial" w:eastAsia="Arial" w:hAnsi="Arial"/>
          <w:i/>
          <w:iCs/>
          <w:sz w:val="20"/>
          <w:szCs w:val="20"/>
        </w:rPr>
        <w:t xml:space="preserve">You shall have no inheritance in their land, neither shall you have any portion among them. I am your portion and your inheritance.</w:t>
      </w:r>
    </w:p>
    <w:p>
      <w:pPr>
        <w:spacing w:after="100"/>
        <w:ind w:left="720" w:right="720"/>
      </w:pPr>
      <w:r>
        <w:rPr>
          <w:rFonts w:ascii="Arial" w:cs="Arial" w:eastAsia="Arial" w:hAnsi="Arial"/>
          <w:b/>
          <w:bCs/>
          <w:color w:val="2E4057"/>
          <w:sz w:val="20"/>
          <w:szCs w:val="20"/>
        </w:rPr>
        <w:t xml:space="preserve">Deu 29:26  </w:t>
      </w:r>
      <w:r>
        <w:rPr>
          <w:rFonts w:ascii="Arial" w:cs="Arial" w:eastAsia="Arial" w:hAnsi="Arial"/>
          <w:i/>
          <w:iCs/>
          <w:sz w:val="20"/>
          <w:szCs w:val="20"/>
        </w:rPr>
        <w:t xml:space="preserve">they went and served other gods and worshipped them, gods whom they had not known and whom he had not allotted to them.</w:t>
      </w:r>
    </w:p>
    <w:p>
      <w:pPr>
        <w:spacing w:after="100"/>
        <w:ind w:left="720" w:right="720"/>
      </w:pPr>
      <w:r>
        <w:rPr>
          <w:rFonts w:ascii="Arial" w:cs="Arial" w:eastAsia="Arial" w:hAnsi="Arial"/>
          <w:b/>
          <w:bCs/>
          <w:color w:val="2E4057"/>
          <w:sz w:val="20"/>
          <w:szCs w:val="20"/>
        </w:rPr>
        <w:t xml:space="preserve">Ecc 9:6  </w:t>
      </w:r>
      <w:r>
        <w:rPr>
          <w:rFonts w:ascii="Arial" w:cs="Arial" w:eastAsia="Arial" w:hAnsi="Arial"/>
          <w:i/>
          <w:iCs/>
          <w:sz w:val="20"/>
          <w:szCs w:val="20"/>
        </w:rPr>
        <w:t xml:space="preserve">their love and their hate and their envy have already perished, and for ever they have no more share in all that is done under the sun.</w:t>
      </w:r>
    </w:p>
    <w:p>
      <w:pPr>
        <w:spacing w:after="100"/>
        <w:ind w:left="720" w:right="720"/>
      </w:pPr>
      <w:r>
        <w:rPr>
          <w:rFonts w:ascii="Arial" w:cs="Arial" w:eastAsia="Arial" w:hAnsi="Arial"/>
          <w:b/>
          <w:bCs/>
          <w:color w:val="2E4057"/>
          <w:sz w:val="20"/>
          <w:szCs w:val="20"/>
        </w:rPr>
        <w:t xml:space="preserve">Psa 73:26  </w:t>
      </w:r>
      <w:r>
        <w:rPr>
          <w:rFonts w:ascii="Arial" w:cs="Arial" w:eastAsia="Arial" w:hAnsi="Arial"/>
          <w:i/>
          <w:iCs/>
          <w:sz w:val="20"/>
          <w:szCs w:val="20"/>
        </w:rPr>
        <w:t xml:space="preserve">[not in corpus but structurally resonant — the Lord as the portion of the heart]</w:t>
      </w:r>
    </w:p>
    <w:p>
      <w:pPr>
        <w:spacing w:after="100"/>
        <w:ind w:left="720" w:right="720"/>
      </w:pPr>
      <w:r>
        <w:rPr>
          <w:rFonts w:ascii="Arial" w:cs="Arial" w:eastAsia="Arial" w:hAnsi="Arial"/>
          <w:b/>
          <w:bCs/>
          <w:color w:val="2E4057"/>
          <w:sz w:val="20"/>
          <w:szCs w:val="20"/>
        </w:rPr>
        <w:t xml:space="preserve">Exo 15:9  </w:t>
      </w:r>
      <w:r>
        <w:rPr>
          <w:rFonts w:ascii="Arial" w:cs="Arial" w:eastAsia="Arial" w:hAnsi="Arial"/>
          <w:i/>
          <w:iCs/>
          <w:sz w:val="20"/>
          <w:szCs w:val="20"/>
        </w:rPr>
        <w:t xml:space="preserve">The enemy said, 'I will pursue, I will overtake, I will divide the spoil.'</w:t>
      </w:r>
    </w:p>
    <w:p>
      <w:pPr>
        <w:spacing w:after="160"/>
      </w:pPr>
      <w:r>
        <w:rPr>
          <w:rFonts w:ascii="Arial" w:cs="Arial" w:eastAsia="Arial" w:hAnsi="Arial"/>
          <w:sz w:val="22"/>
          <w:szCs w:val="22"/>
        </w:rPr>
        <w:t xml:space="preserve">The chalaq/cheleq cluster introduces dominion as allocation. Dominion is not simply seized or exercised — it is apportioned. The land of Canaan is divided by lot (Num 26:53–56); the inheritance is the concrete form of one's portion of earth under God's governance.</w:t>
      </w:r>
    </w:p>
    <w:p>
      <w:pPr>
        <w:spacing w:after="160"/>
      </w:pPr>
      <w:r>
        <w:rPr>
          <w:rFonts w:ascii="Arial" w:cs="Arial" w:eastAsia="Arial" w:hAnsi="Arial"/>
          <w:sz w:val="22"/>
          <w:szCs w:val="22"/>
        </w:rPr>
        <w:t xml:space="preserve">Num 18:20 is theologically arresting: God himself is the Levites' cheleq — their allotted share of creation. The portion one receives can be God himself. The dominion vocabulary touches the language of union with God: to have God as one's portion is the ultimate allocation.</w:t>
      </w:r>
    </w:p>
    <w:p>
      <w:pPr>
        <w:spacing w:after="160"/>
      </w:pPr>
      <w:r>
        <w:rPr>
          <w:rFonts w:ascii="Arial" w:cs="Arial" w:eastAsia="Arial" w:hAnsi="Arial"/>
          <w:sz w:val="22"/>
          <w:szCs w:val="22"/>
        </w:rPr>
        <w:t xml:space="preserve">Deu 29:26 frames false worship in chalaq terms: going after gods who were not allotted (chalaq) to them. Each nation has been given its portion of reality; to pursue foreign gods is to step outside one's allotted domain. Dominion comes with assigned limits.</w:t>
      </w:r>
    </w:p>
    <w:p>
      <w:pPr>
        <w:spacing w:after="80"/>
      </w:pPr>
      <w:r>
        <w:t xml:space="preserve"/>
      </w:r>
    </w:p>
    <w:p>
      <w:pPr>
        <w:pStyle w:val="Heading2"/>
      </w:pPr>
      <w:r>
        <w:rPr>
          <w:rFonts w:ascii="Arial" w:cs="Arial" w:eastAsia="Arial" w:hAnsi="Arial"/>
          <w:b/>
          <w:bCs/>
          <w:sz w:val="28"/>
          <w:szCs w:val="28"/>
        </w:rPr>
        <w:t xml:space="preserve">1.8  Mashal: The Wisdom Dimension</w:t>
      </w:r>
    </w:p>
    <w:p>
      <w:pPr>
        <w:spacing w:after="160"/>
      </w:pPr>
      <w:r>
        <w:rPr>
          <w:rFonts w:ascii="Arial" w:cs="Arial" w:eastAsia="Arial" w:hAnsi="Arial"/>
          <w:sz w:val="22"/>
          <w:szCs w:val="22"/>
        </w:rPr>
        <w:t xml:space="preserve">H4911A (mashal: to liken, 7 occ) and H4911B (mashal: to use a proverb, 11 occ) share a root with H4910 (mashal: to rule) — or at minimum occupy the same semantic neighbourhood. The verse data rewards their inclusion.</w:t>
      </w:r>
    </w:p>
    <w:p>
      <w:pPr>
        <w:spacing w:after="100"/>
        <w:ind w:left="720" w:right="720"/>
      </w:pPr>
      <w:r>
        <w:rPr>
          <w:rFonts w:ascii="Arial" w:cs="Arial" w:eastAsia="Arial" w:hAnsi="Arial"/>
          <w:b/>
          <w:bCs/>
          <w:color w:val="2E4057"/>
          <w:sz w:val="20"/>
          <w:szCs w:val="20"/>
        </w:rPr>
        <w:t xml:space="preserve">Psa 49:12,20  </w:t>
      </w:r>
      <w:r>
        <w:rPr>
          <w:rFonts w:ascii="Arial" w:cs="Arial" w:eastAsia="Arial" w:hAnsi="Arial"/>
          <w:i/>
          <w:iCs/>
          <w:sz w:val="20"/>
          <w:szCs w:val="20"/>
        </w:rPr>
        <w:t xml:space="preserve">Man in his pomp will not remain; he is like [mashal] the beasts that perish. Man in his pomp yet without understanding is like the beasts that perish.</w:t>
      </w:r>
    </w:p>
    <w:p>
      <w:pPr>
        <w:spacing w:after="100"/>
        <w:ind w:left="720" w:right="720"/>
      </w:pPr>
      <w:r>
        <w:rPr>
          <w:rFonts w:ascii="Arial" w:cs="Arial" w:eastAsia="Arial" w:hAnsi="Arial"/>
          <w:b/>
          <w:bCs/>
          <w:color w:val="2E4057"/>
          <w:sz w:val="20"/>
          <w:szCs w:val="20"/>
        </w:rPr>
        <w:t xml:space="preserve">Eze 18:2–3  </w:t>
      </w:r>
      <w:r>
        <w:rPr>
          <w:rFonts w:ascii="Arial" w:cs="Arial" w:eastAsia="Arial" w:hAnsi="Arial"/>
          <w:i/>
          <w:iCs/>
          <w:sz w:val="20"/>
          <w:szCs w:val="20"/>
        </w:rPr>
        <w:t xml:space="preserve">What do you mean by repeating this proverb... 'The fathers have eaten sour grapes, and the children's teeth are set on edge'? As I live... this proverb shall no more be used by you in Israel.</w:t>
      </w:r>
    </w:p>
    <w:p>
      <w:pPr>
        <w:spacing w:after="100"/>
        <w:ind w:left="720" w:right="720"/>
      </w:pPr>
      <w:r>
        <w:rPr>
          <w:rFonts w:ascii="Arial" w:cs="Arial" w:eastAsia="Arial" w:hAnsi="Arial"/>
          <w:b/>
          <w:bCs/>
          <w:color w:val="2E4057"/>
          <w:sz w:val="20"/>
          <w:szCs w:val="20"/>
        </w:rPr>
        <w:t xml:space="preserve">Isa 46:5  </w:t>
      </w:r>
      <w:r>
        <w:rPr>
          <w:rFonts w:ascii="Arial" w:cs="Arial" w:eastAsia="Arial" w:hAnsi="Arial"/>
          <w:i/>
          <w:iCs/>
          <w:sz w:val="20"/>
          <w:szCs w:val="20"/>
        </w:rPr>
        <w:t xml:space="preserve">To whom will you liken me and make me equal, and compare me, that we may be alike?</w:t>
      </w:r>
    </w:p>
    <w:p>
      <w:pPr>
        <w:spacing w:after="160"/>
      </w:pPr>
      <w:r>
        <w:rPr>
          <w:rFonts w:ascii="Arial" w:cs="Arial" w:eastAsia="Arial" w:hAnsi="Arial"/>
          <w:sz w:val="22"/>
          <w:szCs w:val="22"/>
        </w:rPr>
        <w:t xml:space="preserve">Psa 49:12,20 place the liken-root directly at the question of human status and dominion. The person who accumulates without understanding ends as a beast — the dominion given in Gen 1:26 has been forfeited by a failure of wisdom. The comparison (mashal) is the diagnostic tool.</w:t>
      </w:r>
    </w:p>
    <w:p>
      <w:pPr>
        <w:spacing w:after="160"/>
      </w:pPr>
      <w:r>
        <w:rPr>
          <w:rFonts w:ascii="Arial" w:cs="Arial" w:eastAsia="Arial" w:hAnsi="Arial"/>
          <w:sz w:val="22"/>
          <w:szCs w:val="22"/>
        </w:rPr>
        <w:t xml:space="preserve">Eze 18:2–3 shows God withdrawing the currency of a particular proverb over Israel. The mashal as a mode of governing interpretation is cancelled by divine authority. To use a mashal is to exercise a form of dominion over how reality is understood. God's right to retire a proverb is his dominion over the meaning-making structures of a people.</w:t>
      </w:r>
    </w:p>
    <w:p>
      <w:pPr>
        <w:spacing w:after="80"/>
      </w:pPr>
      <w:r>
        <w:t xml:space="preserve"/>
      </w:r>
    </w:p>
    <w:p>
      <w:pPr>
        <w:pStyle w:val="Heading2"/>
      </w:pPr>
      <w:r>
        <w:rPr>
          <w:rFonts w:ascii="Arial" w:cs="Arial" w:eastAsia="Arial" w:hAnsi="Arial"/>
          <w:b/>
          <w:bCs/>
          <w:sz w:val="28"/>
          <w:szCs w:val="28"/>
        </w:rPr>
        <w:t xml:space="preserve">1.9  Officials, Tribute, and the Infrastructure of Dominion</w:t>
      </w:r>
    </w:p>
    <w:p>
      <w:pPr>
        <w:spacing w:after="100"/>
        <w:ind w:left="720" w:right="720"/>
      </w:pPr>
      <w:r>
        <w:rPr>
          <w:rFonts w:ascii="Arial" w:cs="Arial" w:eastAsia="Arial" w:hAnsi="Arial"/>
          <w:b/>
          <w:bCs/>
          <w:color w:val="2E4057"/>
          <w:sz w:val="20"/>
          <w:szCs w:val="20"/>
        </w:rPr>
        <w:t xml:space="preserve">Exo 5:14–15  </w:t>
      </w:r>
      <w:r>
        <w:rPr>
          <w:rFonts w:ascii="Arial" w:cs="Arial" w:eastAsia="Arial" w:hAnsi="Arial"/>
          <w:i/>
          <w:iCs/>
          <w:sz w:val="20"/>
          <w:szCs w:val="20"/>
        </w:rPr>
        <w:t xml:space="preserve">The foremen of the people of Israel... were beaten... Then the foremen of the people of Israel came and cried to Pharaoh.</w:t>
      </w:r>
    </w:p>
    <w:p>
      <w:pPr>
        <w:spacing w:after="100"/>
        <w:ind w:left="720" w:right="720"/>
      </w:pPr>
      <w:r>
        <w:rPr>
          <w:rFonts w:ascii="Arial" w:cs="Arial" w:eastAsia="Arial" w:hAnsi="Arial"/>
          <w:b/>
          <w:bCs/>
          <w:color w:val="2E4057"/>
          <w:sz w:val="20"/>
          <w:szCs w:val="20"/>
        </w:rPr>
        <w:t xml:space="preserve">Deu 16:18  </w:t>
      </w:r>
      <w:r>
        <w:rPr>
          <w:rFonts w:ascii="Arial" w:cs="Arial" w:eastAsia="Arial" w:hAnsi="Arial"/>
          <w:i/>
          <w:iCs/>
          <w:sz w:val="20"/>
          <w:szCs w:val="20"/>
        </w:rPr>
        <w:t xml:space="preserve">You shall appoint judges and officers in all your towns... and they shall judge the people with righteous judgement.</w:t>
      </w:r>
    </w:p>
    <w:p>
      <w:pPr>
        <w:spacing w:after="100"/>
        <w:ind w:left="720" w:right="720"/>
      </w:pPr>
      <w:r>
        <w:rPr>
          <w:rFonts w:ascii="Arial" w:cs="Arial" w:eastAsia="Arial" w:hAnsi="Arial"/>
          <w:b/>
          <w:bCs/>
          <w:color w:val="2E4057"/>
          <w:sz w:val="20"/>
          <w:szCs w:val="20"/>
        </w:rPr>
        <w:t xml:space="preserve">Psa 68:29  </w:t>
      </w:r>
      <w:r>
        <w:rPr>
          <w:rFonts w:ascii="Arial" w:cs="Arial" w:eastAsia="Arial" w:hAnsi="Arial"/>
          <w:i/>
          <w:iCs/>
          <w:sz w:val="20"/>
          <w:szCs w:val="20"/>
        </w:rPr>
        <w:t xml:space="preserve">Because of your temple at Jerusalem kings shall bear gifts to you.</w:t>
      </w:r>
    </w:p>
    <w:p>
      <w:pPr>
        <w:spacing w:after="100"/>
        <w:ind w:left="720" w:right="720"/>
      </w:pPr>
      <w:r>
        <w:rPr>
          <w:rFonts w:ascii="Arial" w:cs="Arial" w:eastAsia="Arial" w:hAnsi="Arial"/>
          <w:b/>
          <w:bCs/>
          <w:color w:val="2E4057"/>
          <w:sz w:val="20"/>
          <w:szCs w:val="20"/>
        </w:rPr>
        <w:t xml:space="preserve">Isa 18:7  </w:t>
      </w:r>
      <w:r>
        <w:rPr>
          <w:rFonts w:ascii="Arial" w:cs="Arial" w:eastAsia="Arial" w:hAnsi="Arial"/>
          <w:i/>
          <w:iCs/>
          <w:sz w:val="20"/>
          <w:szCs w:val="20"/>
        </w:rPr>
        <w:t xml:space="preserve">tribute will be brought to the Lord of hosts from a people tall and smooth, from a people feared near and far.</w:t>
      </w:r>
    </w:p>
    <w:p>
      <w:pPr>
        <w:spacing w:after="100"/>
        <w:ind w:left="720" w:right="720"/>
      </w:pPr>
      <w:r>
        <w:rPr>
          <w:rFonts w:ascii="Arial" w:cs="Arial" w:eastAsia="Arial" w:hAnsi="Arial"/>
          <w:b/>
          <w:bCs/>
          <w:color w:val="2E4057"/>
          <w:sz w:val="20"/>
          <w:szCs w:val="20"/>
        </w:rPr>
        <w:t xml:space="preserve">Gen 49:10  </w:t>
      </w:r>
      <w:r>
        <w:rPr>
          <w:rFonts w:ascii="Arial" w:cs="Arial" w:eastAsia="Arial" w:hAnsi="Arial"/>
          <w:i/>
          <w:iCs/>
          <w:sz w:val="20"/>
          <w:szCs w:val="20"/>
        </w:rPr>
        <w:t xml:space="preserve">The scepter shall not depart from Judah... until tribute comes to him; and to him shall be the obedience of the peoples.</w:t>
      </w:r>
    </w:p>
    <w:p>
      <w:pPr>
        <w:spacing w:after="160"/>
      </w:pPr>
      <w:r>
        <w:rPr>
          <w:rFonts w:ascii="Arial" w:cs="Arial" w:eastAsia="Arial" w:hAnsi="Arial"/>
          <w:sz w:val="22"/>
          <w:szCs w:val="22"/>
        </w:rPr>
        <w:t xml:space="preserve">H7860 (shoter: official, 25 occ) traces the administrative infrastructure of dominion: the foremen who stood between Pharaoh's taskmasters and the Israelite slaves in Exodus 5 are persons caught between two dominion structures, absorbing the violence of one on behalf of the other. The shoter is the intermediate layer through which power moves.</w:t>
      </w:r>
    </w:p>
    <w:p>
      <w:pPr>
        <w:spacing w:after="160"/>
      </w:pPr>
      <w:r>
        <w:rPr>
          <w:rFonts w:ascii="Arial" w:cs="Arial" w:eastAsia="Arial" w:hAnsi="Arial"/>
          <w:sz w:val="22"/>
          <w:szCs w:val="22"/>
        </w:rPr>
        <w:t xml:space="preserve">H7862 (shay: gift/tribute) and H7886 (shiloh: tribute, Gen 49:10) represent dominion acknowledged through material transfer. Tribute is the concrete language of dominion's recognition: one party's submission to another enacted through the gift. Gen 49:10 — the scepter not departing from Judah until tribute comes to him — places tribute as the sign of the Messianic dominion's completion.</w:t>
      </w:r>
    </w:p>
    <w:p>
      <w:pPr>
        <w:spacing w:after="80"/>
      </w:pPr>
      <w:r>
        <w:t xml:space="preserve"/>
      </w:r>
    </w:p>
    <w:p>
      <w:pPr>
        <w:pStyle w:val="Heading2"/>
      </w:pPr>
      <w:r>
        <w:rPr>
          <w:rFonts w:ascii="Arial" w:cs="Arial" w:eastAsia="Arial" w:hAnsi="Arial"/>
          <w:b/>
          <w:bCs/>
          <w:sz w:val="28"/>
          <w:szCs w:val="28"/>
        </w:rPr>
        <w:t xml:space="preserve">1.10  The Striving Root: sarah</w:t>
      </w:r>
    </w:p>
    <w:p>
      <w:pPr>
        <w:spacing w:after="100"/>
        <w:ind w:left="720" w:right="720"/>
      </w:pPr>
      <w:r>
        <w:rPr>
          <w:rFonts w:ascii="Arial" w:cs="Arial" w:eastAsia="Arial" w:hAnsi="Arial"/>
          <w:b/>
          <w:bCs/>
          <w:color w:val="2E4057"/>
          <w:sz w:val="20"/>
          <w:szCs w:val="20"/>
        </w:rPr>
        <w:t xml:space="preserve">Gen 32:28  </w:t>
      </w:r>
      <w:r>
        <w:rPr>
          <w:rFonts w:ascii="Arial" w:cs="Arial" w:eastAsia="Arial" w:hAnsi="Arial"/>
          <w:i/>
          <w:iCs/>
          <w:sz w:val="20"/>
          <w:szCs w:val="20"/>
        </w:rPr>
        <w:t xml:space="preserve">Your name shall no longer be called Jacob, but Israel, for you have striven with God and with men, and have prevailed.</w:t>
      </w:r>
    </w:p>
    <w:p>
      <w:pPr>
        <w:spacing w:after="100"/>
        <w:ind w:left="720" w:right="720"/>
      </w:pPr>
      <w:r>
        <w:rPr>
          <w:rFonts w:ascii="Arial" w:cs="Arial" w:eastAsia="Arial" w:hAnsi="Arial"/>
          <w:b/>
          <w:bCs/>
          <w:color w:val="2E4057"/>
          <w:sz w:val="20"/>
          <w:szCs w:val="20"/>
        </w:rPr>
        <w:t xml:space="preserve">Hos 12:3  </w:t>
      </w:r>
      <w:r>
        <w:rPr>
          <w:rFonts w:ascii="Arial" w:cs="Arial" w:eastAsia="Arial" w:hAnsi="Arial"/>
          <w:i/>
          <w:iCs/>
          <w:sz w:val="20"/>
          <w:szCs w:val="20"/>
        </w:rPr>
        <w:t xml:space="preserve">In the womb he took his brother by the heel, and in his manhood he strove with God.</w:t>
      </w:r>
    </w:p>
    <w:p>
      <w:pPr>
        <w:spacing w:after="160"/>
      </w:pPr>
      <w:r>
        <w:rPr>
          <w:rFonts w:ascii="Arial" w:cs="Arial" w:eastAsia="Arial" w:hAnsi="Arial"/>
          <w:sz w:val="22"/>
          <w:szCs w:val="22"/>
        </w:rPr>
        <w:t xml:space="preserve">H8280 (sa.rah: to strive/contend, 2 occ) is among the most theologically concentrated entries in the registry. Gen 32:28 is the naming of Israel: the nation takes its name from the act of striving with God and prevailing. This is dominion vocabulary turned inside out — the human prevailing against God through persistence, and God permitting it. The encounter is bodily (Jacob's thigh is put out of joint) and inner (he will not release the angel without a blessing). Jacob's striving is an act of his whole person. Hos 12:3 connects this striving to the womb: the character that would strive with God was present from conception.</w:t>
      </w:r>
    </w:p>
    <w:p>
      <w:pPr>
        <w:spacing w:after="80"/>
      </w:pPr>
      <w:r>
        <w:t xml:space="preserve"/>
      </w:r>
    </w:p>
    <w:p>
      <w:pPr>
        <w:pStyle w:val="Heading2"/>
      </w:pPr>
      <w:r>
        <w:rPr>
          <w:rFonts w:ascii="Arial" w:cs="Arial" w:eastAsia="Arial" w:hAnsi="Arial"/>
          <w:b/>
          <w:bCs/>
          <w:sz w:val="28"/>
          <w:szCs w:val="28"/>
        </w:rPr>
        <w:t xml:space="preserve">1.11  Roaming and Resistance: rud</w:t>
      </w:r>
    </w:p>
    <w:p>
      <w:pPr>
        <w:spacing w:after="100"/>
        <w:ind w:left="720" w:right="720"/>
      </w:pPr>
      <w:r>
        <w:rPr>
          <w:rFonts w:ascii="Arial" w:cs="Arial" w:eastAsia="Arial" w:hAnsi="Arial"/>
          <w:b/>
          <w:bCs/>
          <w:color w:val="2E4057"/>
          <w:sz w:val="20"/>
          <w:szCs w:val="20"/>
        </w:rPr>
        <w:t xml:space="preserve">Gen 27:40  </w:t>
      </w:r>
      <w:r>
        <w:rPr>
          <w:rFonts w:ascii="Arial" w:cs="Arial" w:eastAsia="Arial" w:hAnsi="Arial"/>
          <w:i/>
          <w:iCs/>
          <w:sz w:val="20"/>
          <w:szCs w:val="20"/>
        </w:rPr>
        <w:t xml:space="preserve">when you grow restless you shall break his yoke from your neck.</w:t>
      </w:r>
    </w:p>
    <w:p>
      <w:pPr>
        <w:spacing w:after="100"/>
        <w:ind w:left="720" w:right="720"/>
      </w:pPr>
      <w:r>
        <w:rPr>
          <w:rFonts w:ascii="Arial" w:cs="Arial" w:eastAsia="Arial" w:hAnsi="Arial"/>
          <w:b/>
          <w:bCs/>
          <w:color w:val="2E4057"/>
          <w:sz w:val="20"/>
          <w:szCs w:val="20"/>
        </w:rPr>
        <w:t xml:space="preserve">Jer 2:31  </w:t>
      </w:r>
      <w:r>
        <w:rPr>
          <w:rFonts w:ascii="Arial" w:cs="Arial" w:eastAsia="Arial" w:hAnsi="Arial"/>
          <w:i/>
          <w:iCs/>
          <w:sz w:val="20"/>
          <w:szCs w:val="20"/>
        </w:rPr>
        <w:t xml:space="preserve">Why then do my people say, 'We are free, we will come no more to you'?</w:t>
      </w:r>
    </w:p>
    <w:p>
      <w:pPr>
        <w:spacing w:after="100"/>
        <w:ind w:left="720" w:right="720"/>
      </w:pPr>
      <w:r>
        <w:rPr>
          <w:rFonts w:ascii="Arial" w:cs="Arial" w:eastAsia="Arial" w:hAnsi="Arial"/>
          <w:b/>
          <w:bCs/>
          <w:color w:val="2E4057"/>
          <w:sz w:val="20"/>
          <w:szCs w:val="20"/>
        </w:rPr>
        <w:t xml:space="preserve">Psa 55:2  </w:t>
      </w:r>
      <w:r>
        <w:rPr>
          <w:rFonts w:ascii="Arial" w:cs="Arial" w:eastAsia="Arial" w:hAnsi="Arial"/>
          <w:i/>
          <w:iCs/>
          <w:sz w:val="20"/>
          <w:szCs w:val="20"/>
        </w:rPr>
        <w:t xml:space="preserve">I am restless in my complaint and I moan.</w:t>
      </w:r>
    </w:p>
    <w:p>
      <w:pPr>
        <w:spacing w:after="160"/>
      </w:pPr>
      <w:r>
        <w:rPr>
          <w:rFonts w:ascii="Arial" w:cs="Arial" w:eastAsia="Arial" w:hAnsi="Arial"/>
          <w:sz w:val="22"/>
          <w:szCs w:val="22"/>
        </w:rPr>
        <w:t xml:space="preserve">H7300 (rud: to roam/be restless, 4 occ) captures the inner impulse that precedes the rejection of a lord: the restlessness that will not be contained. Gen 27:40 presents restlessness as the precondition for breaking dominion — Esau's oracle connects inner rud to outer liberation from Jacob's yoke. Jer 2:31 uses rud as Israel's claim of autonomy from God: we are free. The term is not a governance word but a condition of the inner being: the state of one who refuses to remain under dominion. It marks the beginning of defection from lordship.</w:t>
      </w:r>
    </w:p>
    <w:p>
      <w:pPr>
        <w:spacing w:after="80"/>
      </w:pPr>
      <w:r>
        <w:t xml:space="preserve"/>
      </w:r>
    </w:p>
    <w:p>
      <w:pPr>
        <w:pStyle w:val="Heading1"/>
      </w:pPr>
      <w:r>
        <w:rPr>
          <w:rFonts w:ascii="Arial" w:cs="Arial" w:eastAsia="Arial" w:hAnsi="Arial"/>
          <w:b/>
          <w:bCs/>
          <w:sz w:val="32"/>
          <w:szCs w:val="32"/>
        </w:rPr>
        <w:t xml:space="preserve">Part 2: Greek Vocabulary</w:t>
      </w:r>
    </w:p>
    <w:p>
      <w:pPr>
        <w:pStyle w:val="Heading2"/>
      </w:pPr>
      <w:r>
        <w:rPr>
          <w:rFonts w:ascii="Arial" w:cs="Arial" w:eastAsia="Arial" w:hAnsi="Arial"/>
          <w:b/>
          <w:bCs/>
          <w:sz w:val="28"/>
          <w:szCs w:val="28"/>
        </w:rPr>
        <w:t xml:space="preserve">2.1  The Arché Family: Origin, Rule, and Cosmic Powers</w:t>
      </w:r>
    </w:p>
    <w:p>
      <w:pPr>
        <w:pStyle w:val="Heading3"/>
      </w:pPr>
      <w:r>
        <w:rPr>
          <w:rFonts w:ascii="Arial" w:cs="Arial" w:eastAsia="Arial" w:hAnsi="Arial"/>
          <w:b/>
          <w:bCs/>
          <w:sz w:val="24"/>
          <w:szCs w:val="24"/>
        </w:rPr>
        <w:t xml:space="preserve">G0746  archē  |  beginning / rule / ruler  |  237 occ  |  55 verses</w:t>
      </w:r>
    </w:p>
    <w:p>
      <w:pPr>
        <w:spacing w:after="160"/>
      </w:pPr>
      <w:r>
        <w:rPr>
          <w:rFonts w:ascii="Arial" w:cs="Arial" w:eastAsia="Arial" w:hAnsi="Arial"/>
          <w:sz w:val="22"/>
          <w:szCs w:val="22"/>
        </w:rPr>
        <w:t xml:space="preserve">Archē carries both temporal (beginning) and structural (rule/ruler) senses. In the NT governance register, it marks the cosmic powers Christ supersedes.</w:t>
      </w:r>
    </w:p>
    <w:p>
      <w:pPr>
        <w:spacing w:after="100"/>
        <w:ind w:left="720" w:right="720"/>
      </w:pPr>
      <w:r>
        <w:rPr>
          <w:rFonts w:ascii="Arial" w:cs="Arial" w:eastAsia="Arial" w:hAnsi="Arial"/>
          <w:b/>
          <w:bCs/>
          <w:color w:val="2E4057"/>
          <w:sz w:val="20"/>
          <w:szCs w:val="20"/>
        </w:rPr>
        <w:t xml:space="preserve">Col 1:16  </w:t>
      </w:r>
      <w:r>
        <w:rPr>
          <w:rFonts w:ascii="Arial" w:cs="Arial" w:eastAsia="Arial" w:hAnsi="Arial"/>
          <w:i/>
          <w:iCs/>
          <w:sz w:val="20"/>
          <w:szCs w:val="20"/>
        </w:rPr>
        <w:t xml:space="preserve">by him all things were created, in heaven and on earth, visible and invisible, whether thrones or dominions or rulers or authorities — all things were created through him and for him.</w:t>
      </w:r>
    </w:p>
    <w:p>
      <w:pPr>
        <w:spacing w:after="100"/>
        <w:ind w:left="720" w:right="720"/>
      </w:pPr>
      <w:r>
        <w:rPr>
          <w:rFonts w:ascii="Arial" w:cs="Arial" w:eastAsia="Arial" w:hAnsi="Arial"/>
          <w:b/>
          <w:bCs/>
          <w:color w:val="2E4057"/>
          <w:sz w:val="20"/>
          <w:szCs w:val="20"/>
        </w:rPr>
        <w:t xml:space="preserve">Col 2:10,15  </w:t>
      </w:r>
      <w:r>
        <w:rPr>
          <w:rFonts w:ascii="Arial" w:cs="Arial" w:eastAsia="Arial" w:hAnsi="Arial"/>
          <w:i/>
          <w:iCs/>
          <w:sz w:val="20"/>
          <w:szCs w:val="20"/>
        </w:rPr>
        <w:t xml:space="preserve">you have been filled in him, who is the head of all rule and authority... He disarmed the rulers and authorities and put them to open shame, by triumphing over them in him.</w:t>
      </w:r>
    </w:p>
    <w:p>
      <w:pPr>
        <w:spacing w:after="100"/>
        <w:ind w:left="720" w:right="720"/>
      </w:pPr>
      <w:r>
        <w:rPr>
          <w:rFonts w:ascii="Arial" w:cs="Arial" w:eastAsia="Arial" w:hAnsi="Arial"/>
          <w:b/>
          <w:bCs/>
          <w:color w:val="2E4057"/>
          <w:sz w:val="20"/>
          <w:szCs w:val="20"/>
        </w:rPr>
        <w:t xml:space="preserve">Eph 1:21  </w:t>
      </w:r>
      <w:r>
        <w:rPr>
          <w:rFonts w:ascii="Arial" w:cs="Arial" w:eastAsia="Arial" w:hAnsi="Arial"/>
          <w:i/>
          <w:iCs/>
          <w:sz w:val="20"/>
          <w:szCs w:val="20"/>
        </w:rPr>
        <w:t xml:space="preserve">far above all rule and authority and power and dominion, and above every name that is named.</w:t>
      </w:r>
    </w:p>
    <w:p>
      <w:pPr>
        <w:spacing w:after="100"/>
        <w:ind w:left="720" w:right="720"/>
      </w:pPr>
      <w:r>
        <w:rPr>
          <w:rFonts w:ascii="Arial" w:cs="Arial" w:eastAsia="Arial" w:hAnsi="Arial"/>
          <w:b/>
          <w:bCs/>
          <w:color w:val="2E4057"/>
          <w:sz w:val="20"/>
          <w:szCs w:val="20"/>
        </w:rPr>
        <w:t xml:space="preserve">Eph 6:12  </w:t>
      </w:r>
      <w:r>
        <w:rPr>
          <w:rFonts w:ascii="Arial" w:cs="Arial" w:eastAsia="Arial" w:hAnsi="Arial"/>
          <w:i/>
          <w:iCs/>
          <w:sz w:val="20"/>
          <w:szCs w:val="20"/>
        </w:rPr>
        <w:t xml:space="preserve">we do not wrestle against flesh and blood, but against the rulers, against the authorities, against the cosmic powers over this present darkness.</w:t>
      </w:r>
    </w:p>
    <w:p>
      <w:pPr>
        <w:spacing w:after="100"/>
        <w:ind w:left="720" w:right="720"/>
      </w:pPr>
      <w:r>
        <w:rPr>
          <w:rFonts w:ascii="Arial" w:cs="Arial" w:eastAsia="Arial" w:hAnsi="Arial"/>
          <w:b/>
          <w:bCs/>
          <w:color w:val="2E4057"/>
          <w:sz w:val="20"/>
          <w:szCs w:val="20"/>
        </w:rPr>
        <w:t xml:space="preserve">Jude 6  </w:t>
      </w:r>
      <w:r>
        <w:rPr>
          <w:rFonts w:ascii="Arial" w:cs="Arial" w:eastAsia="Arial" w:hAnsi="Arial"/>
          <w:i/>
          <w:iCs/>
          <w:sz w:val="20"/>
          <w:szCs w:val="20"/>
        </w:rPr>
        <w:t xml:space="preserve">the angels who did not stay within their own position of authority, but left their proper dwelling.</w:t>
      </w:r>
    </w:p>
    <w:p>
      <w:pPr>
        <w:spacing w:after="100"/>
        <w:ind w:left="720" w:right="720"/>
      </w:pPr>
      <w:r>
        <w:rPr>
          <w:rFonts w:ascii="Arial" w:cs="Arial" w:eastAsia="Arial" w:hAnsi="Arial"/>
          <w:b/>
          <w:bCs/>
          <w:color w:val="2E4057"/>
          <w:sz w:val="20"/>
          <w:szCs w:val="20"/>
        </w:rPr>
        <w:t xml:space="preserve">Col 1:13  </w:t>
      </w:r>
      <w:r>
        <w:rPr>
          <w:rFonts w:ascii="Arial" w:cs="Arial" w:eastAsia="Arial" w:hAnsi="Arial"/>
          <w:i/>
          <w:iCs/>
          <w:sz w:val="20"/>
          <w:szCs w:val="20"/>
        </w:rPr>
        <w:t xml:space="preserve">He has delivered us from the domain of darkness and transferred us to the kingdom of his beloved Son.</w:t>
      </w:r>
    </w:p>
    <w:p>
      <w:pPr>
        <w:spacing w:after="160"/>
      </w:pPr>
      <w:r>
        <w:rPr>
          <w:rFonts w:ascii="Arial" w:cs="Arial" w:eastAsia="Arial" w:hAnsi="Arial"/>
          <w:sz w:val="22"/>
          <w:szCs w:val="22"/>
        </w:rPr>
        <w:t xml:space="preserve">The archē cluster in the Pauline prison epistles represents a cosmic governance structure that Christ has both created and now supersedes. The person in Christ has been transferred out of one dominion (domain of darkness) into another (kingdom of the Son). This is not metaphor — it is the literal description of a change in the person's governing jurisdiction.</w:t>
      </w:r>
    </w:p>
    <w:p>
      <w:pPr>
        <w:spacing w:after="160"/>
      </w:pPr>
      <w:r>
        <w:rPr>
          <w:rFonts w:ascii="Arial" w:cs="Arial" w:eastAsia="Arial" w:hAnsi="Arial"/>
          <w:sz w:val="22"/>
          <w:szCs w:val="22"/>
        </w:rPr>
        <w:t xml:space="preserve">Jude 6 — the angels who did not stay within their own archē — introduces the principle that dominion comes with assigned limits. Exceeding those limits is transgression. Even angelic rulers have a bounded domain.</w:t>
      </w:r>
    </w:p>
    <w:p>
      <w:pPr>
        <w:pStyle w:val="Heading3"/>
      </w:pPr>
      <w:r>
        <w:rPr>
          <w:rFonts w:ascii="Arial" w:cs="Arial" w:eastAsia="Arial" w:hAnsi="Arial"/>
          <w:b/>
          <w:bCs/>
          <w:sz w:val="24"/>
          <w:szCs w:val="24"/>
        </w:rPr>
        <w:t xml:space="preserve">G0747  archēgos  |  founder / leader / author  |  30 occ  |  4 verses</w:t>
      </w:r>
    </w:p>
    <w:p>
      <w:pPr>
        <w:spacing w:after="100"/>
        <w:ind w:left="720" w:right="720"/>
      </w:pPr>
      <w:r>
        <w:rPr>
          <w:rFonts w:ascii="Arial" w:cs="Arial" w:eastAsia="Arial" w:hAnsi="Arial"/>
          <w:b/>
          <w:bCs/>
          <w:color w:val="2E4057"/>
          <w:sz w:val="20"/>
          <w:szCs w:val="20"/>
        </w:rPr>
        <w:t xml:space="preserve">Act 3:15  </w:t>
      </w:r>
      <w:r>
        <w:rPr>
          <w:rFonts w:ascii="Arial" w:cs="Arial" w:eastAsia="Arial" w:hAnsi="Arial"/>
          <w:i/>
          <w:iCs/>
          <w:sz w:val="20"/>
          <w:szCs w:val="20"/>
        </w:rPr>
        <w:t xml:space="preserve">you killed the Author of life, whom God raised from the dead.</w:t>
      </w:r>
    </w:p>
    <w:p>
      <w:pPr>
        <w:spacing w:after="100"/>
        <w:ind w:left="720" w:right="720"/>
      </w:pPr>
      <w:r>
        <w:rPr>
          <w:rFonts w:ascii="Arial" w:cs="Arial" w:eastAsia="Arial" w:hAnsi="Arial"/>
          <w:b/>
          <w:bCs/>
          <w:color w:val="2E4057"/>
          <w:sz w:val="20"/>
          <w:szCs w:val="20"/>
        </w:rPr>
        <w:t xml:space="preserve">Act 5:31  </w:t>
      </w:r>
      <w:r>
        <w:rPr>
          <w:rFonts w:ascii="Arial" w:cs="Arial" w:eastAsia="Arial" w:hAnsi="Arial"/>
          <w:i/>
          <w:iCs/>
          <w:sz w:val="20"/>
          <w:szCs w:val="20"/>
        </w:rPr>
        <w:t xml:space="preserve">God exalted him at his right hand as Leader and Saviour.</w:t>
      </w:r>
    </w:p>
    <w:p>
      <w:pPr>
        <w:spacing w:after="100"/>
        <w:ind w:left="720" w:right="720"/>
      </w:pPr>
      <w:r>
        <w:rPr>
          <w:rFonts w:ascii="Arial" w:cs="Arial" w:eastAsia="Arial" w:hAnsi="Arial"/>
          <w:b/>
          <w:bCs/>
          <w:color w:val="2E4057"/>
          <w:sz w:val="20"/>
          <w:szCs w:val="20"/>
        </w:rPr>
        <w:t xml:space="preserve">Heb 2:10  </w:t>
      </w:r>
      <w:r>
        <w:rPr>
          <w:rFonts w:ascii="Arial" w:cs="Arial" w:eastAsia="Arial" w:hAnsi="Arial"/>
          <w:i/>
          <w:iCs/>
          <w:sz w:val="20"/>
          <w:szCs w:val="20"/>
        </w:rPr>
        <w:t xml:space="preserve">the founder of their salvation perfect through suffering.</w:t>
      </w:r>
    </w:p>
    <w:p>
      <w:pPr>
        <w:spacing w:after="100"/>
        <w:ind w:left="720" w:right="720"/>
      </w:pPr>
      <w:r>
        <w:rPr>
          <w:rFonts w:ascii="Arial" w:cs="Arial" w:eastAsia="Arial" w:hAnsi="Arial"/>
          <w:b/>
          <w:bCs/>
          <w:color w:val="2E4057"/>
          <w:sz w:val="20"/>
          <w:szCs w:val="20"/>
        </w:rPr>
        <w:t xml:space="preserve">Heb 12:2  </w:t>
      </w:r>
      <w:r>
        <w:rPr>
          <w:rFonts w:ascii="Arial" w:cs="Arial" w:eastAsia="Arial" w:hAnsi="Arial"/>
          <w:i/>
          <w:iCs/>
          <w:sz w:val="20"/>
          <w:szCs w:val="20"/>
        </w:rPr>
        <w:t xml:space="preserve">looking to Jesus, the founder and perfecter of our faith.</w:t>
      </w:r>
    </w:p>
    <w:p>
      <w:pPr>
        <w:spacing w:after="160"/>
      </w:pPr>
      <w:r>
        <w:rPr>
          <w:rFonts w:ascii="Arial" w:cs="Arial" w:eastAsia="Arial" w:hAnsi="Arial"/>
          <w:sz w:val="22"/>
          <w:szCs w:val="22"/>
        </w:rPr>
        <w:t xml:space="preserve">Archēgos is used exclusively of Jesus in the NT, always in the sense of the one who pioneers a domain and leads others into it. The Author of life (Act 3:15) — the one who originates the domain he rules — is put to death by those whose lives he authored. This is the foundational irony of the Gospel: dominion expressed as the laying down of life. Heb 12:2 — founder and perfecter of faith — positions Jesus as both the origin and the completion of the faith domain.</w:t>
      </w:r>
    </w:p>
    <w:p>
      <w:pPr>
        <w:pStyle w:val="Heading3"/>
      </w:pPr>
      <w:r>
        <w:rPr>
          <w:rFonts w:ascii="Arial" w:cs="Arial" w:eastAsia="Arial" w:hAnsi="Arial"/>
          <w:b/>
          <w:bCs/>
          <w:sz w:val="24"/>
          <w:szCs w:val="24"/>
        </w:rPr>
        <w:t xml:space="preserve">G0757  archō  |  to be first / to rule  |  174 occ  |  63 verses</w:t>
      </w:r>
    </w:p>
    <w:p>
      <w:pPr>
        <w:spacing w:after="100"/>
        <w:ind w:left="720" w:right="720"/>
      </w:pPr>
      <w:r>
        <w:rPr>
          <w:rFonts w:ascii="Arial" w:cs="Arial" w:eastAsia="Arial" w:hAnsi="Arial"/>
          <w:b/>
          <w:bCs/>
          <w:color w:val="2E4057"/>
          <w:sz w:val="20"/>
          <w:szCs w:val="20"/>
        </w:rPr>
        <w:t xml:space="preserve">Mar 10:42  </w:t>
      </w:r>
      <w:r>
        <w:rPr>
          <w:rFonts w:ascii="Arial" w:cs="Arial" w:eastAsia="Arial" w:hAnsi="Arial"/>
          <w:i/>
          <w:iCs/>
          <w:sz w:val="20"/>
          <w:szCs w:val="20"/>
        </w:rPr>
        <w:t xml:space="preserve">those who are considered rulers of the Gentiles lord it over them, and their great ones exercise authority over them.</w:t>
      </w:r>
    </w:p>
    <w:p>
      <w:pPr>
        <w:spacing w:after="100"/>
        <w:ind w:left="720" w:right="720"/>
      </w:pPr>
      <w:r>
        <w:rPr>
          <w:rFonts w:ascii="Arial" w:cs="Arial" w:eastAsia="Arial" w:hAnsi="Arial"/>
          <w:b/>
          <w:bCs/>
          <w:color w:val="2E4057"/>
          <w:sz w:val="20"/>
          <w:szCs w:val="20"/>
        </w:rPr>
        <w:t xml:space="preserve">Rom 15:12  </w:t>
      </w:r>
      <w:r>
        <w:rPr>
          <w:rFonts w:ascii="Arial" w:cs="Arial" w:eastAsia="Arial" w:hAnsi="Arial"/>
          <w:i/>
          <w:iCs/>
          <w:sz w:val="20"/>
          <w:szCs w:val="20"/>
        </w:rPr>
        <w:t xml:space="preserve">The root of Jesse will come, even he who arises to rule the Gentiles; in him will the Gentiles hope.</w:t>
      </w:r>
    </w:p>
    <w:p>
      <w:pPr>
        <w:spacing w:after="160"/>
      </w:pPr>
      <w:r>
        <w:rPr>
          <w:rFonts w:ascii="Arial" w:cs="Arial" w:eastAsia="Arial" w:hAnsi="Arial"/>
          <w:sz w:val="22"/>
          <w:szCs w:val="22"/>
        </w:rPr>
        <w:t xml:space="preserve">In the exported verses, archō appears primarily in the middle-voice sense of to begin (Mark's Gospel, the Lukan narrative). The governance sense is present at the critical juncture of Mar 10:42 — the contrast passage where Jesus redefines what ruling means — and in Rom 15:12, the Isaianic promise of Messianic governance over the Gentiles.</w:t>
      </w:r>
    </w:p>
    <w:p>
      <w:pPr>
        <w:spacing w:after="80"/>
      </w:pPr>
      <w:r>
        <w:t xml:space="preserve"/>
      </w:r>
    </w:p>
    <w:p>
      <w:pPr>
        <w:pStyle w:val="Heading2"/>
      </w:pPr>
      <w:r>
        <w:rPr>
          <w:rFonts w:ascii="Arial" w:cs="Arial" w:eastAsia="Arial" w:hAnsi="Arial"/>
          <w:b/>
          <w:bCs/>
          <w:sz w:val="28"/>
          <w:szCs w:val="28"/>
        </w:rPr>
        <w:t xml:space="preserve">2.2  The Kingdom Family: basileia and Related Terms</w:t>
      </w:r>
    </w:p>
    <w:p>
      <w:pPr>
        <w:pStyle w:val="Heading3"/>
      </w:pPr>
      <w:r>
        <w:rPr>
          <w:rFonts w:ascii="Arial" w:cs="Arial" w:eastAsia="Arial" w:hAnsi="Arial"/>
          <w:b/>
          <w:bCs/>
          <w:sz w:val="24"/>
          <w:szCs w:val="24"/>
        </w:rPr>
        <w:t xml:space="preserve">G0932  basileia  |  kingdom  |  455 occ  |  88 verses</w:t>
      </w:r>
    </w:p>
    <w:p>
      <w:pPr>
        <w:spacing w:after="100"/>
        <w:ind w:left="720" w:right="720"/>
      </w:pPr>
      <w:r>
        <w:rPr>
          <w:rFonts w:ascii="Arial" w:cs="Arial" w:eastAsia="Arial" w:hAnsi="Arial"/>
          <w:b/>
          <w:bCs/>
          <w:color w:val="2E4057"/>
          <w:sz w:val="20"/>
          <w:szCs w:val="20"/>
        </w:rPr>
        <w:t xml:space="preserve">Mat 5:3  </w:t>
      </w:r>
      <w:r>
        <w:rPr>
          <w:rFonts w:ascii="Arial" w:cs="Arial" w:eastAsia="Arial" w:hAnsi="Arial"/>
          <w:i/>
          <w:iCs/>
          <w:sz w:val="20"/>
          <w:szCs w:val="20"/>
        </w:rPr>
        <w:t xml:space="preserve">Blessed are the poor in spirit, for theirs is the kingdom of heaven.</w:t>
      </w:r>
    </w:p>
    <w:p>
      <w:pPr>
        <w:spacing w:after="100"/>
        <w:ind w:left="720" w:right="720"/>
      </w:pPr>
      <w:r>
        <w:rPr>
          <w:rFonts w:ascii="Arial" w:cs="Arial" w:eastAsia="Arial" w:hAnsi="Arial"/>
          <w:b/>
          <w:bCs/>
          <w:color w:val="2E4057"/>
          <w:sz w:val="20"/>
          <w:szCs w:val="20"/>
        </w:rPr>
        <w:t xml:space="preserve">Mat 11:12  </w:t>
      </w:r>
      <w:r>
        <w:rPr>
          <w:rFonts w:ascii="Arial" w:cs="Arial" w:eastAsia="Arial" w:hAnsi="Arial"/>
          <w:i/>
          <w:iCs/>
          <w:sz w:val="20"/>
          <w:szCs w:val="20"/>
        </w:rPr>
        <w:t xml:space="preserve">the kingdom of heaven has suffered violence, and the violent take it by force.</w:t>
      </w:r>
    </w:p>
    <w:p>
      <w:pPr>
        <w:spacing w:after="100"/>
        <w:ind w:left="720" w:right="720"/>
      </w:pPr>
      <w:r>
        <w:rPr>
          <w:rFonts w:ascii="Arial" w:cs="Arial" w:eastAsia="Arial" w:hAnsi="Arial"/>
          <w:b/>
          <w:bCs/>
          <w:color w:val="2E4057"/>
          <w:sz w:val="20"/>
          <w:szCs w:val="20"/>
        </w:rPr>
        <w:t xml:space="preserve">Mat 12:28  </w:t>
      </w:r>
      <w:r>
        <w:rPr>
          <w:rFonts w:ascii="Arial" w:cs="Arial" w:eastAsia="Arial" w:hAnsi="Arial"/>
          <w:i/>
          <w:iCs/>
          <w:sz w:val="20"/>
          <w:szCs w:val="20"/>
        </w:rPr>
        <w:t xml:space="preserve">if it is by the Spirit of God that I cast out demons, then the kingdom of God has come upon you.</w:t>
      </w:r>
    </w:p>
    <w:p>
      <w:pPr>
        <w:spacing w:after="100"/>
        <w:ind w:left="720" w:right="720"/>
      </w:pPr>
      <w:r>
        <w:rPr>
          <w:rFonts w:ascii="Arial" w:cs="Arial" w:eastAsia="Arial" w:hAnsi="Arial"/>
          <w:b/>
          <w:bCs/>
          <w:color w:val="2E4057"/>
          <w:sz w:val="20"/>
          <w:szCs w:val="20"/>
        </w:rPr>
        <w:t xml:space="preserve">Rom 5:17,21  </w:t>
      </w:r>
      <w:r>
        <w:rPr>
          <w:rFonts w:ascii="Arial" w:cs="Arial" w:eastAsia="Arial" w:hAnsi="Arial"/>
          <w:i/>
          <w:iCs/>
          <w:sz w:val="20"/>
          <w:szCs w:val="20"/>
        </w:rPr>
        <w:t xml:space="preserve">those who receive the abundance of grace and the free gift of righteousness reign in life through the one man Jesus Christ... so that, as sin reigned in death, grace also might reign through righteousness leading to eternal life.</w:t>
      </w:r>
    </w:p>
    <w:p>
      <w:pPr>
        <w:spacing w:after="100"/>
        <w:ind w:left="720" w:right="720"/>
      </w:pPr>
      <w:r>
        <w:rPr>
          <w:rFonts w:ascii="Arial" w:cs="Arial" w:eastAsia="Arial" w:hAnsi="Arial"/>
          <w:b/>
          <w:bCs/>
          <w:color w:val="2E4057"/>
          <w:sz w:val="20"/>
          <w:szCs w:val="20"/>
        </w:rPr>
        <w:t xml:space="preserve">Rom 6:12  </w:t>
      </w:r>
      <w:r>
        <w:rPr>
          <w:rFonts w:ascii="Arial" w:cs="Arial" w:eastAsia="Arial" w:hAnsi="Arial"/>
          <w:i/>
          <w:iCs/>
          <w:sz w:val="20"/>
          <w:szCs w:val="20"/>
        </w:rPr>
        <w:t xml:space="preserve">Let not sin therefore reign in your mortal body, to make you obey its passions.</w:t>
      </w:r>
    </w:p>
    <w:p>
      <w:pPr>
        <w:spacing w:after="100"/>
        <w:ind w:left="720" w:right="720"/>
      </w:pPr>
      <w:r>
        <w:rPr>
          <w:rFonts w:ascii="Arial" w:cs="Arial" w:eastAsia="Arial" w:hAnsi="Arial"/>
          <w:b/>
          <w:bCs/>
          <w:color w:val="2E4057"/>
          <w:sz w:val="20"/>
          <w:szCs w:val="20"/>
        </w:rPr>
        <w:t xml:space="preserve">Col 1:13  </w:t>
      </w:r>
      <w:r>
        <w:rPr>
          <w:rFonts w:ascii="Arial" w:cs="Arial" w:eastAsia="Arial" w:hAnsi="Arial"/>
          <w:i/>
          <w:iCs/>
          <w:sz w:val="20"/>
          <w:szCs w:val="20"/>
        </w:rPr>
        <w:t xml:space="preserve">He has delivered us from the domain of darkness and transferred us to the kingdom of his beloved Son.</w:t>
      </w:r>
    </w:p>
    <w:p>
      <w:pPr>
        <w:spacing w:after="100"/>
        <w:ind w:left="720" w:right="720"/>
      </w:pPr>
      <w:r>
        <w:rPr>
          <w:rFonts w:ascii="Arial" w:cs="Arial" w:eastAsia="Arial" w:hAnsi="Arial"/>
          <w:b/>
          <w:bCs/>
          <w:color w:val="2E4057"/>
          <w:sz w:val="20"/>
          <w:szCs w:val="20"/>
        </w:rPr>
        <w:t xml:space="preserve">Rev 11:15  </w:t>
      </w:r>
      <w:r>
        <w:rPr>
          <w:rFonts w:ascii="Arial" w:cs="Arial" w:eastAsia="Arial" w:hAnsi="Arial"/>
          <w:i/>
          <w:iCs/>
          <w:sz w:val="20"/>
          <w:szCs w:val="20"/>
        </w:rPr>
        <w:t xml:space="preserve">The kingdom of the world has become the kingdom of our Lord and of his Christ, and he shall reign forever and ever.</w:t>
      </w:r>
    </w:p>
    <w:p>
      <w:pPr>
        <w:spacing w:after="100"/>
        <w:ind w:left="720" w:right="720"/>
      </w:pPr>
      <w:r>
        <w:rPr>
          <w:rFonts w:ascii="Arial" w:cs="Arial" w:eastAsia="Arial" w:hAnsi="Arial"/>
          <w:b/>
          <w:bCs/>
          <w:color w:val="2E4057"/>
          <w:sz w:val="20"/>
          <w:szCs w:val="20"/>
        </w:rPr>
        <w:t xml:space="preserve">Rev 22:5  </w:t>
      </w:r>
      <w:r>
        <w:rPr>
          <w:rFonts w:ascii="Arial" w:cs="Arial" w:eastAsia="Arial" w:hAnsi="Arial"/>
          <w:i/>
          <w:iCs/>
          <w:sz w:val="20"/>
          <w:szCs w:val="20"/>
        </w:rPr>
        <w:t xml:space="preserve">they will reign forever and ever.</w:t>
      </w:r>
    </w:p>
    <w:p>
      <w:pPr>
        <w:spacing w:after="160"/>
      </w:pPr>
      <w:r>
        <w:rPr>
          <w:rFonts w:ascii="Arial" w:cs="Arial" w:eastAsia="Arial" w:hAnsi="Arial"/>
          <w:sz w:val="22"/>
          <w:szCs w:val="22"/>
        </w:rPr>
        <w:t xml:space="preserve">Basileia is the central NT dominion concept. Several structural observations emerge from 88 verses:</w:t>
      </w:r>
    </w:p>
    <w:p>
      <w:pPr>
        <w:spacing w:after="160"/>
      </w:pPr>
      <w:r>
        <w:rPr>
          <w:rFonts w:ascii="Arial" w:cs="Arial" w:eastAsia="Arial" w:hAnsi="Arial"/>
          <w:sz w:val="22"/>
          <w:szCs w:val="22"/>
        </w:rPr>
        <w:t xml:space="preserve">The kingdom is received, entered, inherited, and sought — never achieved by conquest. Mat 5:3 — the poor in spirit receive the kingdom; Mat 18:3 — childlike dependence is the condition of entry. The inner posture required for kingdom participation is consistently its opposite from what secular dominion produces. Greatness in the kingdom is measured by smallness and service (Mat 18:1–4; 20:25–27).</w:t>
      </w:r>
    </w:p>
    <w:p>
      <w:pPr>
        <w:spacing w:after="160"/>
      </w:pPr>
      <w:r>
        <w:rPr>
          <w:rFonts w:ascii="Arial" w:cs="Arial" w:eastAsia="Arial" w:hAnsi="Arial"/>
          <w:sz w:val="22"/>
          <w:szCs w:val="22"/>
        </w:rPr>
        <w:t xml:space="preserve">Romans 5–6 applies the regnal vocabulary directly to the inner life. Sin reigned in death (Rom 5:14). Death reigned (Rom 5:17). Grace reigns through righteousness (Rom 5:21). Let not sin reign in your mortal body (Rom 6:12). The transfer of what sits on the throne within the person is the experiential shape of salvation. Basileuō — to reign — is applied to sin, death, and grace as competing rulers of the inner person.</w:t>
      </w:r>
    </w:p>
    <w:p>
      <w:pPr>
        <w:spacing w:after="160"/>
      </w:pPr>
      <w:r>
        <w:rPr>
          <w:rFonts w:ascii="Arial" w:cs="Arial" w:eastAsia="Arial" w:hAnsi="Arial"/>
          <w:sz w:val="22"/>
          <w:szCs w:val="22"/>
        </w:rPr>
        <w:t xml:space="preserve">Col 1:13 is the programmatic inner-being dominion verse of the NT: a person is located within a dominion. They were in one domain; they are now in another. The transfer is described as deliverance — rescue from a power that held them.</w:t>
      </w:r>
    </w:p>
    <w:p>
      <w:pPr>
        <w:pStyle w:val="Heading3"/>
      </w:pPr>
      <w:r>
        <w:rPr>
          <w:rFonts w:ascii="Arial" w:cs="Arial" w:eastAsia="Arial" w:hAnsi="Arial"/>
          <w:b/>
          <w:bCs/>
          <w:sz w:val="24"/>
          <w:szCs w:val="24"/>
        </w:rPr>
        <w:t xml:space="preserve">G0936  basileuō  |  to reign  |  375 occ  |  18 verses</w:t>
      </w:r>
    </w:p>
    <w:p>
      <w:pPr>
        <w:spacing w:after="100"/>
        <w:ind w:left="720" w:right="720"/>
      </w:pPr>
      <w:r>
        <w:rPr>
          <w:rFonts w:ascii="Arial" w:cs="Arial" w:eastAsia="Arial" w:hAnsi="Arial"/>
          <w:b/>
          <w:bCs/>
          <w:color w:val="2E4057"/>
          <w:sz w:val="20"/>
          <w:szCs w:val="20"/>
        </w:rPr>
        <w:t xml:space="preserve">Luk 19:14  </w:t>
      </w:r>
      <w:r>
        <w:rPr>
          <w:rFonts w:ascii="Arial" w:cs="Arial" w:eastAsia="Arial" w:hAnsi="Arial"/>
          <w:i/>
          <w:iCs/>
          <w:sz w:val="20"/>
          <w:szCs w:val="20"/>
        </w:rPr>
        <w:t xml:space="preserve">his citizens hated him and sent a delegation after him, saying, 'We do not want this man to reign over us.'</w:t>
      </w:r>
    </w:p>
    <w:p>
      <w:pPr>
        <w:spacing w:after="100"/>
        <w:ind w:left="720" w:right="720"/>
      </w:pPr>
      <w:r>
        <w:rPr>
          <w:rFonts w:ascii="Arial" w:cs="Arial" w:eastAsia="Arial" w:hAnsi="Arial"/>
          <w:b/>
          <w:bCs/>
          <w:color w:val="2E4057"/>
          <w:sz w:val="20"/>
          <w:szCs w:val="20"/>
        </w:rPr>
        <w:t xml:space="preserve">1 Cor 4:8  </w:t>
      </w:r>
      <w:r>
        <w:rPr>
          <w:rFonts w:ascii="Arial" w:cs="Arial" w:eastAsia="Arial" w:hAnsi="Arial"/>
          <w:i/>
          <w:iCs/>
          <w:sz w:val="20"/>
          <w:szCs w:val="20"/>
        </w:rPr>
        <w:t xml:space="preserve">Already you have all you want! Already you have become rich! Without us you have become kings!</w:t>
      </w:r>
    </w:p>
    <w:p>
      <w:pPr>
        <w:spacing w:after="100"/>
        <w:ind w:left="720" w:right="720"/>
      </w:pPr>
      <w:r>
        <w:rPr>
          <w:rFonts w:ascii="Arial" w:cs="Arial" w:eastAsia="Arial" w:hAnsi="Arial"/>
          <w:b/>
          <w:bCs/>
          <w:color w:val="2E4057"/>
          <w:sz w:val="20"/>
          <w:szCs w:val="20"/>
        </w:rPr>
        <w:t xml:space="preserve">2 Tim 2:12  </w:t>
      </w:r>
      <w:r>
        <w:rPr>
          <w:rFonts w:ascii="Arial" w:cs="Arial" w:eastAsia="Arial" w:hAnsi="Arial"/>
          <w:i/>
          <w:iCs/>
          <w:sz w:val="20"/>
          <w:szCs w:val="20"/>
        </w:rPr>
        <w:t xml:space="preserve">if we endure, we will also reign with him.</w:t>
      </w:r>
    </w:p>
    <w:p>
      <w:pPr>
        <w:spacing w:after="100"/>
        <w:ind w:left="720" w:right="720"/>
      </w:pPr>
      <w:r>
        <w:rPr>
          <w:rFonts w:ascii="Arial" w:cs="Arial" w:eastAsia="Arial" w:hAnsi="Arial"/>
          <w:b/>
          <w:bCs/>
          <w:color w:val="2E4057"/>
          <w:sz w:val="20"/>
          <w:szCs w:val="20"/>
        </w:rPr>
        <w:t xml:space="preserve">Rev 5:10  </w:t>
      </w:r>
      <w:r>
        <w:rPr>
          <w:rFonts w:ascii="Arial" w:cs="Arial" w:eastAsia="Arial" w:hAnsi="Arial"/>
          <w:i/>
          <w:iCs/>
          <w:sz w:val="20"/>
          <w:szCs w:val="20"/>
        </w:rPr>
        <w:t xml:space="preserve">you have made them a kingdom and priests to our God, and they shall reign on the earth.</w:t>
      </w:r>
    </w:p>
    <w:p>
      <w:pPr>
        <w:spacing w:after="160"/>
      </w:pPr>
      <w:r>
        <w:rPr>
          <w:rFonts w:ascii="Arial" w:cs="Arial" w:eastAsia="Arial" w:hAnsi="Arial"/>
          <w:sz w:val="22"/>
          <w:szCs w:val="22"/>
        </w:rPr>
        <w:t xml:space="preserve">Luk 19:14 — the citizens' rejection of the nobleman's reign — is the parabolic image of humanity's rejection of Christ's lordship. The refusal to have this man reign over us is presented as the posture of those who reject the kingdom. The inner and political registers are indistinguishable in this verse.</w:t>
      </w:r>
    </w:p>
    <w:p>
      <w:pPr>
        <w:pStyle w:val="Heading3"/>
      </w:pPr>
      <w:r>
        <w:rPr>
          <w:rFonts w:ascii="Arial" w:cs="Arial" w:eastAsia="Arial" w:hAnsi="Arial"/>
          <w:b/>
          <w:bCs/>
          <w:sz w:val="24"/>
          <w:szCs w:val="24"/>
        </w:rPr>
        <w:t xml:space="preserve">G4821  sumbasileuō  |  to reign with  |  2 occ  |  2 verses</w:t>
      </w:r>
    </w:p>
    <w:p>
      <w:pPr>
        <w:spacing w:after="100"/>
        <w:ind w:left="720" w:right="720"/>
      </w:pPr>
      <w:r>
        <w:rPr>
          <w:rFonts w:ascii="Arial" w:cs="Arial" w:eastAsia="Arial" w:hAnsi="Arial"/>
          <w:b/>
          <w:bCs/>
          <w:color w:val="2E4057"/>
          <w:sz w:val="20"/>
          <w:szCs w:val="20"/>
        </w:rPr>
        <w:t xml:space="preserve">1 Cor 4:8  </w:t>
      </w:r>
      <w:r>
        <w:rPr>
          <w:rFonts w:ascii="Arial" w:cs="Arial" w:eastAsia="Arial" w:hAnsi="Arial"/>
          <w:i/>
          <w:iCs/>
          <w:sz w:val="20"/>
          <w:szCs w:val="20"/>
        </w:rPr>
        <w:t xml:space="preserve">And would that you did reign, so that we might share the rule with you!</w:t>
      </w:r>
    </w:p>
    <w:p>
      <w:pPr>
        <w:spacing w:after="100"/>
        <w:ind w:left="720" w:right="720"/>
      </w:pPr>
      <w:r>
        <w:rPr>
          <w:rFonts w:ascii="Arial" w:cs="Arial" w:eastAsia="Arial" w:hAnsi="Arial"/>
          <w:b/>
          <w:bCs/>
          <w:color w:val="2E4057"/>
          <w:sz w:val="20"/>
          <w:szCs w:val="20"/>
        </w:rPr>
        <w:t xml:space="preserve">2 Tim 2:12  </w:t>
      </w:r>
      <w:r>
        <w:rPr>
          <w:rFonts w:ascii="Arial" w:cs="Arial" w:eastAsia="Arial" w:hAnsi="Arial"/>
          <w:i/>
          <w:iCs/>
          <w:sz w:val="20"/>
          <w:szCs w:val="20"/>
        </w:rPr>
        <w:t xml:space="preserve">if we endure, we will also reign with him; if we deny him, he also will deny us.</w:t>
      </w:r>
    </w:p>
    <w:p>
      <w:pPr>
        <w:spacing w:after="160"/>
      </w:pPr>
      <w:r>
        <w:rPr>
          <w:rFonts w:ascii="Arial" w:cs="Arial" w:eastAsia="Arial" w:hAnsi="Arial"/>
          <w:sz w:val="22"/>
          <w:szCs w:val="22"/>
        </w:rPr>
        <w:t xml:space="preserve">The co-rule vocabulary carries the eschatological arc of the whole registry. 2 Tim 2:12 is the condition: endurance qualifies for shared dominion. The inner posture of perseverance through suffering is the path to co-rule with Christ. The saints are destined for participation in the Messianic dominion of Dan 7:27 — but the way runs through the cross.</w:t>
      </w:r>
    </w:p>
    <w:p>
      <w:pPr>
        <w:spacing w:after="80"/>
      </w:pPr>
      <w:r>
        <w:t xml:space="preserve"/>
      </w:r>
    </w:p>
    <w:p>
      <w:pPr>
        <w:pStyle w:val="Heading2"/>
      </w:pPr>
      <w:r>
        <w:rPr>
          <w:rFonts w:ascii="Arial" w:cs="Arial" w:eastAsia="Arial" w:hAnsi="Arial"/>
          <w:b/>
          <w:bCs/>
          <w:sz w:val="28"/>
          <w:szCs w:val="28"/>
        </w:rPr>
        <w:t xml:space="preserve">2.3  The Kyrios / Kurieuō Cluster: Lord, Lordship, and the Exercise of Mastery</w:t>
      </w:r>
    </w:p>
    <w:p>
      <w:pPr>
        <w:pStyle w:val="Heading3"/>
      </w:pPr>
      <w:r>
        <w:rPr>
          <w:rFonts w:ascii="Arial" w:cs="Arial" w:eastAsia="Arial" w:hAnsi="Arial"/>
          <w:b/>
          <w:bCs/>
          <w:sz w:val="24"/>
          <w:szCs w:val="24"/>
        </w:rPr>
        <w:t xml:space="preserve">G2962H  kurios  |  lord / master  |  114 occ  |  69 verses</w:t>
      </w:r>
    </w:p>
    <w:p>
      <w:pPr>
        <w:spacing w:after="100"/>
        <w:ind w:left="720" w:right="720"/>
      </w:pPr>
      <w:r>
        <w:rPr>
          <w:rFonts w:ascii="Arial" w:cs="Arial" w:eastAsia="Arial" w:hAnsi="Arial"/>
          <w:b/>
          <w:bCs/>
          <w:color w:val="2E4057"/>
          <w:sz w:val="20"/>
          <w:szCs w:val="20"/>
        </w:rPr>
        <w:t xml:space="preserve">Mat 6:24  </w:t>
      </w:r>
      <w:r>
        <w:rPr>
          <w:rFonts w:ascii="Arial" w:cs="Arial" w:eastAsia="Arial" w:hAnsi="Arial"/>
          <w:i/>
          <w:iCs/>
          <w:sz w:val="20"/>
          <w:szCs w:val="20"/>
        </w:rPr>
        <w:t xml:space="preserve">No one can serve two masters, for either he will hate the one and love the other, or he will be devoted to the one and despise the other. You cannot serve God and money.</w:t>
      </w:r>
    </w:p>
    <w:p>
      <w:pPr>
        <w:spacing w:after="100"/>
        <w:ind w:left="720" w:right="720"/>
      </w:pPr>
      <w:r>
        <w:rPr>
          <w:rFonts w:ascii="Arial" w:cs="Arial" w:eastAsia="Arial" w:hAnsi="Arial"/>
          <w:b/>
          <w:bCs/>
          <w:color w:val="2E4057"/>
          <w:sz w:val="20"/>
          <w:szCs w:val="20"/>
        </w:rPr>
        <w:t xml:space="preserve">Mat 10:24–25  </w:t>
      </w:r>
      <w:r>
        <w:rPr>
          <w:rFonts w:ascii="Arial" w:cs="Arial" w:eastAsia="Arial" w:hAnsi="Arial"/>
          <w:i/>
          <w:iCs/>
          <w:sz w:val="20"/>
          <w:szCs w:val="20"/>
        </w:rPr>
        <w:t xml:space="preserve">A disciple is not above his teacher, nor a servant above his master. It is enough for the disciple to be like his teacher, and the servant like his master.</w:t>
      </w:r>
    </w:p>
    <w:p>
      <w:pPr>
        <w:spacing w:after="100"/>
        <w:ind w:left="720" w:right="720"/>
      </w:pPr>
      <w:r>
        <w:rPr>
          <w:rFonts w:ascii="Arial" w:cs="Arial" w:eastAsia="Arial" w:hAnsi="Arial"/>
          <w:b/>
          <w:bCs/>
          <w:color w:val="2E4057"/>
          <w:sz w:val="20"/>
          <w:szCs w:val="20"/>
        </w:rPr>
        <w:t xml:space="preserve">Mat 25:21  </w:t>
      </w:r>
      <w:r>
        <w:rPr>
          <w:rFonts w:ascii="Arial" w:cs="Arial" w:eastAsia="Arial" w:hAnsi="Arial"/>
          <w:i/>
          <w:iCs/>
          <w:sz w:val="20"/>
          <w:szCs w:val="20"/>
        </w:rPr>
        <w:t xml:space="preserve">His master said to him, 'Well done, good and faithful servant. You have been faithful over a little; I will set you over much.'</w:t>
      </w:r>
    </w:p>
    <w:p>
      <w:pPr>
        <w:spacing w:after="100"/>
        <w:ind w:left="720" w:right="720"/>
      </w:pPr>
      <w:r>
        <w:rPr>
          <w:rFonts w:ascii="Arial" w:cs="Arial" w:eastAsia="Arial" w:hAnsi="Arial"/>
          <w:b/>
          <w:bCs/>
          <w:color w:val="2E4057"/>
          <w:sz w:val="20"/>
          <w:szCs w:val="20"/>
        </w:rPr>
        <w:t xml:space="preserve">Mat 18:32–34  </w:t>
      </w:r>
      <w:r>
        <w:rPr>
          <w:rFonts w:ascii="Arial" w:cs="Arial" w:eastAsia="Arial" w:hAnsi="Arial"/>
          <w:i/>
          <w:iCs/>
          <w:sz w:val="20"/>
          <w:szCs w:val="20"/>
        </w:rPr>
        <w:t xml:space="preserve">Then his master summoned him and said to him, 'You wicked servant! I forgave you all that debt... And in anger his master delivered him to the jailers.'</w:t>
      </w:r>
    </w:p>
    <w:p>
      <w:pPr>
        <w:spacing w:after="100"/>
        <w:ind w:left="720" w:right="720"/>
      </w:pPr>
      <w:r>
        <w:rPr>
          <w:rFonts w:ascii="Arial" w:cs="Arial" w:eastAsia="Arial" w:hAnsi="Arial"/>
          <w:b/>
          <w:bCs/>
          <w:color w:val="2E4057"/>
          <w:sz w:val="20"/>
          <w:szCs w:val="20"/>
        </w:rPr>
        <w:t xml:space="preserve">Joh 10:18  </w:t>
      </w:r>
      <w:r>
        <w:rPr>
          <w:rFonts w:ascii="Arial" w:cs="Arial" w:eastAsia="Arial" w:hAnsi="Arial"/>
          <w:i/>
          <w:iCs/>
          <w:sz w:val="20"/>
          <w:szCs w:val="20"/>
        </w:rPr>
        <w:t xml:space="preserve">I have authority to lay it down, and I have authority to take it up again.</w:t>
      </w:r>
    </w:p>
    <w:p>
      <w:pPr>
        <w:spacing w:after="100"/>
        <w:ind w:left="720" w:right="720"/>
      </w:pPr>
      <w:r>
        <w:rPr>
          <w:rFonts w:ascii="Arial" w:cs="Arial" w:eastAsia="Arial" w:hAnsi="Arial"/>
          <w:b/>
          <w:bCs/>
          <w:color w:val="2E4057"/>
          <w:sz w:val="20"/>
          <w:szCs w:val="20"/>
        </w:rPr>
        <w:t xml:space="preserve">1 Cor 8:5  </w:t>
      </w:r>
      <w:r>
        <w:rPr>
          <w:rFonts w:ascii="Arial" w:cs="Arial" w:eastAsia="Arial" w:hAnsi="Arial"/>
          <w:i/>
          <w:iCs/>
          <w:sz w:val="20"/>
          <w:szCs w:val="20"/>
        </w:rPr>
        <w:t xml:space="preserve">although there may be so-called gods in heaven or on earth — as indeed there are many 'gods' and many 'lords'.</w:t>
      </w:r>
    </w:p>
    <w:p>
      <w:pPr>
        <w:spacing w:after="100"/>
        <w:ind w:left="720" w:right="720"/>
      </w:pPr>
      <w:r>
        <w:rPr>
          <w:rFonts w:ascii="Arial" w:cs="Arial" w:eastAsia="Arial" w:hAnsi="Arial"/>
          <w:b/>
          <w:bCs/>
          <w:color w:val="2E4057"/>
          <w:sz w:val="20"/>
          <w:szCs w:val="20"/>
        </w:rPr>
        <w:t xml:space="preserve">Gal 4:1  </w:t>
      </w:r>
      <w:r>
        <w:rPr>
          <w:rFonts w:ascii="Arial" w:cs="Arial" w:eastAsia="Arial" w:hAnsi="Arial"/>
          <w:i/>
          <w:iCs/>
          <w:sz w:val="20"/>
          <w:szCs w:val="20"/>
        </w:rPr>
        <w:t xml:space="preserve">the heir, as long as he is a child, is no different from a slave, though he is the owner of everything.</w:t>
      </w:r>
    </w:p>
    <w:p>
      <w:pPr>
        <w:spacing w:after="160"/>
      </w:pPr>
      <w:r>
        <w:rPr>
          <w:rFonts w:ascii="Arial" w:cs="Arial" w:eastAsia="Arial" w:hAnsi="Arial"/>
          <w:sz w:val="22"/>
          <w:szCs w:val="22"/>
        </w:rPr>
        <w:t xml:space="preserve">Kurios across 69 verses shows the full range: from the household master of the parables to the Lord as Christ's title. The parable material is rich in inner-being texture. Mat 18:23–34 — the master who forgives an enormous debt and the servant who will not forgive his fellow — presents two modes of lordship. The master's dominion is expressed as forgiveness; the servant's dominion over his fellow as merciless enforcement. The inner posture of the lord shapes what their dominion produces.</w:t>
      </w:r>
    </w:p>
    <w:p>
      <w:pPr>
        <w:spacing w:after="160"/>
      </w:pPr>
      <w:r>
        <w:rPr>
          <w:rFonts w:ascii="Arial" w:cs="Arial" w:eastAsia="Arial" w:hAnsi="Arial"/>
          <w:sz w:val="22"/>
          <w:szCs w:val="22"/>
        </w:rPr>
        <w:t xml:space="preserve">Mat 6:24 is the foundational anthropological observation of the NT's dominion teaching: a person can only be genuinely under one lordship at a time. Divided sovereignty produces hatred of one and love of the other. The inner person cannot sustain split allegiance. This is the psychological reality embedded in the dominion vocabulary.</w:t>
      </w:r>
    </w:p>
    <w:p>
      <w:pPr>
        <w:spacing w:after="160"/>
      </w:pPr>
      <w:r>
        <w:rPr>
          <w:rFonts w:ascii="Arial" w:cs="Arial" w:eastAsia="Arial" w:hAnsi="Arial"/>
          <w:sz w:val="22"/>
          <w:szCs w:val="22"/>
        </w:rPr>
        <w:t xml:space="preserve">Joh 10:18 — I have authority to lay it down, and authority to take it up again — is the highest application of exousia in the corpus: the one who has complete self-dominion and chooses to lay it down. The voluntary surrender of dominion over one's own life is the model of governance Christ offers.</w:t>
      </w:r>
    </w:p>
    <w:p>
      <w:pPr>
        <w:pStyle w:val="Heading3"/>
      </w:pPr>
      <w:r>
        <w:rPr>
          <w:rFonts w:ascii="Arial" w:cs="Arial" w:eastAsia="Arial" w:hAnsi="Arial"/>
          <w:b/>
          <w:bCs/>
          <w:sz w:val="24"/>
          <w:szCs w:val="24"/>
        </w:rPr>
        <w:t xml:space="preserve">G2961  kurieuō  |  to lord over / have dominion  |  47 occ  |  7 verses</w:t>
      </w:r>
    </w:p>
    <w:p>
      <w:pPr>
        <w:spacing w:after="100"/>
        <w:ind w:left="720" w:right="720"/>
      </w:pPr>
      <w:r>
        <w:rPr>
          <w:rFonts w:ascii="Arial" w:cs="Arial" w:eastAsia="Arial" w:hAnsi="Arial"/>
          <w:b/>
          <w:bCs/>
          <w:color w:val="2E4057"/>
          <w:sz w:val="20"/>
          <w:szCs w:val="20"/>
        </w:rPr>
        <w:t xml:space="preserve">Rom 6:9  </w:t>
      </w:r>
      <w:r>
        <w:rPr>
          <w:rFonts w:ascii="Arial" w:cs="Arial" w:eastAsia="Arial" w:hAnsi="Arial"/>
          <w:i/>
          <w:iCs/>
          <w:sz w:val="20"/>
          <w:szCs w:val="20"/>
        </w:rPr>
        <w:t xml:space="preserve">Christ, being raised from the dead, will never die again; death no longer has dominion over him.</w:t>
      </w:r>
    </w:p>
    <w:p>
      <w:pPr>
        <w:spacing w:after="100"/>
        <w:ind w:left="720" w:right="720"/>
      </w:pPr>
      <w:r>
        <w:rPr>
          <w:rFonts w:ascii="Arial" w:cs="Arial" w:eastAsia="Arial" w:hAnsi="Arial"/>
          <w:b/>
          <w:bCs/>
          <w:color w:val="2E4057"/>
          <w:sz w:val="20"/>
          <w:szCs w:val="20"/>
        </w:rPr>
        <w:t xml:space="preserve">Rom 6:14  </w:t>
      </w:r>
      <w:r>
        <w:rPr>
          <w:rFonts w:ascii="Arial" w:cs="Arial" w:eastAsia="Arial" w:hAnsi="Arial"/>
          <w:i/>
          <w:iCs/>
          <w:sz w:val="20"/>
          <w:szCs w:val="20"/>
        </w:rPr>
        <w:t xml:space="preserve">sin will have no dominion over you, since you are not under law but under grace.</w:t>
      </w:r>
    </w:p>
    <w:p>
      <w:pPr>
        <w:spacing w:after="100"/>
        <w:ind w:left="720" w:right="720"/>
      </w:pPr>
      <w:r>
        <w:rPr>
          <w:rFonts w:ascii="Arial" w:cs="Arial" w:eastAsia="Arial" w:hAnsi="Arial"/>
          <w:b/>
          <w:bCs/>
          <w:color w:val="2E4057"/>
          <w:sz w:val="20"/>
          <w:szCs w:val="20"/>
        </w:rPr>
        <w:t xml:space="preserve">Rom 7:1  </w:t>
      </w:r>
      <w:r>
        <w:rPr>
          <w:rFonts w:ascii="Arial" w:cs="Arial" w:eastAsia="Arial" w:hAnsi="Arial"/>
          <w:i/>
          <w:iCs/>
          <w:sz w:val="20"/>
          <w:szCs w:val="20"/>
        </w:rPr>
        <w:t xml:space="preserve">the law is binding on a person only as long as he lives.</w:t>
      </w:r>
    </w:p>
    <w:p>
      <w:pPr>
        <w:spacing w:after="100"/>
        <w:ind w:left="720" w:right="720"/>
      </w:pPr>
      <w:r>
        <w:rPr>
          <w:rFonts w:ascii="Arial" w:cs="Arial" w:eastAsia="Arial" w:hAnsi="Arial"/>
          <w:b/>
          <w:bCs/>
          <w:color w:val="2E4057"/>
          <w:sz w:val="20"/>
          <w:szCs w:val="20"/>
        </w:rPr>
        <w:t xml:space="preserve">Rom 14:9  </w:t>
      </w:r>
      <w:r>
        <w:rPr>
          <w:rFonts w:ascii="Arial" w:cs="Arial" w:eastAsia="Arial" w:hAnsi="Arial"/>
          <w:i/>
          <w:iCs/>
          <w:sz w:val="20"/>
          <w:szCs w:val="20"/>
        </w:rPr>
        <w:t xml:space="preserve">For to this end Christ died and lived again, that he might be Lord both of the dead and of the living.</w:t>
      </w:r>
    </w:p>
    <w:p>
      <w:pPr>
        <w:spacing w:after="100"/>
        <w:ind w:left="720" w:right="720"/>
      </w:pPr>
      <w:r>
        <w:rPr>
          <w:rFonts w:ascii="Arial" w:cs="Arial" w:eastAsia="Arial" w:hAnsi="Arial"/>
          <w:b/>
          <w:bCs/>
          <w:color w:val="2E4057"/>
          <w:sz w:val="20"/>
          <w:szCs w:val="20"/>
        </w:rPr>
        <w:t xml:space="preserve">2 Cor 1:24  </w:t>
      </w:r>
      <w:r>
        <w:rPr>
          <w:rFonts w:ascii="Arial" w:cs="Arial" w:eastAsia="Arial" w:hAnsi="Arial"/>
          <w:i/>
          <w:iCs/>
          <w:sz w:val="20"/>
          <w:szCs w:val="20"/>
        </w:rPr>
        <w:t xml:space="preserve">Not that we lord it over your faith, but we work with you for your joy.</w:t>
      </w:r>
    </w:p>
    <w:p>
      <w:pPr>
        <w:spacing w:after="100"/>
        <w:ind w:left="720" w:right="720"/>
      </w:pPr>
      <w:r>
        <w:rPr>
          <w:rFonts w:ascii="Arial" w:cs="Arial" w:eastAsia="Arial" w:hAnsi="Arial"/>
          <w:b/>
          <w:bCs/>
          <w:color w:val="2E4057"/>
          <w:sz w:val="20"/>
          <w:szCs w:val="20"/>
        </w:rPr>
        <w:t xml:space="preserve">Luk 22:25  </w:t>
      </w:r>
      <w:r>
        <w:rPr>
          <w:rFonts w:ascii="Arial" w:cs="Arial" w:eastAsia="Arial" w:hAnsi="Arial"/>
          <w:i/>
          <w:iCs/>
          <w:sz w:val="20"/>
          <w:szCs w:val="20"/>
        </w:rPr>
        <w:t xml:space="preserve">The kings of the Gentiles exercise lordship over them, and those in authority over them are called benefactors.</w:t>
      </w:r>
    </w:p>
    <w:p>
      <w:pPr>
        <w:spacing w:after="160"/>
      </w:pPr>
      <w:r>
        <w:rPr>
          <w:rFonts w:ascii="Arial" w:cs="Arial" w:eastAsia="Arial" w:hAnsi="Arial"/>
          <w:sz w:val="22"/>
          <w:szCs w:val="22"/>
        </w:rPr>
        <w:t xml:space="preserve">Rom 6:9 and 6:14 are the programmatic inner-being dominion declarations of the NT. Death no longer exercises kurieuō over the one raised with Christ. Sin will not kurieuō over the person under grace. These are not imperatives but declaratives: statements about what is now true of the person in Christ. The transfer of dominion from sin and death to grace is the experiential shape of the resurrection life.</w:t>
      </w:r>
    </w:p>
    <w:p>
      <w:pPr>
        <w:spacing w:after="160"/>
      </w:pPr>
      <w:r>
        <w:rPr>
          <w:rFonts w:ascii="Arial" w:cs="Arial" w:eastAsia="Arial" w:hAnsi="Arial"/>
          <w:sz w:val="22"/>
          <w:szCs w:val="22"/>
        </w:rPr>
        <w:t xml:space="preserve">2 Cor 1:24 is Paul explicitly refusing to exercise kurieuō over the inner life of the Corinthians. Faith is the domain over which Paul will not lord. The apostle's authority has limits: it does not extend to governing the person's inner standing before God. This is a significant restraint on what dominion can claim.</w:t>
      </w:r>
    </w:p>
    <w:p>
      <w:pPr>
        <w:pStyle w:val="Heading3"/>
      </w:pPr>
      <w:r>
        <w:rPr>
          <w:rFonts w:ascii="Arial" w:cs="Arial" w:eastAsia="Arial" w:hAnsi="Arial"/>
          <w:b/>
          <w:bCs/>
          <w:sz w:val="24"/>
          <w:szCs w:val="24"/>
        </w:rPr>
        <w:t xml:space="preserve">G2963  kuriotēs  |  lordship / dominion  |  4 occ  |  4 verses</w:t>
      </w:r>
    </w:p>
    <w:p>
      <w:pPr>
        <w:spacing w:after="100"/>
        <w:ind w:left="720" w:right="720"/>
      </w:pPr>
      <w:r>
        <w:rPr>
          <w:rFonts w:ascii="Arial" w:cs="Arial" w:eastAsia="Arial" w:hAnsi="Arial"/>
          <w:b/>
          <w:bCs/>
          <w:color w:val="2E4057"/>
          <w:sz w:val="20"/>
          <w:szCs w:val="20"/>
        </w:rPr>
        <w:t xml:space="preserve">Eph 1:21  </w:t>
      </w:r>
      <w:r>
        <w:rPr>
          <w:rFonts w:ascii="Arial" w:cs="Arial" w:eastAsia="Arial" w:hAnsi="Arial"/>
          <w:i/>
          <w:iCs/>
          <w:sz w:val="20"/>
          <w:szCs w:val="20"/>
        </w:rPr>
        <w:t xml:space="preserve">far above all rule and authority and power and dominion, and above every name that is named.</w:t>
      </w:r>
    </w:p>
    <w:p>
      <w:pPr>
        <w:spacing w:after="100"/>
        <w:ind w:left="720" w:right="720"/>
      </w:pPr>
      <w:r>
        <w:rPr>
          <w:rFonts w:ascii="Arial" w:cs="Arial" w:eastAsia="Arial" w:hAnsi="Arial"/>
          <w:b/>
          <w:bCs/>
          <w:color w:val="2E4057"/>
          <w:sz w:val="20"/>
          <w:szCs w:val="20"/>
        </w:rPr>
        <w:t xml:space="preserve">Col 1:16  </w:t>
      </w:r>
      <w:r>
        <w:rPr>
          <w:rFonts w:ascii="Arial" w:cs="Arial" w:eastAsia="Arial" w:hAnsi="Arial"/>
          <w:i/>
          <w:iCs/>
          <w:sz w:val="20"/>
          <w:szCs w:val="20"/>
        </w:rPr>
        <w:t xml:space="preserve">whether thrones or dominions or rulers or authorities — all things were created through him and for him.</w:t>
      </w:r>
    </w:p>
    <w:p>
      <w:pPr>
        <w:spacing w:after="100"/>
        <w:ind w:left="720" w:right="720"/>
      </w:pPr>
      <w:r>
        <w:rPr>
          <w:rFonts w:ascii="Arial" w:cs="Arial" w:eastAsia="Arial" w:hAnsi="Arial"/>
          <w:b/>
          <w:bCs/>
          <w:color w:val="2E4057"/>
          <w:sz w:val="20"/>
          <w:szCs w:val="20"/>
        </w:rPr>
        <w:t xml:space="preserve">2 Pet 2:10  /  Jude 8  </w:t>
      </w:r>
      <w:r>
        <w:rPr>
          <w:rFonts w:ascii="Arial" w:cs="Arial" w:eastAsia="Arial" w:hAnsi="Arial"/>
          <w:i/>
          <w:iCs/>
          <w:sz w:val="20"/>
          <w:szCs w:val="20"/>
        </w:rPr>
        <w:t xml:space="preserve">those who... despise authority... they do not tremble as they blaspheme the glorious ones.</w:t>
      </w:r>
    </w:p>
    <w:p>
      <w:pPr>
        <w:spacing w:after="160"/>
      </w:pPr>
      <w:r>
        <w:rPr>
          <w:rFonts w:ascii="Arial" w:cs="Arial" w:eastAsia="Arial" w:hAnsi="Arial"/>
          <w:sz w:val="22"/>
          <w:szCs w:val="22"/>
        </w:rPr>
        <w:t xml:space="preserve">Kuriotēs appears in the cosmic hierarchy list (Eph 1:21; Col 1:16) as one of the structural domains of governance, and in 2 Pet 2:10 and Jude 8 as something human rebels despise. The person who rejects all kuriotēs is presenting themselves as subject to no governance — the ultimate inner-being claim of autonomy.</w:t>
      </w:r>
    </w:p>
    <w:p>
      <w:pPr>
        <w:spacing w:after="80"/>
      </w:pPr>
      <w:r>
        <w:t xml:space="preserve"/>
      </w:r>
    </w:p>
    <w:p>
      <w:pPr>
        <w:pStyle w:val="Heading2"/>
      </w:pPr>
      <w:r>
        <w:rPr>
          <w:rFonts w:ascii="Arial" w:cs="Arial" w:eastAsia="Arial" w:hAnsi="Arial"/>
          <w:b/>
          <w:bCs/>
          <w:sz w:val="28"/>
          <w:szCs w:val="28"/>
        </w:rPr>
        <w:t xml:space="preserve">2.4  The Exousia Cluster: Authority, Permission, and the Right to Act</w:t>
      </w:r>
    </w:p>
    <w:p>
      <w:pPr>
        <w:pStyle w:val="Heading3"/>
      </w:pPr>
      <w:r>
        <w:rPr>
          <w:rFonts w:ascii="Arial" w:cs="Arial" w:eastAsia="Arial" w:hAnsi="Arial"/>
          <w:b/>
          <w:bCs/>
          <w:sz w:val="24"/>
          <w:szCs w:val="24"/>
        </w:rPr>
        <w:t xml:space="preserve">G1849  exousia  |  authority / power / right  |  122 occ  |  93 verses</w:t>
      </w:r>
    </w:p>
    <w:p>
      <w:pPr>
        <w:spacing w:after="160"/>
      </w:pPr>
      <w:r>
        <w:rPr>
          <w:rFonts w:ascii="Arial" w:cs="Arial" w:eastAsia="Arial" w:hAnsi="Arial"/>
          <w:sz w:val="22"/>
          <w:szCs w:val="22"/>
        </w:rPr>
        <w:t xml:space="preserve">Exousia operates in three distinct registers across 93 verses: delegated authority, cosmic spiritual authority, and personal-ethical authority.</w:t>
      </w:r>
    </w:p>
    <w:p>
      <w:pPr>
        <w:spacing w:after="100"/>
        <w:ind w:left="720" w:right="720"/>
      </w:pPr>
      <w:r>
        <w:rPr>
          <w:rFonts w:ascii="Arial" w:cs="Arial" w:eastAsia="Arial" w:hAnsi="Arial"/>
          <w:b/>
          <w:bCs/>
          <w:color w:val="2E4057"/>
          <w:sz w:val="20"/>
          <w:szCs w:val="20"/>
        </w:rPr>
        <w:t xml:space="preserve">Mat 28:18  </w:t>
      </w:r>
      <w:r>
        <w:rPr>
          <w:rFonts w:ascii="Arial" w:cs="Arial" w:eastAsia="Arial" w:hAnsi="Arial"/>
          <w:i/>
          <w:iCs/>
          <w:sz w:val="20"/>
          <w:szCs w:val="20"/>
        </w:rPr>
        <w:t xml:space="preserve">All authority in heaven and on earth has been given to me.</w:t>
      </w:r>
    </w:p>
    <w:p>
      <w:pPr>
        <w:spacing w:after="100"/>
        <w:ind w:left="720" w:right="720"/>
      </w:pPr>
      <w:r>
        <w:rPr>
          <w:rFonts w:ascii="Arial" w:cs="Arial" w:eastAsia="Arial" w:hAnsi="Arial"/>
          <w:b/>
          <w:bCs/>
          <w:color w:val="2E4057"/>
          <w:sz w:val="20"/>
          <w:szCs w:val="20"/>
        </w:rPr>
        <w:t xml:space="preserve">Joh 10:18  </w:t>
      </w:r>
      <w:r>
        <w:rPr>
          <w:rFonts w:ascii="Arial" w:cs="Arial" w:eastAsia="Arial" w:hAnsi="Arial"/>
          <w:i/>
          <w:iCs/>
          <w:sz w:val="20"/>
          <w:szCs w:val="20"/>
        </w:rPr>
        <w:t xml:space="preserve">I have authority to lay it down, and I have authority to take it up again.</w:t>
      </w:r>
    </w:p>
    <w:p>
      <w:pPr>
        <w:spacing w:after="100"/>
        <w:ind w:left="720" w:right="720"/>
      </w:pPr>
      <w:r>
        <w:rPr>
          <w:rFonts w:ascii="Arial" w:cs="Arial" w:eastAsia="Arial" w:hAnsi="Arial"/>
          <w:b/>
          <w:bCs/>
          <w:color w:val="2E4057"/>
          <w:sz w:val="20"/>
          <w:szCs w:val="20"/>
        </w:rPr>
        <w:t xml:space="preserve">Joh 19:11  </w:t>
      </w:r>
      <w:r>
        <w:rPr>
          <w:rFonts w:ascii="Arial" w:cs="Arial" w:eastAsia="Arial" w:hAnsi="Arial"/>
          <w:i/>
          <w:iCs/>
          <w:sz w:val="20"/>
          <w:szCs w:val="20"/>
        </w:rPr>
        <w:t xml:space="preserve">You would have no authority over me at all unless it had been given you from above.</w:t>
      </w:r>
    </w:p>
    <w:p>
      <w:pPr>
        <w:spacing w:after="100"/>
        <w:ind w:left="720" w:right="720"/>
      </w:pPr>
      <w:r>
        <w:rPr>
          <w:rFonts w:ascii="Arial" w:cs="Arial" w:eastAsia="Arial" w:hAnsi="Arial"/>
          <w:b/>
          <w:bCs/>
          <w:color w:val="2E4057"/>
          <w:sz w:val="20"/>
          <w:szCs w:val="20"/>
        </w:rPr>
        <w:t xml:space="preserve">Luk 10:19  </w:t>
      </w:r>
      <w:r>
        <w:rPr>
          <w:rFonts w:ascii="Arial" w:cs="Arial" w:eastAsia="Arial" w:hAnsi="Arial"/>
          <w:i/>
          <w:iCs/>
          <w:sz w:val="20"/>
          <w:szCs w:val="20"/>
        </w:rPr>
        <w:t xml:space="preserve">I have given you authority to tread on serpents and scorpions, and over all the power of the enemy.</w:t>
      </w:r>
    </w:p>
    <w:p>
      <w:pPr>
        <w:spacing w:after="100"/>
        <w:ind w:left="720" w:right="720"/>
      </w:pPr>
      <w:r>
        <w:rPr>
          <w:rFonts w:ascii="Arial" w:cs="Arial" w:eastAsia="Arial" w:hAnsi="Arial"/>
          <w:b/>
          <w:bCs/>
          <w:color w:val="2E4057"/>
          <w:sz w:val="20"/>
          <w:szCs w:val="20"/>
        </w:rPr>
        <w:t xml:space="preserve">Act 26:18  </w:t>
      </w:r>
      <w:r>
        <w:rPr>
          <w:rFonts w:ascii="Arial" w:cs="Arial" w:eastAsia="Arial" w:hAnsi="Arial"/>
          <w:i/>
          <w:iCs/>
          <w:sz w:val="20"/>
          <w:szCs w:val="20"/>
        </w:rPr>
        <w:t xml:space="preserve">to open their eyes, so that they may turn from darkness to light and from the power of Satan to God.</w:t>
      </w:r>
    </w:p>
    <w:p>
      <w:pPr>
        <w:spacing w:after="100"/>
        <w:ind w:left="720" w:right="720"/>
      </w:pPr>
      <w:r>
        <w:rPr>
          <w:rFonts w:ascii="Arial" w:cs="Arial" w:eastAsia="Arial" w:hAnsi="Arial"/>
          <w:b/>
          <w:bCs/>
          <w:color w:val="2E4057"/>
          <w:sz w:val="20"/>
          <w:szCs w:val="20"/>
        </w:rPr>
        <w:t xml:space="preserve">Eph 2:2  </w:t>
      </w:r>
      <w:r>
        <w:rPr>
          <w:rFonts w:ascii="Arial" w:cs="Arial" w:eastAsia="Arial" w:hAnsi="Arial"/>
          <w:i/>
          <w:iCs/>
          <w:sz w:val="20"/>
          <w:szCs w:val="20"/>
        </w:rPr>
        <w:t xml:space="preserve">following the prince of the power of the air, the spirit that is now at work in the sons of disobedience.</w:t>
      </w:r>
    </w:p>
    <w:p>
      <w:pPr>
        <w:spacing w:after="100"/>
        <w:ind w:left="720" w:right="720"/>
      </w:pPr>
      <w:r>
        <w:rPr>
          <w:rFonts w:ascii="Arial" w:cs="Arial" w:eastAsia="Arial" w:hAnsi="Arial"/>
          <w:b/>
          <w:bCs/>
          <w:color w:val="2E4057"/>
          <w:sz w:val="20"/>
          <w:szCs w:val="20"/>
        </w:rPr>
        <w:t xml:space="preserve">Col 1:13  </w:t>
      </w:r>
      <w:r>
        <w:rPr>
          <w:rFonts w:ascii="Arial" w:cs="Arial" w:eastAsia="Arial" w:hAnsi="Arial"/>
          <w:i/>
          <w:iCs/>
          <w:sz w:val="20"/>
          <w:szCs w:val="20"/>
        </w:rPr>
        <w:t xml:space="preserve">delivered us from the domain of darkness.</w:t>
      </w:r>
    </w:p>
    <w:p>
      <w:pPr>
        <w:spacing w:after="100"/>
        <w:ind w:left="720" w:right="720"/>
      </w:pPr>
      <w:r>
        <w:rPr>
          <w:rFonts w:ascii="Arial" w:cs="Arial" w:eastAsia="Arial" w:hAnsi="Arial"/>
          <w:b/>
          <w:bCs/>
          <w:color w:val="2E4057"/>
          <w:sz w:val="20"/>
          <w:szCs w:val="20"/>
        </w:rPr>
        <w:t xml:space="preserve">1 Cor 6:12  </w:t>
      </w:r>
      <w:r>
        <w:rPr>
          <w:rFonts w:ascii="Arial" w:cs="Arial" w:eastAsia="Arial" w:hAnsi="Arial"/>
          <w:i/>
          <w:iCs/>
          <w:sz w:val="20"/>
          <w:szCs w:val="20"/>
        </w:rPr>
        <w:t xml:space="preserve">'All things are lawful for me,' but I will not be dominated by anything.</w:t>
      </w:r>
    </w:p>
    <w:p>
      <w:pPr>
        <w:spacing w:after="100"/>
        <w:ind w:left="720" w:right="720"/>
      </w:pPr>
      <w:r>
        <w:rPr>
          <w:rFonts w:ascii="Arial" w:cs="Arial" w:eastAsia="Arial" w:hAnsi="Arial"/>
          <w:b/>
          <w:bCs/>
          <w:color w:val="2E4057"/>
          <w:sz w:val="20"/>
          <w:szCs w:val="20"/>
        </w:rPr>
        <w:t xml:space="preserve">1 Cor 7:4  </w:t>
      </w:r>
      <w:r>
        <w:rPr>
          <w:rFonts w:ascii="Arial" w:cs="Arial" w:eastAsia="Arial" w:hAnsi="Arial"/>
          <w:i/>
          <w:iCs/>
          <w:sz w:val="20"/>
          <w:szCs w:val="20"/>
        </w:rPr>
        <w:t xml:space="preserve">The wife does not have authority over her own body, but the husband does. Likewise the husband does not have authority over his own body, but the wife does.</w:t>
      </w:r>
    </w:p>
    <w:p>
      <w:pPr>
        <w:spacing w:after="100"/>
        <w:ind w:left="720" w:right="720"/>
      </w:pPr>
      <w:r>
        <w:rPr>
          <w:rFonts w:ascii="Arial" w:cs="Arial" w:eastAsia="Arial" w:hAnsi="Arial"/>
          <w:b/>
          <w:bCs/>
          <w:color w:val="2E4057"/>
          <w:sz w:val="20"/>
          <w:szCs w:val="20"/>
        </w:rPr>
        <w:t xml:space="preserve">1 Cor 7:37  </w:t>
      </w:r>
      <w:r>
        <w:rPr>
          <w:rFonts w:ascii="Arial" w:cs="Arial" w:eastAsia="Arial" w:hAnsi="Arial"/>
          <w:i/>
          <w:iCs/>
          <w:sz w:val="20"/>
          <w:szCs w:val="20"/>
        </w:rPr>
        <w:t xml:space="preserve">having his desire under control... has determined this in his heart.</w:t>
      </w:r>
    </w:p>
    <w:p>
      <w:pPr>
        <w:spacing w:after="100"/>
        <w:ind w:left="720" w:right="720"/>
      </w:pPr>
      <w:r>
        <w:rPr>
          <w:rFonts w:ascii="Arial" w:cs="Arial" w:eastAsia="Arial" w:hAnsi="Arial"/>
          <w:b/>
          <w:bCs/>
          <w:color w:val="2E4057"/>
          <w:sz w:val="20"/>
          <w:szCs w:val="20"/>
        </w:rPr>
        <w:t xml:space="preserve">Rom 9:21  </w:t>
      </w:r>
      <w:r>
        <w:rPr>
          <w:rFonts w:ascii="Arial" w:cs="Arial" w:eastAsia="Arial" w:hAnsi="Arial"/>
          <w:i/>
          <w:iCs/>
          <w:sz w:val="20"/>
          <w:szCs w:val="20"/>
        </w:rPr>
        <w:t xml:space="preserve">Has the potter no right over the clay?</w:t>
      </w:r>
    </w:p>
    <w:p>
      <w:pPr>
        <w:spacing w:after="100"/>
        <w:ind w:left="720" w:right="720"/>
      </w:pPr>
      <w:r>
        <w:rPr>
          <w:rFonts w:ascii="Arial" w:cs="Arial" w:eastAsia="Arial" w:hAnsi="Arial"/>
          <w:b/>
          <w:bCs/>
          <w:color w:val="2E4057"/>
          <w:sz w:val="20"/>
          <w:szCs w:val="20"/>
        </w:rPr>
        <w:t xml:space="preserve">Rev 20:6  </w:t>
      </w:r>
      <w:r>
        <w:rPr>
          <w:rFonts w:ascii="Arial" w:cs="Arial" w:eastAsia="Arial" w:hAnsi="Arial"/>
          <w:i/>
          <w:iCs/>
          <w:sz w:val="20"/>
          <w:szCs w:val="20"/>
        </w:rPr>
        <w:t xml:space="preserve">over such the second death has no power, but they will be priests of God and of Christ, and they will reign with him.</w:t>
      </w:r>
    </w:p>
    <w:p>
      <w:pPr>
        <w:spacing w:after="160"/>
      </w:pPr>
      <w:r>
        <w:rPr>
          <w:rFonts w:ascii="Arial" w:cs="Arial" w:eastAsia="Arial" w:hAnsi="Arial"/>
          <w:sz w:val="22"/>
          <w:szCs w:val="22"/>
        </w:rPr>
        <w:t xml:space="preserve">The delegated authority register is the consistent framework of the NT. Authority flows from above and is exercised downward: Jesus teaches with exousia (Mat 7:29); he gives it to the twelve (Mat 10:1); he has it over his own life (Joh 10:18). Joh 19:11 — Pilate's authority has been given from above — places even Roman power within the delegated-authority framework. There is no authority that is not derived.</w:t>
      </w:r>
    </w:p>
    <w:p>
      <w:pPr>
        <w:spacing w:after="160"/>
      </w:pPr>
      <w:r>
        <w:rPr>
          <w:rFonts w:ascii="Arial" w:cs="Arial" w:eastAsia="Arial" w:hAnsi="Arial"/>
          <w:sz w:val="22"/>
          <w:szCs w:val="22"/>
        </w:rPr>
        <w:t xml:space="preserve">The cosmic spiritual authority register (Eph 2:2, 6:12; Col 1:13; Act 26:18) places the person within a field of competing authorities. The powers of darkness exercise exousia over the unredeemed person. The Gospel is the announcement that a transfer of exousia has occurred: the person is delivered from one dominion to another.</w:t>
      </w:r>
    </w:p>
    <w:p>
      <w:pPr>
        <w:spacing w:after="160"/>
      </w:pPr>
      <w:r>
        <w:rPr>
          <w:rFonts w:ascii="Arial" w:cs="Arial" w:eastAsia="Arial" w:hAnsi="Arial"/>
          <w:sz w:val="22"/>
          <w:szCs w:val="22"/>
        </w:rPr>
        <w:t xml:space="preserve">The personal-ethical authority register is analytically crucial for the inner-being dimension. 1 Cor 6:12 — I will not be dominated by anything — asserts personal sovereignty while renouncing its absolute claim. The speaker's freedom (all things are within my exousia) is simultaneously real and self-limited: I will not allow created things to exercise exousia over me. This is the NT's most explicit statement of inner self-governance as a gospel value.</w:t>
      </w:r>
    </w:p>
    <w:p>
      <w:pPr>
        <w:spacing w:after="160"/>
      </w:pPr>
      <w:r>
        <w:rPr>
          <w:rFonts w:ascii="Arial" w:cs="Arial" w:eastAsia="Arial" w:hAnsi="Arial"/>
          <w:sz w:val="22"/>
          <w:szCs w:val="22"/>
        </w:rPr>
        <w:t xml:space="preserve">1 Cor 7:4 — the wife and husband each having authority over the other's body — introduces reciprocal exousia in marriage: neither party holds unilateral dominion. The body is a shared domain. This is the ba'al/ish transition (Hos 2:16) in NT terms: dominion re-expressed as mutual covenant.</w:t>
      </w:r>
    </w:p>
    <w:p>
      <w:pPr>
        <w:pStyle w:val="Heading3"/>
      </w:pPr>
      <w:r>
        <w:rPr>
          <w:rFonts w:ascii="Arial" w:cs="Arial" w:eastAsia="Arial" w:hAnsi="Arial"/>
          <w:b/>
          <w:bCs/>
          <w:sz w:val="24"/>
          <w:szCs w:val="24"/>
        </w:rPr>
        <w:t xml:space="preserve">G1850  exousiazō  |  to have authority over / be dominated  |  19 occ  |  3 verses</w:t>
      </w:r>
    </w:p>
    <w:p>
      <w:pPr>
        <w:spacing w:after="100"/>
        <w:ind w:left="720" w:right="720"/>
      </w:pPr>
      <w:r>
        <w:rPr>
          <w:rFonts w:ascii="Arial" w:cs="Arial" w:eastAsia="Arial" w:hAnsi="Arial"/>
          <w:b/>
          <w:bCs/>
          <w:color w:val="2E4057"/>
          <w:sz w:val="20"/>
          <w:szCs w:val="20"/>
        </w:rPr>
        <w:t xml:space="preserve">1 Cor 6:12  </w:t>
      </w:r>
      <w:r>
        <w:rPr>
          <w:rFonts w:ascii="Arial" w:cs="Arial" w:eastAsia="Arial" w:hAnsi="Arial"/>
          <w:i/>
          <w:iCs/>
          <w:sz w:val="20"/>
          <w:szCs w:val="20"/>
        </w:rPr>
        <w:t xml:space="preserve">'All things are lawful for me,' but I will not be dominated by anything.</w:t>
      </w:r>
    </w:p>
    <w:p>
      <w:pPr>
        <w:spacing w:after="100"/>
        <w:ind w:left="720" w:right="720"/>
      </w:pPr>
      <w:r>
        <w:rPr>
          <w:rFonts w:ascii="Arial" w:cs="Arial" w:eastAsia="Arial" w:hAnsi="Arial"/>
          <w:b/>
          <w:bCs/>
          <w:color w:val="2E4057"/>
          <w:sz w:val="20"/>
          <w:szCs w:val="20"/>
        </w:rPr>
        <w:t xml:space="preserve">1 Cor 7:4  </w:t>
      </w:r>
      <w:r>
        <w:rPr>
          <w:rFonts w:ascii="Arial" w:cs="Arial" w:eastAsia="Arial" w:hAnsi="Arial"/>
          <w:i/>
          <w:iCs/>
          <w:sz w:val="20"/>
          <w:szCs w:val="20"/>
        </w:rPr>
        <w:t xml:space="preserve">The wife does not have authority over her own body... Likewise the husband does not have authority over his own body.</w:t>
      </w:r>
    </w:p>
    <w:p>
      <w:pPr>
        <w:spacing w:after="100"/>
        <w:ind w:left="720" w:right="720"/>
      </w:pPr>
      <w:r>
        <w:rPr>
          <w:rFonts w:ascii="Arial" w:cs="Arial" w:eastAsia="Arial" w:hAnsi="Arial"/>
          <w:b/>
          <w:bCs/>
          <w:color w:val="2E4057"/>
          <w:sz w:val="20"/>
          <w:szCs w:val="20"/>
        </w:rPr>
        <w:t xml:space="preserve">Luk 22:25  </w:t>
      </w:r>
      <w:r>
        <w:rPr>
          <w:rFonts w:ascii="Arial" w:cs="Arial" w:eastAsia="Arial" w:hAnsi="Arial"/>
          <w:i/>
          <w:iCs/>
          <w:sz w:val="20"/>
          <w:szCs w:val="20"/>
        </w:rPr>
        <w:t xml:space="preserve">those in authority over them are called benefactors.</w:t>
      </w:r>
    </w:p>
    <w:p>
      <w:pPr>
        <w:spacing w:after="160"/>
      </w:pPr>
      <w:r>
        <w:rPr>
          <w:rFonts w:ascii="Arial" w:cs="Arial" w:eastAsia="Arial" w:hAnsi="Arial"/>
          <w:sz w:val="22"/>
          <w:szCs w:val="22"/>
        </w:rPr>
        <w:t xml:space="preserve">The Lukan and 1 Cor 6:12 verses together present the two failure modes of exousiazō: the Gentile pattern of domination dressed as benefaction (Luk 22:25), and the internal pattern of being dominated by created things (1 Cor 6:12). Both are rejections of the proper order of authority.</w:t>
      </w:r>
    </w:p>
    <w:p>
      <w:pPr>
        <w:spacing w:after="80"/>
      </w:pPr>
      <w:r>
        <w:t xml:space="preserve"/>
      </w:r>
    </w:p>
    <w:p>
      <w:pPr>
        <w:pStyle w:val="Heading2"/>
      </w:pPr>
      <w:r>
        <w:rPr>
          <w:rFonts w:ascii="Arial" w:cs="Arial" w:eastAsia="Arial" w:hAnsi="Arial"/>
          <w:b/>
          <w:bCs/>
          <w:sz w:val="28"/>
          <w:szCs w:val="28"/>
        </w:rPr>
        <w:t xml:space="preserve">2.5  The Katakurieuō Cluster: Domineering and the Rejected Pattern</w:t>
      </w:r>
    </w:p>
    <w:p>
      <w:pPr>
        <w:spacing w:after="100"/>
        <w:ind w:left="720" w:right="720"/>
      </w:pPr>
      <w:r>
        <w:rPr>
          <w:rFonts w:ascii="Arial" w:cs="Arial" w:eastAsia="Arial" w:hAnsi="Arial"/>
          <w:b/>
          <w:bCs/>
          <w:color w:val="2E4057"/>
          <w:sz w:val="20"/>
          <w:szCs w:val="20"/>
        </w:rPr>
        <w:t xml:space="preserve">Mat 20:25  /  Mar 10:42  </w:t>
      </w:r>
      <w:r>
        <w:rPr>
          <w:rFonts w:ascii="Arial" w:cs="Arial" w:eastAsia="Arial" w:hAnsi="Arial"/>
          <w:i/>
          <w:iCs/>
          <w:sz w:val="20"/>
          <w:szCs w:val="20"/>
        </w:rPr>
        <w:t xml:space="preserve">You know that the rulers of the Gentiles lord it over them, and their great ones exercise authority over them. It shall not be so among you.</w:t>
      </w:r>
    </w:p>
    <w:p>
      <w:pPr>
        <w:spacing w:after="100"/>
        <w:ind w:left="720" w:right="720"/>
      </w:pPr>
      <w:r>
        <w:rPr>
          <w:rFonts w:ascii="Arial" w:cs="Arial" w:eastAsia="Arial" w:hAnsi="Arial"/>
          <w:b/>
          <w:bCs/>
          <w:color w:val="2E4057"/>
          <w:sz w:val="20"/>
          <w:szCs w:val="20"/>
        </w:rPr>
        <w:t xml:space="preserve">Act 19:16  </w:t>
      </w:r>
      <w:r>
        <w:rPr>
          <w:rFonts w:ascii="Arial" w:cs="Arial" w:eastAsia="Arial" w:hAnsi="Arial"/>
          <w:i/>
          <w:iCs/>
          <w:sz w:val="20"/>
          <w:szCs w:val="20"/>
        </w:rPr>
        <w:t xml:space="preserve">the man in whom was the evil spirit leaped on them, mastered all of them and overpowered them, so that they fled out of that house naked and wounded.</w:t>
      </w:r>
    </w:p>
    <w:p>
      <w:pPr>
        <w:spacing w:after="100"/>
        <w:ind w:left="720" w:right="720"/>
      </w:pPr>
      <w:r>
        <w:rPr>
          <w:rFonts w:ascii="Arial" w:cs="Arial" w:eastAsia="Arial" w:hAnsi="Arial"/>
          <w:b/>
          <w:bCs/>
          <w:color w:val="2E4057"/>
          <w:sz w:val="20"/>
          <w:szCs w:val="20"/>
        </w:rPr>
        <w:t xml:space="preserve">1 Pet 5:3  </w:t>
      </w:r>
      <w:r>
        <w:rPr>
          <w:rFonts w:ascii="Arial" w:cs="Arial" w:eastAsia="Arial" w:hAnsi="Arial"/>
          <w:i/>
          <w:iCs/>
          <w:sz w:val="20"/>
          <w:szCs w:val="20"/>
        </w:rPr>
        <w:t xml:space="preserve">not domineering over those in your charge, but being examples to the flock.</w:t>
      </w:r>
    </w:p>
    <w:p>
      <w:pPr>
        <w:spacing w:after="160"/>
      </w:pPr>
      <w:r>
        <w:rPr>
          <w:rFonts w:ascii="Arial" w:cs="Arial" w:eastAsia="Arial" w:hAnsi="Arial"/>
          <w:sz w:val="22"/>
          <w:szCs w:val="22"/>
        </w:rPr>
        <w:t xml:space="preserve">G2634 (katakurieuō: to lord it over) and G2715 (katexousiazō: to exercise authority over) both appear in the pivotal Mat 20:25 / Mk 10:42 passage. The kata-prefixed forms consistently mark dominion exercised downward with weight — the domination mode. Jesus identifies this as the Gentile pattern and explicitly forbids it.</w:t>
      </w:r>
    </w:p>
    <w:p>
      <w:pPr>
        <w:spacing w:after="160"/>
      </w:pPr>
      <w:r>
        <w:rPr>
          <w:rFonts w:ascii="Arial" w:cs="Arial" w:eastAsia="Arial" w:hAnsi="Arial"/>
          <w:sz w:val="22"/>
          <w:szCs w:val="22"/>
        </w:rPr>
        <w:t xml:space="preserve">Act 19:16 is the only NT instance of katakurieuō applied to a spiritual power: the evil spirit masters the seven sons of Sceva bodily. The verb used for Gentile political domination is here the verb for demonic physical mastery. The same mode of dominion characterises both.</w:t>
      </w:r>
    </w:p>
    <w:p>
      <w:pPr>
        <w:spacing w:after="160"/>
      </w:pPr>
      <w:r>
        <w:rPr>
          <w:rFonts w:ascii="Arial" w:cs="Arial" w:eastAsia="Arial" w:hAnsi="Arial"/>
          <w:sz w:val="22"/>
          <w:szCs w:val="22"/>
        </w:rPr>
        <w:t xml:space="preserve">1 Pet 5:3 — elders not domineering over those in their charge — applies the prohibition to pastoral leadership. The pattern Jesus rejected in political rulers applies equally to church governance. The antidote is being examples — the servant mode, the archēgos mode of Hebrews 2:10.</w:t>
      </w:r>
    </w:p>
    <w:p>
      <w:pPr>
        <w:spacing w:after="80"/>
      </w:pPr>
      <w:r>
        <w:t xml:space="preserve"/>
      </w:r>
    </w:p>
    <w:p>
      <w:pPr>
        <w:pStyle w:val="Heading2"/>
      </w:pPr>
      <w:r>
        <w:rPr>
          <w:rFonts w:ascii="Arial" w:cs="Arial" w:eastAsia="Arial" w:hAnsi="Arial"/>
          <w:b/>
          <w:bCs/>
          <w:sz w:val="28"/>
          <w:szCs w:val="28"/>
        </w:rPr>
        <w:t xml:space="preserve">2.6  The Kratos Cluster: Might, Eternal Dominion, and Its Absence</w:t>
      </w:r>
    </w:p>
    <w:p>
      <w:pPr>
        <w:spacing w:after="100"/>
        <w:ind w:left="720" w:right="720"/>
      </w:pPr>
      <w:r>
        <w:rPr>
          <w:rFonts w:ascii="Arial" w:cs="Arial" w:eastAsia="Arial" w:hAnsi="Arial"/>
          <w:b/>
          <w:bCs/>
          <w:color w:val="2E4057"/>
          <w:sz w:val="20"/>
          <w:szCs w:val="20"/>
        </w:rPr>
        <w:t xml:space="preserve">Heb 2:14  </w:t>
      </w:r>
      <w:r>
        <w:rPr>
          <w:rFonts w:ascii="Arial" w:cs="Arial" w:eastAsia="Arial" w:hAnsi="Arial"/>
          <w:i/>
          <w:iCs/>
          <w:sz w:val="20"/>
          <w:szCs w:val="20"/>
        </w:rPr>
        <w:t xml:space="preserve">through death he might destroy the one who has the power [kratos] of death, that is, the devil.</w:t>
      </w:r>
    </w:p>
    <w:p>
      <w:pPr>
        <w:spacing w:after="100"/>
        <w:ind w:left="720" w:right="720"/>
      </w:pPr>
      <w:r>
        <w:rPr>
          <w:rFonts w:ascii="Arial" w:cs="Arial" w:eastAsia="Arial" w:hAnsi="Arial"/>
          <w:b/>
          <w:bCs/>
          <w:color w:val="2E4057"/>
          <w:sz w:val="20"/>
          <w:szCs w:val="20"/>
        </w:rPr>
        <w:t xml:space="preserve">1 Ti 6:16  </w:t>
      </w:r>
      <w:r>
        <w:rPr>
          <w:rFonts w:ascii="Arial" w:cs="Arial" w:eastAsia="Arial" w:hAnsi="Arial"/>
          <w:i/>
          <w:iCs/>
          <w:sz w:val="20"/>
          <w:szCs w:val="20"/>
        </w:rPr>
        <w:t xml:space="preserve">To him be honour and eternal dominion. Amen.</w:t>
      </w:r>
    </w:p>
    <w:p>
      <w:pPr>
        <w:spacing w:after="100"/>
        <w:ind w:left="720" w:right="720"/>
      </w:pPr>
      <w:r>
        <w:rPr>
          <w:rFonts w:ascii="Arial" w:cs="Arial" w:eastAsia="Arial" w:hAnsi="Arial"/>
          <w:b/>
          <w:bCs/>
          <w:color w:val="2E4057"/>
          <w:sz w:val="20"/>
          <w:szCs w:val="20"/>
        </w:rPr>
        <w:t xml:space="preserve">1 Pet 5:11  </w:t>
      </w:r>
      <w:r>
        <w:rPr>
          <w:rFonts w:ascii="Arial" w:cs="Arial" w:eastAsia="Arial" w:hAnsi="Arial"/>
          <w:i/>
          <w:iCs/>
          <w:sz w:val="20"/>
          <w:szCs w:val="20"/>
        </w:rPr>
        <w:t xml:space="preserve">To him be the dominion forever and ever. Amen.</w:t>
      </w:r>
    </w:p>
    <w:p>
      <w:pPr>
        <w:spacing w:after="100"/>
        <w:ind w:left="720" w:right="720"/>
      </w:pPr>
      <w:r>
        <w:rPr>
          <w:rFonts w:ascii="Arial" w:cs="Arial" w:eastAsia="Arial" w:hAnsi="Arial"/>
          <w:b/>
          <w:bCs/>
          <w:color w:val="2E4057"/>
          <w:sz w:val="20"/>
          <w:szCs w:val="20"/>
        </w:rPr>
        <w:t xml:space="preserve">Jude 25  </w:t>
      </w:r>
      <w:r>
        <w:rPr>
          <w:rFonts w:ascii="Arial" w:cs="Arial" w:eastAsia="Arial" w:hAnsi="Arial"/>
          <w:i/>
          <w:iCs/>
          <w:sz w:val="20"/>
          <w:szCs w:val="20"/>
        </w:rPr>
        <w:t xml:space="preserve">to the only God, our Saviour... be glory, majesty, dominion, and authority, before all time and now and forever.</w:t>
      </w:r>
    </w:p>
    <w:p>
      <w:pPr>
        <w:spacing w:after="100"/>
        <w:ind w:left="720" w:right="720"/>
      </w:pPr>
      <w:r>
        <w:rPr>
          <w:rFonts w:ascii="Arial" w:cs="Arial" w:eastAsia="Arial" w:hAnsi="Arial"/>
          <w:b/>
          <w:bCs/>
          <w:color w:val="2E4057"/>
          <w:sz w:val="20"/>
          <w:szCs w:val="20"/>
        </w:rPr>
        <w:t xml:space="preserve">Rev 1:6  </w:t>
      </w:r>
      <w:r>
        <w:rPr>
          <w:rFonts w:ascii="Arial" w:cs="Arial" w:eastAsia="Arial" w:hAnsi="Arial"/>
          <w:i/>
          <w:iCs/>
          <w:sz w:val="20"/>
          <w:szCs w:val="20"/>
        </w:rPr>
        <w:t xml:space="preserve">to him be glory and dominion forever and ever. Amen.</w:t>
      </w:r>
    </w:p>
    <w:p>
      <w:pPr>
        <w:spacing w:after="100"/>
        <w:ind w:left="720" w:right="720"/>
      </w:pPr>
      <w:r>
        <w:rPr>
          <w:rFonts w:ascii="Arial" w:cs="Arial" w:eastAsia="Arial" w:hAnsi="Arial"/>
          <w:b/>
          <w:bCs/>
          <w:color w:val="2E4057"/>
          <w:sz w:val="20"/>
          <w:szCs w:val="20"/>
        </w:rPr>
        <w:t xml:space="preserve">1 Pet 5:6  </w:t>
      </w:r>
      <w:r>
        <w:rPr>
          <w:rFonts w:ascii="Arial" w:cs="Arial" w:eastAsia="Arial" w:hAnsi="Arial"/>
          <w:i/>
          <w:iCs/>
          <w:sz w:val="20"/>
          <w:szCs w:val="20"/>
        </w:rPr>
        <w:t xml:space="preserve">Humble yourselves, therefore, under the mighty [krataios] hand of God.</w:t>
      </w:r>
    </w:p>
    <w:p>
      <w:pPr>
        <w:spacing w:after="100"/>
        <w:ind w:left="720" w:right="720"/>
      </w:pPr>
      <w:r>
        <w:rPr>
          <w:rFonts w:ascii="Arial" w:cs="Arial" w:eastAsia="Arial" w:hAnsi="Arial"/>
          <w:b/>
          <w:bCs/>
          <w:color w:val="2E4057"/>
          <w:sz w:val="20"/>
          <w:szCs w:val="20"/>
        </w:rPr>
        <w:t xml:space="preserve">Luk 1:51  </w:t>
      </w:r>
      <w:r>
        <w:rPr>
          <w:rFonts w:ascii="Arial" w:cs="Arial" w:eastAsia="Arial" w:hAnsi="Arial"/>
          <w:i/>
          <w:iCs/>
          <w:sz w:val="20"/>
          <w:szCs w:val="20"/>
        </w:rPr>
        <w:t xml:space="preserve">He has shown strength [kratos] with his arm; he has scattered the proud in the thoughts of their hearts.</w:t>
      </w:r>
    </w:p>
    <w:p>
      <w:pPr>
        <w:spacing w:after="100"/>
        <w:ind w:left="720" w:right="720"/>
      </w:pPr>
      <w:r>
        <w:rPr>
          <w:rFonts w:ascii="Arial" w:cs="Arial" w:eastAsia="Arial" w:hAnsi="Arial"/>
          <w:b/>
          <w:bCs/>
          <w:color w:val="2E4057"/>
          <w:sz w:val="20"/>
          <w:szCs w:val="20"/>
        </w:rPr>
        <w:t xml:space="preserve">2 Tim 3:3  </w:t>
      </w:r>
      <w:r>
        <w:rPr>
          <w:rFonts w:ascii="Arial" w:cs="Arial" w:eastAsia="Arial" w:hAnsi="Arial"/>
          <w:i/>
          <w:iCs/>
          <w:sz w:val="20"/>
          <w:szCs w:val="20"/>
        </w:rPr>
        <w:t xml:space="preserve">without self-control [akratēs], brutal, not loving good.</w:t>
      </w:r>
    </w:p>
    <w:p>
      <w:pPr>
        <w:spacing w:after="160"/>
      </w:pPr>
      <w:r>
        <w:rPr>
          <w:rFonts w:ascii="Arial" w:cs="Arial" w:eastAsia="Arial" w:hAnsi="Arial"/>
          <w:sz w:val="22"/>
          <w:szCs w:val="22"/>
        </w:rPr>
        <w:t xml:space="preserve">Kratos is the eternal attribute — the dominion that belongs to God as intrinsic quality, not as political appointment. The doxological cluster (1 Tim 6:16, 1 Pet 4:11 and 5:11, Jude 25, Rev 1:6 and 5:13) uniformly ascribes kratos to God or the Lamb as an eternal possession.</w:t>
      </w:r>
    </w:p>
    <w:p>
      <w:pPr>
        <w:spacing w:after="160"/>
      </w:pPr>
      <w:r>
        <w:rPr>
          <w:rFonts w:ascii="Arial" w:cs="Arial" w:eastAsia="Arial" w:hAnsi="Arial"/>
          <w:sz w:val="22"/>
          <w:szCs w:val="22"/>
        </w:rPr>
        <w:t xml:space="preserve">Heb 2:14 is the inner-being dominion text of the kratos group: Christ destroys the one who holds the kratos of death. The devil's power is specifically his capacity to hold the person under death's dominion. The incarnation and crucifixion are the mechanism of that destruction.</w:t>
      </w:r>
    </w:p>
    <w:p>
      <w:pPr>
        <w:spacing w:after="160"/>
      </w:pPr>
      <w:r>
        <w:rPr>
          <w:rFonts w:ascii="Arial" w:cs="Arial" w:eastAsia="Arial" w:hAnsi="Arial"/>
          <w:sz w:val="22"/>
          <w:szCs w:val="22"/>
        </w:rPr>
        <w:t xml:space="preserve">Luk 1:51 — he has scattered the proud in the thoughts of their hearts — applies kratos to inner transformation. The mighty arm of God reverses the inward disposition of pride. Dominion operates at the level of thought.</w:t>
      </w:r>
    </w:p>
    <w:p>
      <w:pPr>
        <w:spacing w:after="160"/>
      </w:pPr>
      <w:r>
        <w:rPr>
          <w:rFonts w:ascii="Arial" w:cs="Arial" w:eastAsia="Arial" w:hAnsi="Arial"/>
          <w:sz w:val="22"/>
          <w:szCs w:val="22"/>
        </w:rPr>
        <w:t xml:space="preserve">G0193 (akratēs: without self-control/without kratos, 2 Tim 3:3) is the privative form: the person who lacks kratos over themselves. In a list of end-time character failures, akratēs is placed alongside heartlessness, brutality, and lovelessness. The absence of inner dominion over the self is presented as a moral and spiritual failure equivalent to cruelty. Self-governance is a virtue; its absence is a symptom of deep disorder.</w:t>
      </w:r>
    </w:p>
    <w:p>
      <w:pPr>
        <w:spacing w:after="80"/>
      </w:pPr>
      <w:r>
        <w:t xml:space="preserve"/>
      </w:r>
    </w:p>
    <w:p>
      <w:pPr>
        <w:pStyle w:val="Heading2"/>
      </w:pPr>
      <w:r>
        <w:rPr>
          <w:rFonts w:ascii="Arial" w:cs="Arial" w:eastAsia="Arial" w:hAnsi="Arial"/>
          <w:b/>
          <w:bCs/>
          <w:sz w:val="28"/>
          <w:szCs w:val="28"/>
        </w:rPr>
        <w:t xml:space="preserve">2.7  The Permission Register: exesti</w:t>
      </w:r>
    </w:p>
    <w:p>
      <w:pPr>
        <w:spacing w:after="100"/>
        <w:ind w:left="720" w:right="720"/>
      </w:pPr>
      <w:r>
        <w:rPr>
          <w:rFonts w:ascii="Arial" w:cs="Arial" w:eastAsia="Arial" w:hAnsi="Arial"/>
          <w:b/>
          <w:bCs/>
          <w:color w:val="2E4057"/>
          <w:sz w:val="20"/>
          <w:szCs w:val="20"/>
        </w:rPr>
        <w:t xml:space="preserve">Mat 12:8  </w:t>
      </w:r>
      <w:r>
        <w:rPr>
          <w:rFonts w:ascii="Arial" w:cs="Arial" w:eastAsia="Arial" w:hAnsi="Arial"/>
          <w:i/>
          <w:iCs/>
          <w:sz w:val="20"/>
          <w:szCs w:val="20"/>
        </w:rPr>
        <w:t xml:space="preserve">the Son of Man is lord of the Sabbath.</w:t>
      </w:r>
    </w:p>
    <w:p>
      <w:pPr>
        <w:spacing w:after="100"/>
        <w:ind w:left="720" w:right="720"/>
      </w:pPr>
      <w:r>
        <w:rPr>
          <w:rFonts w:ascii="Arial" w:cs="Arial" w:eastAsia="Arial" w:hAnsi="Arial"/>
          <w:b/>
          <w:bCs/>
          <w:color w:val="2E4057"/>
          <w:sz w:val="20"/>
          <w:szCs w:val="20"/>
        </w:rPr>
        <w:t xml:space="preserve">Mat 20:15  </w:t>
      </w:r>
      <w:r>
        <w:rPr>
          <w:rFonts w:ascii="Arial" w:cs="Arial" w:eastAsia="Arial" w:hAnsi="Arial"/>
          <w:i/>
          <w:iCs/>
          <w:sz w:val="20"/>
          <w:szCs w:val="20"/>
        </w:rPr>
        <w:t xml:space="preserve">Am I not allowed to do what I choose with what belongs to me?</w:t>
      </w:r>
    </w:p>
    <w:p>
      <w:pPr>
        <w:spacing w:after="100"/>
        <w:ind w:left="720" w:right="720"/>
      </w:pPr>
      <w:r>
        <w:rPr>
          <w:rFonts w:ascii="Arial" w:cs="Arial" w:eastAsia="Arial" w:hAnsi="Arial"/>
          <w:b/>
          <w:bCs/>
          <w:color w:val="2E4057"/>
          <w:sz w:val="20"/>
          <w:szCs w:val="20"/>
        </w:rPr>
        <w:t xml:space="preserve">Joh 10:18  </w:t>
      </w:r>
      <w:r>
        <w:rPr>
          <w:rFonts w:ascii="Arial" w:cs="Arial" w:eastAsia="Arial" w:hAnsi="Arial"/>
          <w:i/>
          <w:iCs/>
          <w:sz w:val="20"/>
          <w:szCs w:val="20"/>
        </w:rPr>
        <w:t xml:space="preserve">I have authority to lay it down, and I have authority to take it up again.</w:t>
      </w:r>
    </w:p>
    <w:p>
      <w:pPr>
        <w:spacing w:after="100"/>
        <w:ind w:left="720" w:right="720"/>
      </w:pPr>
      <w:r>
        <w:rPr>
          <w:rFonts w:ascii="Arial" w:cs="Arial" w:eastAsia="Arial" w:hAnsi="Arial"/>
          <w:b/>
          <w:bCs/>
          <w:color w:val="2E4057"/>
          <w:sz w:val="20"/>
          <w:szCs w:val="20"/>
        </w:rPr>
        <w:t xml:space="preserve">1 Cor 6:12  </w:t>
      </w:r>
      <w:r>
        <w:rPr>
          <w:rFonts w:ascii="Arial" w:cs="Arial" w:eastAsia="Arial" w:hAnsi="Arial"/>
          <w:i/>
          <w:iCs/>
          <w:sz w:val="20"/>
          <w:szCs w:val="20"/>
        </w:rPr>
        <w:t xml:space="preserve">'All things are lawful for me,' but not all things are helpful.</w:t>
      </w:r>
    </w:p>
    <w:p>
      <w:pPr>
        <w:spacing w:after="160"/>
      </w:pPr>
      <w:r>
        <w:rPr>
          <w:rFonts w:ascii="Arial" w:cs="Arial" w:eastAsia="Arial" w:hAnsi="Arial"/>
          <w:sz w:val="22"/>
          <w:szCs w:val="22"/>
        </w:rPr>
        <w:t xml:space="preserve">G1832 (exesti: it is lawful/permitted, 34 occ, 29 verses) — the repeated question of what is lawful is the question of whose authority governs the domain in question. Jesus's engagement with the exesti questions (Sabbath, divorce, taxation) consistently redraws the boundaries of legitimate authority. Mat 12:8 — the Son of Man is lord of the Sabbath — is the declarative answer: the Sabbath's governing authority is Christ, not the Pharisaic tradition.</w:t>
      </w:r>
    </w:p>
    <w:p>
      <w:pPr>
        <w:spacing w:after="80"/>
      </w:pPr>
      <w:r>
        <w:t xml:space="preserve"/>
      </w:r>
    </w:p>
    <w:p>
      <w:pPr>
        <w:pStyle w:val="Heading2"/>
      </w:pPr>
      <w:r>
        <w:rPr>
          <w:rFonts w:ascii="Arial" w:cs="Arial" w:eastAsia="Arial" w:hAnsi="Arial"/>
          <w:b/>
          <w:bCs/>
          <w:sz w:val="28"/>
          <w:szCs w:val="28"/>
        </w:rPr>
        <w:t xml:space="preserve">2.8  The Comparative Register: kreissōn</w:t>
      </w:r>
    </w:p>
    <w:p>
      <w:pPr>
        <w:spacing w:after="100"/>
        <w:ind w:left="720" w:right="720"/>
      </w:pPr>
      <w:r>
        <w:rPr>
          <w:rFonts w:ascii="Arial" w:cs="Arial" w:eastAsia="Arial" w:hAnsi="Arial"/>
          <w:b/>
          <w:bCs/>
          <w:color w:val="2E4057"/>
          <w:sz w:val="20"/>
          <w:szCs w:val="20"/>
        </w:rPr>
        <w:t xml:space="preserve">Heb 1:4  </w:t>
      </w:r>
      <w:r>
        <w:rPr>
          <w:rFonts w:ascii="Arial" w:cs="Arial" w:eastAsia="Arial" w:hAnsi="Arial"/>
          <w:i/>
          <w:iCs/>
          <w:sz w:val="20"/>
          <w:szCs w:val="20"/>
        </w:rPr>
        <w:t xml:space="preserve">having become as much superior to angels as the name he has inherited is more excellent than theirs.</w:t>
      </w:r>
    </w:p>
    <w:p>
      <w:pPr>
        <w:spacing w:after="100"/>
        <w:ind w:left="720" w:right="720"/>
      </w:pPr>
      <w:r>
        <w:rPr>
          <w:rFonts w:ascii="Arial" w:cs="Arial" w:eastAsia="Arial" w:hAnsi="Arial"/>
          <w:b/>
          <w:bCs/>
          <w:color w:val="2E4057"/>
          <w:sz w:val="20"/>
          <w:szCs w:val="20"/>
        </w:rPr>
        <w:t xml:space="preserve">Heb 7:22  </w:t>
      </w:r>
      <w:r>
        <w:rPr>
          <w:rFonts w:ascii="Arial" w:cs="Arial" w:eastAsia="Arial" w:hAnsi="Arial"/>
          <w:i/>
          <w:iCs/>
          <w:sz w:val="20"/>
          <w:szCs w:val="20"/>
        </w:rPr>
        <w:t xml:space="preserve">This makes Jesus the guarantor of a better covenant.</w:t>
      </w:r>
    </w:p>
    <w:p>
      <w:pPr>
        <w:spacing w:after="100"/>
        <w:ind w:left="720" w:right="720"/>
      </w:pPr>
      <w:r>
        <w:rPr>
          <w:rFonts w:ascii="Arial" w:cs="Arial" w:eastAsia="Arial" w:hAnsi="Arial"/>
          <w:b/>
          <w:bCs/>
          <w:color w:val="2E4057"/>
          <w:sz w:val="20"/>
          <w:szCs w:val="20"/>
        </w:rPr>
        <w:t xml:space="preserve">Phil 1:23  </w:t>
      </w:r>
      <w:r>
        <w:rPr>
          <w:rFonts w:ascii="Arial" w:cs="Arial" w:eastAsia="Arial" w:hAnsi="Arial"/>
          <w:i/>
          <w:iCs/>
          <w:sz w:val="20"/>
          <w:szCs w:val="20"/>
        </w:rPr>
        <w:t xml:space="preserve">My desire is to depart and be with Christ, for that is far better.</w:t>
      </w:r>
    </w:p>
    <w:p>
      <w:pPr>
        <w:spacing w:after="100"/>
        <w:ind w:left="720" w:right="720"/>
      </w:pPr>
      <w:r>
        <w:rPr>
          <w:rFonts w:ascii="Arial" w:cs="Arial" w:eastAsia="Arial" w:hAnsi="Arial"/>
          <w:b/>
          <w:bCs/>
          <w:color w:val="2E4057"/>
          <w:sz w:val="20"/>
          <w:szCs w:val="20"/>
        </w:rPr>
        <w:t xml:space="preserve">1 Cor 12:31  </w:t>
      </w:r>
      <w:r>
        <w:rPr>
          <w:rFonts w:ascii="Arial" w:cs="Arial" w:eastAsia="Arial" w:hAnsi="Arial"/>
          <w:i/>
          <w:iCs/>
          <w:sz w:val="20"/>
          <w:szCs w:val="20"/>
        </w:rPr>
        <w:t xml:space="preserve">earnestly desire the higher gifts.</w:t>
      </w:r>
    </w:p>
    <w:p>
      <w:pPr>
        <w:spacing w:after="160"/>
      </w:pPr>
      <w:r>
        <w:rPr>
          <w:rFonts w:ascii="Arial" w:cs="Arial" w:eastAsia="Arial" w:hAnsi="Arial"/>
          <w:sz w:val="22"/>
          <w:szCs w:val="22"/>
        </w:rPr>
        <w:t xml:space="preserve">G2908 (kreissōn: better/greater/superior, 54 occ) belongs in the dominion registry because comparative superiority is itself a dominion concept: Christ occupies a higher position in the governance hierarchy, and this position is the basis for the new covenant's efficacy. The better covenant, better priest, better hope (Hebrews) — each comparative declares that Christ's governance domain supersedes what came before.</w:t>
      </w:r>
    </w:p>
    <w:p>
      <w:pPr>
        <w:spacing w:after="160"/>
      </w:pPr>
      <w:r>
        <w:rPr>
          <w:rFonts w:ascii="Arial" w:cs="Arial" w:eastAsia="Arial" w:hAnsi="Arial"/>
          <w:sz w:val="22"/>
          <w:szCs w:val="22"/>
        </w:rPr>
        <w:t xml:space="preserve">The inner-being dimension: the comparative register structures motivation. What is kreissōn is worth pursuing, worth suffering for. Phil 1:23 — it is far better to be with Christ — is an inner-being orientation produced by the dominion hierarchy: the person reorients their desire toward what is highest in the governance order.</w:t>
      </w:r>
    </w:p>
    <w:p>
      <w:pPr>
        <w:spacing w:after="80"/>
      </w:pPr>
      <w:r>
        <w:t xml:space="preserve"/>
      </w:r>
    </w:p>
    <w:p>
      <w:pPr>
        <w:pStyle w:val="Heading1"/>
      </w:pPr>
      <w:r>
        <w:rPr>
          <w:rFonts w:ascii="Arial" w:cs="Arial" w:eastAsia="Arial" w:hAnsi="Arial"/>
          <w:b/>
          <w:bCs/>
          <w:sz w:val="32"/>
          <w:szCs w:val="32"/>
        </w:rPr>
        <w:t xml:space="preserve">Part 3: Cross-Testament Synthesis</w:t>
      </w:r>
    </w:p>
    <w:p>
      <w:pPr>
        <w:pStyle w:val="Heading2"/>
      </w:pPr>
      <w:r>
        <w:rPr>
          <w:rFonts w:ascii="Arial" w:cs="Arial" w:eastAsia="Arial" w:hAnsi="Arial"/>
          <w:b/>
          <w:bCs/>
          <w:sz w:val="28"/>
          <w:szCs w:val="28"/>
        </w:rPr>
        <w:t xml:space="preserve">3.1  The Structural Question This Registry Poses</w:t>
      </w:r>
    </w:p>
    <w:p>
      <w:pPr>
        <w:spacing w:after="160"/>
      </w:pPr>
      <w:r>
        <w:rPr>
          <w:rFonts w:ascii="Arial" w:cs="Arial" w:eastAsia="Arial" w:hAnsi="Arial"/>
          <w:sz w:val="22"/>
          <w:szCs w:val="22"/>
        </w:rPr>
        <w:t xml:space="preserve">The governing question that emerges from reading 2,665 verses of dominion vocabulary is not what does dominion mean? but who or what holds dominion over whom, and by what right?</w:t>
      </w:r>
    </w:p>
    <w:p>
      <w:pPr>
        <w:spacing w:after="160"/>
      </w:pPr>
      <w:r>
        <w:rPr>
          <w:rFonts w:ascii="Arial" w:cs="Arial" w:eastAsia="Arial" w:hAnsi="Arial"/>
          <w:sz w:val="22"/>
          <w:szCs w:val="22"/>
        </w:rPr>
        <w:t xml:space="preserve">The data shows that this question is asked at every level simultaneously: cosmological (which powers govern the created order?), political (which kingdoms hold territory and peoples?), relational (who holds authority in household and covenant?), and inner-being (what governs the person's soul, will, desire, and behaviour?).</w:t>
      </w:r>
    </w:p>
    <w:p>
      <w:pPr>
        <w:spacing w:after="160"/>
      </w:pPr>
      <w:r>
        <w:rPr>
          <w:rFonts w:ascii="Arial" w:cs="Arial" w:eastAsia="Arial" w:hAnsi="Arial"/>
          <w:sz w:val="22"/>
          <w:szCs w:val="22"/>
        </w:rPr>
        <w:t xml:space="preserve">The inner-being dimension is not a secondary application of dominion vocabulary. It is present from the first primary anchor verse of the registry. Gen 4:7 (mashal) — you must rule over it — addresses the inner management of sin's desire at the very beginning of the human moral story. Psa 19:13 (mashal) — let them not have dominion over me — is a prayer against inner capture by habitual sin. Psa 119:133 (shalat) — let no iniquity have dominion over me — the same prayer in different vocabulary. 1 Cor 6:12 (exousiazō) — I will not be dominated by anything — the NT personal application. The inner being is consistently the contested domain.</w:t>
      </w:r>
    </w:p>
    <w:p>
      <w:pPr>
        <w:spacing w:after="80"/>
      </w:pPr>
      <w:r>
        <w:t xml:space="preserve"/>
      </w:r>
    </w:p>
    <w:p>
      <w:pPr>
        <w:pStyle w:val="Heading2"/>
      </w:pPr>
      <w:r>
        <w:rPr>
          <w:rFonts w:ascii="Arial" w:cs="Arial" w:eastAsia="Arial" w:hAnsi="Arial"/>
          <w:b/>
          <w:bCs/>
          <w:sz w:val="28"/>
          <w:szCs w:val="28"/>
        </w:rPr>
        <w:t xml:space="preserve">3.2  The Primary Inner-Being Dominion Texts</w:t>
      </w:r>
    </w:p>
    <w:p>
      <w:pPr>
        <w:spacing w:after="160"/>
      </w:pPr>
      <w:r>
        <w:rPr>
          <w:rFonts w:ascii="Arial" w:cs="Arial" w:eastAsia="Arial" w:hAnsi="Arial"/>
          <w:sz w:val="22"/>
          <w:szCs w:val="22"/>
        </w:rPr>
        <w:t xml:space="preserve">From the full corpus, the following emerge as the central inner-being dominion verses. They constitute the analytical core for any subsequent synthesis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Inner-Being Dimension</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E4057"/>
                <w:sz w:val="19"/>
                <w:szCs w:val="19"/>
              </w:rPr>
              <w:t xml:space="preserve">Gen 4:7</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9"/>
                <w:szCs w:val="19"/>
              </w:rPr>
              <w:t xml:space="preserve">H4910 mashal</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Sin desires the inner person; the mandate to rule over it is the first inner-being dominion command.</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E4057"/>
                <w:sz w:val="19"/>
                <w:szCs w:val="19"/>
              </w:rPr>
              <w:t xml:space="preserve">Gen 3:16</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9"/>
                <w:szCs w:val="19"/>
              </w:rPr>
              <w:t xml:space="preserve">H4910 mashal</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The fall introduces mashal as distorted relational governance; dominion becomes domination.</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E4057"/>
                <w:sz w:val="19"/>
                <w:szCs w:val="19"/>
              </w:rPr>
              <w:t xml:space="preserve">Pro 16:32</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9"/>
                <w:szCs w:val="19"/>
              </w:rPr>
              <w:t xml:space="preserve">H4910 mashal</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Ruling the spirit is greater than taking a city. Inner governance is the primary mashal.</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E4057"/>
                <w:sz w:val="19"/>
                <w:szCs w:val="19"/>
              </w:rPr>
              <w:t xml:space="preserve">Psa 19:13</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9"/>
                <w:szCs w:val="19"/>
              </w:rPr>
              <w:t xml:space="preserve">H4910 mashal</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Petition for inner freedom from the mastery of presumptuous sin.</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E4057"/>
                <w:sz w:val="19"/>
                <w:szCs w:val="19"/>
              </w:rPr>
              <w:t xml:space="preserve">Psa 119:133</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9"/>
                <w:szCs w:val="19"/>
              </w:rPr>
              <w:t xml:space="preserve">H7980 shalat</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Direct petition against iniquity's governance of the inner life.</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E4057"/>
                <w:sz w:val="19"/>
                <w:szCs w:val="19"/>
              </w:rPr>
              <w:t xml:space="preserve">Ecc 6:2</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9"/>
                <w:szCs w:val="19"/>
              </w:rPr>
              <w:t xml:space="preserve">H7980 shalat</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The God-given capacity to receive and enjoy one's life. Its absence is a grievous evil.</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E4057"/>
                <w:sz w:val="19"/>
                <w:szCs w:val="19"/>
              </w:rPr>
              <w:t xml:space="preserve">Ecc 8:9</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9"/>
                <w:szCs w:val="19"/>
              </w:rPr>
              <w:t xml:space="preserve">H7980 shalat</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Power over another person exercised to that person's hurt.</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E4057"/>
                <w:sz w:val="19"/>
                <w:szCs w:val="19"/>
              </w:rPr>
              <w:t xml:space="preserve">Dan 4:34 / 5:21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9"/>
                <w:szCs w:val="19"/>
              </w:rPr>
              <w:t xml:space="preserve">H7985/H7990 sholtan/shallit</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Inner reason is stripped before outer dominion falls; restored inner orientation precedes political restoration.</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E4057"/>
                <w:sz w:val="19"/>
                <w:szCs w:val="19"/>
              </w:rPr>
              <w:t xml:space="preserve">Col 1:13</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9"/>
                <w:szCs w:val="19"/>
              </w:rPr>
              <w:t xml:space="preserve">G0932 basileia</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The person is located within a dominion. Transfer from one domain to another is the shape of conversion.</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E4057"/>
                <w:sz w:val="19"/>
                <w:szCs w:val="19"/>
              </w:rPr>
              <w:t xml:space="preserve">Rom 5:17,21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9"/>
                <w:szCs w:val="19"/>
              </w:rPr>
              <w:t xml:space="preserve">G0936 basileuō</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Death and sin have reigned in the inner person; grace reigns through righteousness.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E4057"/>
                <w:sz w:val="19"/>
                <w:szCs w:val="19"/>
              </w:rPr>
              <w:t xml:space="preserve">Rom 6:12</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9"/>
                <w:szCs w:val="19"/>
              </w:rPr>
              <w:t xml:space="preserve">G0936 basileuō</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Direct imperative against sin's reign in the mortal body.</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E4057"/>
                <w:sz w:val="19"/>
                <w:szCs w:val="19"/>
              </w:rPr>
              <w:t xml:space="preserve">Rom 6:9,14</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9"/>
                <w:szCs w:val="19"/>
              </w:rPr>
              <w:t xml:space="preserve">G2961 kurieuō</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Death / sin no longer exercises dominion over the person in Christ. Declarative statement.</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E4057"/>
                <w:sz w:val="19"/>
                <w:szCs w:val="19"/>
              </w:rPr>
              <w:t xml:space="preserve">1 Cor 6:12</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9"/>
                <w:szCs w:val="19"/>
              </w:rPr>
              <w:t xml:space="preserve">G1850 exousiazō</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Personal sovereignty over the inner life as a gospel value; refusal to be dominated by created things.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E4057"/>
                <w:sz w:val="19"/>
                <w:szCs w:val="19"/>
              </w:rPr>
              <w:t xml:space="preserve">Joh 10:18</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9"/>
                <w:szCs w:val="19"/>
              </w:rPr>
              <w:t xml:space="preserve">G1849 exousia</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The one who has complete self-dominion chooses to lay it down. The model of governance.</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E4057"/>
                <w:sz w:val="19"/>
                <w:szCs w:val="19"/>
              </w:rPr>
              <w:t xml:space="preserve">2 Tim 3:3</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9"/>
                <w:szCs w:val="19"/>
              </w:rPr>
              <w:t xml:space="preserve">G0193 akratēs</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Absence of kratos over oneself — moral and spiritual failure mode.</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2E4057"/>
                <w:sz w:val="19"/>
                <w:szCs w:val="19"/>
              </w:rPr>
              <w:t xml:space="preserve">Heb 2:14</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9"/>
                <w:szCs w:val="19"/>
              </w:rPr>
              <w:t xml:space="preserve">G2904 kratos</w:t>
            </w:r>
          </w:p>
        </w:tc>
        <w:tc>
          <w:tcPr>
            <w:tcW w:type="dxa" w:w="5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Christ destroys the one who holds the power of death over the person.</w:t>
            </w:r>
          </w:p>
        </w:tc>
      </w:tr>
    </w:tbl>
    <w:p>
      <w:pPr>
        <w:spacing w:after="80"/>
      </w:pPr>
      <w:r>
        <w:t xml:space="preserve"/>
      </w:r>
    </w:p>
    <w:p>
      <w:pPr>
        <w:pStyle w:val="Heading2"/>
      </w:pPr>
      <w:r>
        <w:rPr>
          <w:rFonts w:ascii="Arial" w:cs="Arial" w:eastAsia="Arial" w:hAnsi="Arial"/>
          <w:b/>
          <w:bCs/>
          <w:sz w:val="28"/>
          <w:szCs w:val="28"/>
        </w:rPr>
        <w:t xml:space="preserve">3.3  The Dominion of Death and Sin</w:t>
      </w:r>
    </w:p>
    <w:p>
      <w:pPr>
        <w:spacing w:after="160"/>
      </w:pPr>
      <w:r>
        <w:rPr>
          <w:rFonts w:ascii="Arial" w:cs="Arial" w:eastAsia="Arial" w:hAnsi="Arial"/>
          <w:sz w:val="22"/>
          <w:szCs w:val="22"/>
        </w:rPr>
        <w:t xml:space="preserve">Romans 5–6 is the NT's systematic treatment of inner-being dominion, and its vocabulary is consistently regnal. Death reigned (Rom 5:14,17). Sin reigned (Rom 5:21). Let not sin reign in your mortal body (Rom 6:12). The vocabulary is that of rulers holding office: death and sin are presented as monarchs who have occupied the inner person.</w:t>
      </w:r>
    </w:p>
    <w:p>
      <w:pPr>
        <w:spacing w:after="160"/>
      </w:pPr>
      <w:r>
        <w:rPr>
          <w:rFonts w:ascii="Arial" w:cs="Arial" w:eastAsia="Arial" w:hAnsi="Arial"/>
          <w:sz w:val="22"/>
          <w:szCs w:val="22"/>
        </w:rPr>
        <w:t xml:space="preserve">This resonates structurally with the OT's treatment of the Baals (H1168I). The prophetic confrontation with Baal-worship addresses which lord holds the loyalty of the inner person. Israel under Baal is a people whose inner allegiance has been captured. The Romans 5–6 material addresses the same problem in different vocabulary: the inner being has a lord, and the question is whether that lord is God or a usurper.</w:t>
      </w:r>
    </w:p>
    <w:p>
      <w:pPr>
        <w:spacing w:after="160"/>
      </w:pPr>
      <w:r>
        <w:rPr>
          <w:rFonts w:ascii="Arial" w:cs="Arial" w:eastAsia="Arial" w:hAnsi="Arial"/>
          <w:sz w:val="22"/>
          <w:szCs w:val="22"/>
        </w:rPr>
        <w:t xml:space="preserve">Heb 2:14 connects these strands: Christ destroys the one who has the kratos of death — the power-holder whose dominion produces inner bondage. The Gospel is the report of a dominion-transfer that has already occurred. The remaining task is the appropriation of that transfer in the inner life (Rom 6:12 — do not let it reign).</w:t>
      </w:r>
    </w:p>
    <w:p>
      <w:pPr>
        <w:spacing w:after="80"/>
      </w:pPr>
      <w:r>
        <w:t xml:space="preserve"/>
      </w:r>
    </w:p>
    <w:p>
      <w:pPr>
        <w:pStyle w:val="Heading2"/>
      </w:pPr>
      <w:r>
        <w:rPr>
          <w:rFonts w:ascii="Arial" w:cs="Arial" w:eastAsia="Arial" w:hAnsi="Arial"/>
          <w:b/>
          <w:bCs/>
          <w:sz w:val="28"/>
          <w:szCs w:val="28"/>
        </w:rPr>
        <w:t xml:space="preserve">3.4  The Creation Mandate and Its Eschatological Restoration</w:t>
      </w:r>
    </w:p>
    <w:p>
      <w:pPr>
        <w:spacing w:after="160"/>
      </w:pPr>
      <w:r>
        <w:rPr>
          <w:rFonts w:ascii="Arial" w:cs="Arial" w:eastAsia="Arial" w:hAnsi="Arial"/>
          <w:sz w:val="22"/>
          <w:szCs w:val="22"/>
        </w:rPr>
        <w:t xml:space="preserve">Gen 1:26,28 (radah) and Psa 8:6 (mashal) establish the human vocation as delegated dominion over creation. This mandate is not revoked by the fall — it is distorted. The fall's effect is not removal of dominion but its corruption: it becomes domination (Gen 3:16), ruthlessness (Lev 25:43), exploitation (Eze 34:4), and hurt (Ecc 8:9).</w:t>
      </w:r>
    </w:p>
    <w:p>
      <w:pPr>
        <w:spacing w:after="160"/>
      </w:pPr>
      <w:r>
        <w:rPr>
          <w:rFonts w:ascii="Arial" w:cs="Arial" w:eastAsia="Arial" w:hAnsi="Arial"/>
          <w:sz w:val="22"/>
          <w:szCs w:val="22"/>
        </w:rPr>
        <w:t xml:space="preserve">The NT's recovery of the dominion mandate is eschatological. Rev 5:10 — they shall reign on the earth. Rev 22:5 — they will reign forever and ever. The saints' participation in Christ's dominion is the restoration of the Gen 1 mandate. The trajectory: creation mandate → fall-distortion → Christ's redemption → eschatological co-rule.</w:t>
      </w:r>
    </w:p>
    <w:p>
      <w:pPr>
        <w:spacing w:after="160"/>
      </w:pPr>
      <w:r>
        <w:rPr>
          <w:rFonts w:ascii="Arial" w:cs="Arial" w:eastAsia="Arial" w:hAnsi="Arial"/>
          <w:sz w:val="22"/>
          <w:szCs w:val="22"/>
        </w:rPr>
        <w:t xml:space="preserve">The inner-being significance of this trajectory is that the recovery of inner self-governance (Pro 16:32; 1 Cor 6:12; akratēs as the failure mode) is not merely personal virtue — it is the first domain of the restored dominion mandate. The person who governs themselves in alignment with God is beginning to exercise the dominion they were made for.</w:t>
      </w:r>
    </w:p>
    <w:p>
      <w:pPr>
        <w:spacing w:after="80"/>
      </w:pPr>
      <w:r>
        <w:t xml:space="preserve"/>
      </w:r>
    </w:p>
    <w:p>
      <w:pPr>
        <w:pStyle w:val="Heading2"/>
      </w:pPr>
      <w:r>
        <w:rPr>
          <w:rFonts w:ascii="Arial" w:cs="Arial" w:eastAsia="Arial" w:hAnsi="Arial"/>
          <w:b/>
          <w:bCs/>
          <w:sz w:val="28"/>
          <w:szCs w:val="28"/>
        </w:rPr>
        <w:t xml:space="preserve">3.5  The Mode of Dominion: Jesus's Inversion</w:t>
      </w:r>
    </w:p>
    <w:p>
      <w:pPr>
        <w:spacing w:after="160"/>
      </w:pPr>
      <w:r>
        <w:rPr>
          <w:rFonts w:ascii="Arial" w:cs="Arial" w:eastAsia="Arial" w:hAnsi="Arial"/>
          <w:sz w:val="22"/>
          <w:szCs w:val="22"/>
        </w:rPr>
        <w:t xml:space="preserve">Mat 20:25 / Mk 10:42 is the structural hinge of the NT's dominion teaching. The vocabulary deployed — katakurieuō and katexousiazō, the down-over forms — marks the domination mode. Jesus identifies this as the Gentile pattern and explicitly rejects it for his community. The alternative is diakonia — service.</w:t>
      </w:r>
    </w:p>
    <w:p>
      <w:pPr>
        <w:spacing w:after="160"/>
      </w:pPr>
      <w:r>
        <w:rPr>
          <w:rFonts w:ascii="Arial" w:cs="Arial" w:eastAsia="Arial" w:hAnsi="Arial"/>
          <w:sz w:val="22"/>
          <w:szCs w:val="22"/>
        </w:rPr>
        <w:t xml:space="preserve">This is not an abolition of the dominion category — it is a redefinition of its mode. The archēgos is made perfect through suffering (Heb 2:10). The one who has authority over his own life lays it down (Joh 10:18). The reigning figure on the throne is the Lamb that was slain (Rev 5:6,12,13). Dominion is exercised through self-giving.</w:t>
      </w:r>
    </w:p>
    <w:p>
      <w:pPr>
        <w:spacing w:after="160"/>
      </w:pPr>
      <w:r>
        <w:rPr>
          <w:rFonts w:ascii="Arial" w:cs="Arial" w:eastAsia="Arial" w:hAnsi="Arial"/>
          <w:sz w:val="22"/>
          <w:szCs w:val="22"/>
        </w:rPr>
        <w:t xml:space="preserve">The inner-being implication is precise: the one who governs themselves in the pattern of Christ does so not by suppressing others but by voluntary self-limitation for the sake of others. Self-dominion (Pro 16:32; 1 Cor 6:12) is not self-assertion but the governance of one's inner life in service of love. The akratēs has lost this capacity; the person in Christ is given it back.</w:t>
      </w:r>
    </w:p>
    <w:p>
      <w:pPr>
        <w:spacing w:after="80"/>
      </w:pPr>
      <w:r>
        <w:t xml:space="preserve"/>
      </w:r>
    </w:p>
    <w:p>
      <w:pPr>
        <w:pStyle w:val="Heading2"/>
      </w:pPr>
      <w:r>
        <w:rPr>
          <w:rFonts w:ascii="Arial" w:cs="Arial" w:eastAsia="Arial" w:hAnsi="Arial"/>
          <w:b/>
          <w:bCs/>
          <w:sz w:val="28"/>
          <w:szCs w:val="28"/>
        </w:rPr>
        <w:t xml:space="preserve">3.6  The Disputed Domain: Whose Rule Holds?</w:t>
      </w:r>
    </w:p>
    <w:p>
      <w:pPr>
        <w:spacing w:after="160"/>
      </w:pPr>
      <w:r>
        <w:rPr>
          <w:rFonts w:ascii="Arial" w:cs="Arial" w:eastAsia="Arial" w:hAnsi="Arial"/>
          <w:sz w:val="22"/>
          <w:szCs w:val="22"/>
        </w:rPr>
        <w:t xml:space="preserve">A cross-testament theme made visible with unusual clarity by this registry is the inner person as contested territory. Several convergent lines:</w:t>
      </w:r>
    </w:p>
    <w:p>
      <w:pPr>
        <w:pStyle w:val="ListParagraph"/>
        <w:numPr>
          <w:ilvl w:val="0"/>
          <w:numId w:val="2"/>
        </w:numPr>
        <w:spacing w:after="100"/>
      </w:pPr>
      <w:r>
        <w:rPr>
          <w:rFonts w:ascii="Arial" w:cs="Arial" w:eastAsia="Arial" w:hAnsi="Arial"/>
          <w:sz w:val="22"/>
          <w:szCs w:val="22"/>
        </w:rPr>
        <w:t xml:space="preserve">From the Baal material: Israel's inner loyalty is the ground contested between YHWH and the Baals. The prophets address the mis-direction of the heart's allegiance, not merely its behaviour.</w:t>
      </w:r>
    </w:p>
    <w:p>
      <w:pPr>
        <w:pStyle w:val="ListParagraph"/>
        <w:numPr>
          <w:ilvl w:val="0"/>
          <w:numId w:val="2"/>
        </w:numPr>
        <w:spacing w:after="100"/>
      </w:pPr>
      <w:r>
        <w:rPr>
          <w:rFonts w:ascii="Arial" w:cs="Arial" w:eastAsia="Arial" w:hAnsi="Arial"/>
          <w:sz w:val="22"/>
          <w:szCs w:val="22"/>
        </w:rPr>
        <w:t xml:space="preserve">From Gen 4:7: sin desires the inner person — its desire is for the human, mirroring the language of Gen 3:16.</w:t>
      </w:r>
    </w:p>
    <w:p>
      <w:pPr>
        <w:pStyle w:val="ListParagraph"/>
        <w:numPr>
          <w:ilvl w:val="0"/>
          <w:numId w:val="2"/>
        </w:numPr>
        <w:spacing w:after="100"/>
      </w:pPr>
      <w:r>
        <w:rPr>
          <w:rFonts w:ascii="Arial" w:cs="Arial" w:eastAsia="Arial" w:hAnsi="Arial"/>
          <w:sz w:val="22"/>
          <w:szCs w:val="22"/>
        </w:rPr>
        <w:t xml:space="preserve">From the Psalms (19:13, 119:133): the inner person petitions God for protection against sin's dominion. The language assumes sin can take up residence and hold sway.</w:t>
      </w:r>
    </w:p>
    <w:p>
      <w:pPr>
        <w:pStyle w:val="ListParagraph"/>
        <w:numPr>
          <w:ilvl w:val="0"/>
          <w:numId w:val="2"/>
        </w:numPr>
        <w:spacing w:after="100"/>
      </w:pPr>
      <w:r>
        <w:rPr>
          <w:rFonts w:ascii="Arial" w:cs="Arial" w:eastAsia="Arial" w:hAnsi="Arial"/>
          <w:sz w:val="22"/>
          <w:szCs w:val="22"/>
        </w:rPr>
        <w:t xml:space="preserve">From Romans 5–6: death and sin have reigned in the inner person. The Gospel announces their deposition.</w:t>
      </w:r>
    </w:p>
    <w:p>
      <w:pPr>
        <w:pStyle w:val="ListParagraph"/>
        <w:numPr>
          <w:ilvl w:val="0"/>
          <w:numId w:val="2"/>
        </w:numPr>
        <w:spacing w:after="100"/>
      </w:pPr>
      <w:r>
        <w:rPr>
          <w:rFonts w:ascii="Arial" w:cs="Arial" w:eastAsia="Arial" w:hAnsi="Arial"/>
          <w:sz w:val="22"/>
          <w:szCs w:val="22"/>
        </w:rPr>
        <w:t xml:space="preserve">From Col 1:13: the person is in a dominion — either darkness or the kingdom of the Son. There is no neutral territory.</w:t>
      </w:r>
    </w:p>
    <w:p>
      <w:pPr>
        <w:pStyle w:val="ListParagraph"/>
        <w:numPr>
          <w:ilvl w:val="0"/>
          <w:numId w:val="2"/>
        </w:numPr>
        <w:spacing w:after="100"/>
      </w:pPr>
      <w:r>
        <w:rPr>
          <w:rFonts w:ascii="Arial" w:cs="Arial" w:eastAsia="Arial" w:hAnsi="Arial"/>
          <w:sz w:val="22"/>
          <w:szCs w:val="22"/>
        </w:rPr>
        <w:t xml:space="preserve">From 1 Cor 6:12 and the exousia material: the person has their own authority, but that authority can be surrendered to created things.</w:t>
      </w:r>
    </w:p>
    <w:p>
      <w:pPr>
        <w:spacing w:after="80"/>
      </w:pPr>
      <w:r>
        <w:t xml:space="preserve"/>
      </w:r>
    </w:p>
    <w:p>
      <w:pPr>
        <w:spacing w:after="160"/>
      </w:pPr>
      <w:r>
        <w:rPr>
          <w:rFonts w:ascii="Arial" w:cs="Arial" w:eastAsia="Arial" w:hAnsi="Arial"/>
          <w:sz w:val="22"/>
          <w:szCs w:val="22"/>
        </w:rPr>
        <w:t xml:space="preserve">The convergence across all of this is a consistent anthropology: the inner person is a governed domain, and its governance is either rightly ordered (under God, producing flourishing) or wrongly ordered (under sin/death/powers, producing bondage). The entire dominion registry is, from the inner-being perspective, the vocabulary of this governance question.</w:t>
      </w:r>
    </w:p>
    <w:p>
      <w:pPr>
        <w:spacing w:after="80"/>
      </w:pPr>
      <w:r>
        <w:t xml:space="preserve"/>
      </w:r>
    </w:p>
    <w:p>
      <w:pPr>
        <w:pStyle w:val="Heading2"/>
      </w:pPr>
      <w:r>
        <w:rPr>
          <w:rFonts w:ascii="Arial" w:cs="Arial" w:eastAsia="Arial" w:hAnsi="Arial"/>
          <w:b/>
          <w:bCs/>
          <w:sz w:val="28"/>
          <w:szCs w:val="28"/>
        </w:rPr>
        <w:t xml:space="preserve">3.7  The Queen Material and Female Dominion</w:t>
      </w:r>
    </w:p>
    <w:p>
      <w:pPr>
        <w:spacing w:after="160"/>
      </w:pPr>
      <w:r>
        <w:rPr>
          <w:rFonts w:ascii="Arial" w:cs="Arial" w:eastAsia="Arial" w:hAnsi="Arial"/>
          <w:sz w:val="22"/>
          <w:szCs w:val="22"/>
        </w:rPr>
        <w:t xml:space="preserve">The queen vocabulary — H4436G (Queen of Sheba), H4436H (queen), H4446 (queen of heaven), G0938G (basilissa) — introduces a dimension the registry notes did not anticipate.</w:t>
      </w:r>
    </w:p>
    <w:p>
      <w:pPr>
        <w:spacing w:after="160"/>
      </w:pPr>
      <w:r>
        <w:rPr>
          <w:rFonts w:ascii="Arial" w:cs="Arial" w:eastAsia="Arial" w:hAnsi="Arial"/>
          <w:sz w:val="22"/>
          <w:szCs w:val="22"/>
        </w:rPr>
        <w:t xml:space="preserve">The Queen of Sheba narrative (1 Ki 10, 2 Ch 9) is a dominion encounter between two sovereigns. She exercises authority over wisdom (she asks hard questions), wealth (she gives lavishly), and recognition (she acknowledges Solomon's God as blessed). Jesus uses her as a witness against his generation (Mat 12:42 / Luk 11:31) — she responded to lesser wisdom; something greater is here.</w:t>
      </w:r>
    </w:p>
    <w:p>
      <w:pPr>
        <w:spacing w:after="160"/>
      </w:pPr>
      <w:r>
        <w:rPr>
          <w:rFonts w:ascii="Arial" w:cs="Arial" w:eastAsia="Arial" w:hAnsi="Arial"/>
          <w:sz w:val="22"/>
          <w:szCs w:val="22"/>
        </w:rPr>
        <w:t xml:space="preserve">H4446 (queen of heaven, 5 verses: Jer 7:18, 44:17–25) presents female divine dominion as a false rival to YHWH. The women of Judah make offerings to a goddess and claim her protection. The Baal-pattern is transposed to a female deity. The inner-being dimension: the commitment to the queen of heaven is presented as the women's own vows, their own assertion of who protects them — a misdirection of inner allegiance in the ba'al-family register.</w:t>
      </w:r>
    </w:p>
    <w:p>
      <w:pPr>
        <w:spacing w:after="80"/>
      </w:pPr>
      <w:r>
        <w:t xml:space="preserve"/>
      </w:r>
    </w:p>
    <w:p>
      <w:pPr>
        <w:pStyle w:val="Heading1"/>
      </w:pPr>
      <w:r>
        <w:rPr>
          <w:rFonts w:ascii="Arial" w:cs="Arial" w:eastAsia="Arial" w:hAnsi="Arial"/>
          <w:b/>
          <w:bCs/>
          <w:sz w:val="32"/>
          <w:szCs w:val="32"/>
        </w:rPr>
        <w:t xml:space="preserve">Part 4: Programme-Level Observations</w:t>
      </w:r>
    </w:p>
    <w:p>
      <w:pPr>
        <w:pBdr>
          <w:left w:val="single" w:color="7B9EC4" w:sz="8" w:space="8"/>
        </w:pBdr>
        <w:spacing w:after="120"/>
        <w:ind w:left="360"/>
      </w:pPr>
      <w:r>
        <w:rPr>
          <w:rFonts w:ascii="Arial" w:cs="Arial" w:eastAsia="Arial" w:hAnsi="Arial"/>
          <w:color w:val="444444"/>
          <w:sz w:val="20"/>
          <w:szCs w:val="20"/>
        </w:rPr>
        <w:t xml:space="preserve">These observations are offered with appropriate caution. They emerge from the verse data of a single registry (84 working terms, 2,665 verses) and are provisional until corroborated across the broader corpus. They are to be reviewed at the 25-word programme milestone per the standing review schedule.</w:t>
      </w:r>
    </w:p>
    <w:p>
      <w:pPr>
        <w:spacing w:after="80"/>
      </w:pPr>
      <w:r>
        <w:t xml:space="preserve"/>
      </w:r>
    </w:p>
    <w:p>
      <w:pPr>
        <w:pStyle w:val="Heading2"/>
      </w:pPr>
      <w:r>
        <w:rPr>
          <w:rFonts w:ascii="Arial" w:cs="Arial" w:eastAsia="Arial" w:hAnsi="Arial"/>
          <w:b/>
          <w:bCs/>
          <w:sz w:val="28"/>
          <w:szCs w:val="28"/>
        </w:rPr>
        <w:t xml:space="preserve">D199.1  The Inner Being as a Governed Domain</w:t>
      </w:r>
    </w:p>
    <w:p>
      <w:pPr>
        <w:spacing w:after="160"/>
      </w:pPr>
      <w:r>
        <w:rPr>
          <w:rFonts w:ascii="Arial" w:cs="Arial" w:eastAsia="Arial" w:hAnsi="Arial"/>
          <w:sz w:val="22"/>
          <w:szCs w:val="22"/>
        </w:rPr>
        <w:t xml:space="preserve">The dominion vocabulary, across both testaments, consistently treats the inner person as a territory that is under governance. The question is always what governs: sin, death, spiritual powers, the flesh, or God through grace. This is not a peripheral theme — it is present from Gen 4:7 to Rev 22:5 and is expressed in every major vocabulary cluster of the registry.</w:t>
      </w:r>
    </w:p>
    <w:p>
      <w:pPr>
        <w:pStyle w:val="Heading2"/>
      </w:pPr>
      <w:r>
        <w:rPr>
          <w:rFonts w:ascii="Arial" w:cs="Arial" w:eastAsia="Arial" w:hAnsi="Arial"/>
          <w:b/>
          <w:bCs/>
          <w:sz w:val="28"/>
          <w:szCs w:val="28"/>
        </w:rPr>
        <w:t xml:space="preserve">D199.2  The Dominion Vocabulary Maps the Structure of Salvation</w:t>
      </w:r>
    </w:p>
    <w:p>
      <w:pPr>
        <w:spacing w:after="160"/>
      </w:pPr>
      <w:r>
        <w:rPr>
          <w:rFonts w:ascii="Arial" w:cs="Arial" w:eastAsia="Arial" w:hAnsi="Arial"/>
          <w:sz w:val="22"/>
          <w:szCs w:val="22"/>
        </w:rPr>
        <w:t xml:space="preserve">The transfer of inner dominion — from sin/death/law to grace/Christ/the Spirit — is the experiential shape of salvation as Paul describes it in Romans 5–6 and Colossians 1. The dominion registry is not merely political vocabulary that has been applied spiritually; it is the primary vocabulary in which the inner transformation is described. Col 1:13 is an inner-being verse before it is a political one.</w:t>
      </w:r>
    </w:p>
    <w:p>
      <w:pPr>
        <w:pStyle w:val="Heading2"/>
      </w:pPr>
      <w:r>
        <w:rPr>
          <w:rFonts w:ascii="Arial" w:cs="Arial" w:eastAsia="Arial" w:hAnsi="Arial"/>
          <w:b/>
          <w:bCs/>
          <w:sz w:val="28"/>
          <w:szCs w:val="28"/>
        </w:rPr>
        <w:t xml:space="preserve">D199.3  Self-Governance as the Inner Face of the Creation Mandate</w:t>
      </w:r>
    </w:p>
    <w:p>
      <w:pPr>
        <w:spacing w:after="160"/>
      </w:pPr>
      <w:r>
        <w:rPr>
          <w:rFonts w:ascii="Arial" w:cs="Arial" w:eastAsia="Arial" w:hAnsi="Arial"/>
          <w:sz w:val="22"/>
          <w:szCs w:val="22"/>
        </w:rPr>
        <w:t xml:space="preserve">Pro 16:32 establishes an equivalence between governing one's spirit and taking a city. The creation mandate of Gen 1:26,28 — radah over creatures — has an inner-being counterpart: the governance of desire, sin, and the self. Akratēs (2 Tim 3:3) is the person who has lost this inner dominion. The restoration of inner self-governance is the beginning of the restored creation mandate.</w:t>
      </w:r>
    </w:p>
    <w:p>
      <w:pPr>
        <w:pStyle w:val="Heading2"/>
      </w:pPr>
      <w:r>
        <w:rPr>
          <w:rFonts w:ascii="Arial" w:cs="Arial" w:eastAsia="Arial" w:hAnsi="Arial"/>
          <w:b/>
          <w:bCs/>
          <w:sz w:val="28"/>
          <w:szCs w:val="28"/>
        </w:rPr>
        <w:t xml:space="preserve">D199.4  Dominion Structures the Relationship with God</w:t>
      </w:r>
    </w:p>
    <w:p>
      <w:pPr>
        <w:spacing w:after="160"/>
      </w:pPr>
      <w:r>
        <w:rPr>
          <w:rFonts w:ascii="Arial" w:cs="Arial" w:eastAsia="Arial" w:hAnsi="Arial"/>
          <w:sz w:val="22"/>
          <w:szCs w:val="22"/>
        </w:rPr>
        <w:t xml:space="preserve">The ba'al material introduces the marital-lordship dimension: God as husband-lord, Israel as his domain. Hos 2:16 — the transition from ba'al to ish — marks a shift in the mode of dominion from ownership-assertion to partnership. The inner-being implication: how one understands God's governance of the self (as lord over a domain, or as husband in covenant) shapes the inner experience of being under his authority.</w:t>
      </w:r>
    </w:p>
    <w:p>
      <w:pPr>
        <w:pStyle w:val="Heading2"/>
      </w:pPr>
      <w:r>
        <w:rPr>
          <w:rFonts w:ascii="Arial" w:cs="Arial" w:eastAsia="Arial" w:hAnsi="Arial"/>
          <w:b/>
          <w:bCs/>
          <w:sz w:val="28"/>
          <w:szCs w:val="28"/>
        </w:rPr>
        <w:t xml:space="preserve">D199.5  The Distortion Pattern is Consistent Across Both Testaments</w:t>
      </w:r>
    </w:p>
    <w:p>
      <w:pPr>
        <w:spacing w:after="160"/>
      </w:pPr>
      <w:r>
        <w:rPr>
          <w:rFonts w:ascii="Arial" w:cs="Arial" w:eastAsia="Arial" w:hAnsi="Arial"/>
          <w:sz w:val="22"/>
          <w:szCs w:val="22"/>
        </w:rPr>
        <w:t xml:space="preserve">Wherever dominion is exercised wrongly, the vocabulary is consistent: ruthlessness (Lev 25:43; Eze 34:4), hurt (Ecc 8:9), lording-it-over patterns (Mat 20:25; 1 Pet 5:3), and the servility of persons under domination (Lam 5:8; Neh 5:15). The contrast with legitimate dominion — characterised by justice, fear of God, and servant-leadership — is structurally present across both testaments.</w:t>
      </w:r>
    </w:p>
    <w:p>
      <w:pPr>
        <w:spacing w:after="80"/>
      </w:pPr>
      <w:r>
        <w:t xml:space="preserve"/>
      </w:r>
    </w:p>
    <w:p>
      <w:pPr>
        <w:pBdr>
          <w:bottom w:val="single" w:color="2E4057" w:sz="4" w:space="1"/>
        </w:pBdr>
        <w:spacing w:after="160"/>
      </w:pPr>
      <w:r>
        <w:t xml:space="preserve"/>
      </w:r>
    </w:p>
    <w:p>
      <w:pPr>
        <w:spacing w:before="160" w:after="80"/>
        <w:jc w:val="center"/>
      </w:pPr>
      <w:r>
        <w:rPr>
          <w:rFonts w:ascii="Arial" w:cs="Arial" w:eastAsia="Arial" w:hAnsi="Arial"/>
          <w:color w:val="888888"/>
          <w:sz w:val="18"/>
          <w:szCs w:val="18"/>
        </w:rPr>
        <w:t xml:space="preserve">Framework B Soul Word Analysis Programme  |  Session B Analysis  |  Registry 199: Dominion</w:t>
      </w:r>
    </w:p>
    <w:p>
      <w:pPr>
        <w:jc w:val="center"/>
      </w:pPr>
      <w:r>
        <w:rPr>
          <w:rFonts w:ascii="Arial" w:cs="Arial" w:eastAsia="Arial" w:hAnsi="Arial"/>
          <w:color w:val="888888"/>
          <w:sz w:val="18"/>
          <w:szCs w:val="18"/>
        </w:rPr>
        <w:t xml:space="preserve">Produced by Session B Instruction v4.3  |  26 March 2026  |  Export: dominion_199_full_20260326_v2.json</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Framework B  |  Registry 199: Dominion  |  Session B Analysis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A5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2026-03-26T07:31:49.105Z</dcterms:created>
  <dcterms:modified xsi:type="dcterms:W3CDTF">2026-03-26T07:31:49.106Z</dcterms:modified>
</cp:coreProperties>
</file>

<file path=docProps/custom.xml><?xml version="1.0" encoding="utf-8"?>
<Properties xmlns="http://schemas.openxmlformats.org/officeDocument/2006/custom-properties" xmlns:vt="http://schemas.openxmlformats.org/officeDocument/2006/docPropsVTypes"/>
</file>