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3864"/>
          <w:sz w:val="28"/>
          <w:szCs w:val="28"/>
        </w:rPr>
        <w:t xml:space="preserve">Framework B Soul Word Analysis Programme</w:t>
      </w:r>
    </w:p>
    <w:p>
      <w:pPr>
        <w:jc w:val="center"/>
      </w:pPr>
      <w:r>
        <w:rPr>
          <w:color w:val="404040"/>
          <w:sz w:val="22"/>
          <w:szCs w:val="22"/>
        </w:rPr>
        <w:t xml:space="preserve">Session Log — Registry 023 Compassion | Session B Complete</w:t>
      </w:r>
    </w:p>
    <w:p>
      <w:pPr>
        <w:jc w:val="center"/>
      </w:pPr>
      <w:r>
        <w:rPr>
          <w:i/>
          <w:iCs/>
          <w:color w:val="808080"/>
          <w:sz w:val="20"/>
          <w:szCs w:val="20"/>
        </w:rPr>
        <w:t xml:space="preserve">WA-023-compassion-sessionB-log-v3-2026-04-11</w:t>
      </w:r>
    </w:p>
    <w:p>
      <w:pPr>
        <w:jc w:val="center"/>
      </w:pPr>
      <w:r>
        <w:rPr>
          <w:color w:val="808080"/>
          <w:sz w:val="20"/>
          <w:szCs w:val="20"/>
        </w:rPr>
        <w:t xml:space="preserve">Date: 2026-04-11  |  Instruction: WA-SessionB-Instruction-v4.6</w:t>
      </w:r>
    </w:p>
    <w:p>
      <w:pPr>
        <w:pBdr>
          <w:bottom w:val="single" w:color="2E549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Session Status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 2 — Analytical Passes: 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 3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C update: COMPLETE (word study v2 produced)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Observations log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wa-023-compassion-sessionB-observations-v8-2026-04-11.md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Working extract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wa-023-compassion-complete-2026-04-11.json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D pointers raised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 (SD-001 to SD-027)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Cross-word questions for Session 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(SD-Q1 to SD-Q10)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Stage 2 — Analytical Passes Summary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71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 Finding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 1 — Meaning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Four root families confirmed. 16 Session D pointers. chus judicial-prohibition frequency reveals compassion as default inner orientation.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 2 — Divine dimension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Five-stage divine pattern (character→act→withdrawal→demand→correspondence). Hos 11:8 deliberative quality. Isa 54:8 temporal asymmetry. GOD_AS_SUBJECT flags required for 8 terms.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 3 — Verse annotations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 11:8 deliberative analysis deepened. Isa 54:8 eschatological asymmetry. Mark 1:41 compassion→touch sequence. Heb 10:34 cheerful self-giving.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 4 — Somatic evidence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Soul-body interface classification (medium confidence). DIM-23-001 sub-pattern confirmed: ni.chum/splanchnizō/ra.cham share visceral interior-movement structure spanning divine-human boundary. Eye-language in chus (18/24 verses).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 5 — Language accuracy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Three additions to Section 4: RACHAM etymological direction; eleēmosunē semantic development; splanchnizō four domains.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 6 — Correlation audit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20 xref signals covered. 7 new Session D pointers raised. All existing Section 5 connections confirmed. New connections added: Pray, Devotion, Anger, Calling, Patience, Suffering (inferential).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Outputs Produced This Session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"/>
        <w:gridCol w:w="62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wa-023-compassion-sessionB-observations-v8-2026-04-11.md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analytical record — all passes, 27 Session D pointers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wa-023-compassion-sessionB-brief-v1-2026-04-11.md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Analytical brief — internal Session D handoff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wa-023-compassion-sessionB-cc-directive-v2-2026-04-11.md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directive: GOD_AS_SUBJECT flags (8 terms), SOMATIC flags (4 terms), sb_classification update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wa-023-compassion-sessionB-patch-v1-2026-04-11.json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 1 patch — G7451 added to strongs_list (applied)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wa-023-compassion-word-study-v2-2026-04-11.md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 word study — Session B validated; all sections updated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wa-023-compassion-sessionB-log-v3-2026-04-11.docx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DOCX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session log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Pending Actions (for Claude Code)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400"/>
        <w:gridCol w:w="6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Apply CC directive v2: insert GOD_AS_SUBJECT mti_term_flags for 8 terms (H2587, H2617B, H5150, G3627, G4697, G4184, H2551, H7358)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Apply CC directive v2: insert SOMATIC flags for H7356A, H7358, G4697 (SOMATIC_INNER_LINK) and H2347 (BODY_INNER_EXPRESSION)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Apply CC directive v2: update word_registry sb_classification and sb_classification_reasoning for Reg 23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Produce fresh complete export after all flags applied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Deferred Items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G3663 homoiopathēs and G4777 sunkakopatheō reinstatement in Reg 23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Deferred — pending Suffering (Reg 214) Session A/B and OWNER/XREF boundary determination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Suffering (Reg 214) connection formalisation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Inferential — upgrade to confirmed when Reg 214 Session B data available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CHIN/CHEN root code collision (Reg 23 vs Reg 68)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Programme-level harmonisation — separate session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patch_specification: update_registry format clarification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Programme-level — next instruction revision cycle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Key Findings for Session D</w:t>
      </w:r>
    </w:p>
    <w:p>
      <w:r>
        <w:t xml:space="preserve">The following are the ten cross-word questions this registry raises for Session D: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600"/>
        <w:gridCol w:w="2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Primary registries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SD-Q1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Are compassion (Reg 23) and mercy (Reg 111) distinguishable characteristics, or aspects of a single reality?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23, 111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SD-Q2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is the structural relationship between compassion and love? Is compassion a form of love, a consequence, or a prior disposition?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23, 103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SD-Q3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Does the inner life have a default orientation toward compassion that justice must actively override?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23, 98, 73, 26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SD-Q4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Does the five-stage divine pattern (character → act → withdrawal → demand → correspondence) operate across the C17 cluster?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23, 68, 111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SD-Q5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is the nature of the CHASAD root paradox — chesed/shame?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23, 146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SD-Q6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Does the womb-root (RACHAM) function as a unifying somatic image across compassion and love?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23, 103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SD-Q7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Does Heb 4:15 ground a broader principle — that compassion in its fullest form requires embodiment?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23, 182, 184, 185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SD-Q8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 sumpaschō (Rom 8:17) compassion toward Christ, or a different inner-being state?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23, 55, 156, 78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SD-Q9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Does divine compassion ground the possibility of supplication?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23, 212, 122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SD-Q10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Does the programme data support a three-stage compassion-to-mercy model: splanchnizō → eleos → eleēmosunē?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23, 111, 65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2026-04-12T04:48:41.189Z</dcterms:created>
  <dcterms:modified xsi:type="dcterms:W3CDTF">2026-04-12T04:48:41.190Z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