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Framework B — Soul Word Analysis Programme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Implementation Instruction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What Needs to Happen Next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5  |  March 2026  |  Active transactional instruction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WA-Implementation-Instruction-v5-20260327.docx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instructions for database changes required to support the new document architecture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(primary) and researcher (oversight)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WA-Reference-v5 must be read first — all schema and vocabulary definitions are there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 in order. Each section is a discrete task with a clear completion state.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specifies the database changes, new fields, new tables, and programme operations required to implement the Framework B v5 instruction architecture. Tasks are ordered by dependency — complete earlier tasks before later ones.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cluster_assignment field to word_registry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new flag types to wa_session_research_flags for Session B JSON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Session D capture tables (session_d_verse_links, session_d_term_links, session_d_observations)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Registry Clustering operation — assign all 212 words to clusters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Investigate and resolve the 13 zero-term registries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PATCH_SPEC to reflect new patch types (SESSIONB, SESSIOND)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1 — Add cluster_assignment Field to word_registry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Specification</w:t>
      </w:r>
    </w:p>
    <w:p>
      <w:r>
        <w:rPr>
          <w:rFonts w:ascii="Arial" w:cs="Arial" w:eastAsia="Arial" w:hAnsi="Arial"/>
          <w:sz w:val="22"/>
          <w:szCs w:val="22"/>
        </w:rPr>
        <w:t xml:space="preserve">Add a new TEXT field cluster_assignment to the word_registry table. Default value: 'unassigned'.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ALTER TABLE word_registry ADD COLUMN cluster_assignment TEXT DEFAULT 'unassigned';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no, word, cluster_assignment FROM word_registry LIMIT 5;
-- Expected: all rows show 'unassigned'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Completion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 complete when: SELECT COUNT(*) FROM word_registry WHERE cluster_assignment IS NULL returns 0.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2 — New Flag Types for Session B JSON Mapping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New Flag Codes Required</w:t>
      </w:r>
    </w:p>
    <w:p>
      <w:r>
        <w:rPr>
          <w:rFonts w:ascii="Arial" w:cs="Arial" w:eastAsia="Arial" w:hAnsi="Arial"/>
          <w:sz w:val="22"/>
          <w:szCs w:val="22"/>
        </w:rPr>
        <w:t xml:space="preserve">The Session B JSON maps several new categories to wa_session_research_flags. The following flag_code values must be registered. They use the open vocabulary convention — insert records into wa_quality_flag_types or document in WA-Reference-v5.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flag_code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SB_FINDING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key finding — from key_findings array in Session B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SB_DIMENSION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dimensional profile record — one per active dimension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SB_INNER_BEING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inner being standing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SD_POINTER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D pointer — cross-registry structural observation from Session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D cluster maturity flag — researcher-triggered when cluster is ready for Session D run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new flag_codes are accepted by the patch applicator by running a test insert for each code type with a dummy registry.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3 — Create Session D Capture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session_d_verse_links</w:t>
      </w:r>
    </w:p>
    <w:p>
      <w:r>
        <w:rPr>
          <w:rFonts w:ascii="Arial" w:cs="Arial" w:eastAsia="Arial" w:hAnsi="Arial"/>
          <w:sz w:val="22"/>
          <w:szCs w:val="22"/>
        </w:rPr>
        <w:t xml:space="preserve">Stores verse-level cross-registry overlap records.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IF NOT EXISTS session_d_verse_links (
  id INTEGER PRIMARY KEY,
  run_id TEXT NOT NULL,
  verse_ref TEXT NOT NULL,
  registry_ids TEXT NOT NULL,
  terms_involved TEXT,
  overlap_count INTEGER,
  threshold_met INTEGER DEFAULT 0,
  gate TEXT NOT NULL,
  raised_date TEXT NOT NULL
);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session_d_term_links</w:t>
      </w:r>
    </w:p>
    <w:p>
      <w:r>
        <w:rPr>
          <w:rFonts w:ascii="Arial" w:cs="Arial" w:eastAsia="Arial" w:hAnsi="Arial"/>
          <w:sz w:val="22"/>
          <w:szCs w:val="22"/>
        </w:rPr>
        <w:t xml:space="preserve">Stores term-level cross-registry occurrence records.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IF NOT EXISTS session_d_term_links (
  id INTEGER PRIMARY KEY,
  run_id TEXT NOT NULL,
  strongs_id TEXT NOT NULL,
  transliteration TEXT,
  registry_data TEXT NOT NULL,
  status_divergence INTEGER DEFAULT 0,
  gate TEXT NOT NULL,
  raised_date TEXT NOT NULL
);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session_d_observations</w:t>
      </w:r>
    </w:p>
    <w:p>
      <w:r>
        <w:rPr>
          <w:rFonts w:ascii="Arial" w:cs="Arial" w:eastAsia="Arial" w:hAnsi="Arial"/>
          <w:sz w:val="22"/>
          <w:szCs w:val="22"/>
        </w:rPr>
        <w:t xml:space="preserve">Stores researcher-triggered and automatic cross-registry observations.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IF NOT EXISTS session_d_observations (
  id INTEGER PRIMARY KEY,
  run_id TEXT NOT NULL,
  observation_id TEXT NOT NULL UNIQUE,
  observation_type TEXT NOT NULL,
  registries_implicated TEXT NOT NULL,
  terms_implicated TEXT,
  structural_note TEXT,
  source_refs TEXT,
  gate TEXT NOT NULL,
  researcher_flag INTEGER DEFAULT 0,
  raised_date TEXT NOT NULL
);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session_d_runs</w:t>
      </w:r>
    </w:p>
    <w:p>
      <w:r>
        <w:rPr>
          <w:rFonts w:ascii="Arial" w:cs="Arial" w:eastAsia="Arial" w:hAnsi="Arial"/>
          <w:sz w:val="22"/>
          <w:szCs w:val="22"/>
        </w:rPr>
        <w:t xml:space="preserve">Master record for each Session D discovery run.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IF NOT EXISTS session_d_runs (
  id INTEGER PRIMARY KEY,
  run_id TEXT NOT NULL UNIQUE,
  run_date TEXT NOT NULL,
  cluster_ref TEXT,
  registries_in_scope TEXT NOT NULL,
  registries_completed_at_run INTEGER,
  session_b_sources TEXT,
  run_summary TEXT,
  json_filename TEXT
);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name FROM sqlite_master WHERE type='table' AND name LIKE 'session_d%';
-- Expected: session_d_verse_links, session_d_term_links, session_d_observations, session_d_runs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4 — Registry Clustering Operation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Purpose</w:t>
      </w:r>
    </w:p>
    <w:p>
      <w:r>
        <w:rPr>
          <w:rFonts w:ascii="Arial" w:cs="Arial" w:eastAsia="Arial" w:hAnsi="Arial"/>
          <w:sz w:val="22"/>
          <w:szCs w:val="22"/>
        </w:rPr>
        <w:t xml:space="preserve">Assign all 212 registry words to logical clusters of approximately 10 words each. This is a one-time programme operation. It runs once, establishes the cluster structure, and then governs the order in which Session B analyses are prioritised.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Inputs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word registry export — all 212 words with their word label, source_category, phase1_status, and session_b_status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33 already-completed Session B analyses — their cluster assignments will be determined retrospectively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Clustering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approximately 10 words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Grouping criterion: broad semantic synergy — words that will be more productive to analyse in proximity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prescriptive naming that implies classification or theoretical commitment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'unknown' and 'multi-dimensional' are valid and legitimate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Words that have already completed Session B are assigned retrospectively — this reveals which clusters are near completion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Claude AI Role in Clustering</w:t>
      </w:r>
    </w:p>
    <w:p>
      <w:r>
        <w:rPr>
          <w:rFonts w:ascii="Arial" w:cs="Arial" w:eastAsia="Arial" w:hAnsi="Arial"/>
          <w:sz w:val="22"/>
          <w:szCs w:val="22"/>
        </w:rPr>
        <w:t xml:space="preserve">Claude AI performs the clustering judgement. Claude Code exports the full registry, Claude AI proposes cluster assignments, researcher validates and adjusts, Claude Code applies the cluster_assignment updates to the database.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Clustering Run Output</w:t>
      </w:r>
    </w:p>
    <w:p>
      <w:r>
        <w:rPr>
          <w:rFonts w:ascii="Arial" w:cs="Arial" w:eastAsia="Arial" w:hAnsi="Arial"/>
          <w:sz w:val="22"/>
          <w:szCs w:val="22"/>
        </w:rPr>
        <w:t xml:space="preserve">The clustering run produces a JSON file with cluster assignments for all 212 words.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naming: wa-clusters-{YYYYMMDD}.json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"meta": {
    "json_template_version": "clusters_v1.0",
    "json_filename": "wa-clusters-{YYYYMMDD}.json",
    "run_date": "{YYYYMMDD}",
    "total_registries": 212,
    "total_clusters": 0
  },
  "clusters": [
    {
      "cluster_id": "C01",
      "cluster_label": "{neutral label}",
      "word_count": 0,
      "words": [
        {"registry_id": {nnn}, "word": "{word}", "session_b_status": "{status}"}
      ]
    }
  ]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Database Update</w:t>
      </w:r>
    </w:p>
    <w:p>
      <w:r>
        <w:rPr>
          <w:rFonts w:ascii="Arial" w:cs="Arial" w:eastAsia="Arial" w:hAnsi="Arial"/>
          <w:sz w:val="22"/>
          <w:szCs w:val="22"/>
        </w:rPr>
        <w:t xml:space="preserve">After researcher validation of the clustering output, Claude Code applies UPDATE operations to word_registry.cluster_assignment for all 212 words.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 word_registry SET cluster_assignment = '{cluster_id}' WHERE no = {nnn};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5 — Zero-Term Registry Investigation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The 13 Zero-Term Registries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registries currently show no terms in the Phase 1 extract. Several are likely data linkage issues rather than genuine gaps. Each requires investigation before a clustering assignment can be made.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Investigation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linkage likely — check mti_terms for owning_word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consciousness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genuine gap — may be Conceptual Word Register candidate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Previously rebuilt — check phase1_output_file linkage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meekness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linkage likely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linkage likely — large Hebrew vocabulary expected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genuine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linkage likely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Previously rebuilt — check linkage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linkage likely — very large vocabulary expected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linkage likely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Recently added — check Phase 1 completion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linkage likely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genuine gap — may be Conceptual Word Register candidate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Investigation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wr.no, wr.word, wr.phase1_status, wr.phase1_term_count,
       COUNT(ti.id) as actual_terms
FROM word_registry wr
LEFT JOIN wa_file_index fi ON fi.word_registry_fk = wr.id
LEFT JOIN wa_term_inventory ti ON ti.file_id = fi.id
WHERE wr.phase1_term_count = 0 OR wr.phase1_term_count IS NULL
GROUP BY wr.no, wr.word
ORDER BY wr.no;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Resolution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linkage issue — fix the wa_file_index.word_registry_fk reference and re-query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 not run — run Phase 1 extraction for this 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Genuine gap — confirm as Conceptual Word Register candidate, document in Session D orientation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6 — PATCH_SPEC Update for New Patch Types</w:t>
      </w:r>
    </w:p>
    <w:p>
      <w:r>
        <w:rPr>
          <w:rFonts w:ascii="Arial" w:cs="Arial" w:eastAsia="Arial" w:hAnsi="Arial"/>
          <w:sz w:val="22"/>
          <w:szCs w:val="22"/>
        </w:rPr>
        <w:t xml:space="preserve">The patch applicator must recognise two new patch type values in _patch_meta.patch_type: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patch_type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completion patch — produced by WA-SessionB-Extraction-Instruction-v5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D discovery JSON patch — produced by WA-SessionD-Orientation-v2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Pre-analysis classification patch — produced by WA-SessionB-DataPrep-Instruction-v5 (existing)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assignment patch — produced by Task 4 of this document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Update PATCH_SPEC.md or its database equivalent to register these values and their validation rules.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7 — Session D Discovery JSON Template</w:t>
      </w:r>
    </w:p>
    <w:p>
      <w:r>
        <w:rPr>
          <w:rFonts w:ascii="Arial" w:cs="Arial" w:eastAsia="Arial" w:hAnsi="Arial"/>
          <w:sz w:val="22"/>
          <w:szCs w:val="22"/>
        </w:rPr>
        <w:t xml:space="preserve">The Session D discovery JSON template is governed by WA-SessionD-Orientation-v2. It is included here as a database implementation reference.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Session D JSON maps to four tables: session_d_runs (one record per run), session_d_verse_links, session_d_term_links, and session_d_observations. See Task 3 for table schemas.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naming: wa-{cluster_label}-sessiond-{YYYYMMDD}.json
Example: wa-c01-sessiond-20260327.json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"meta": {
    "json_template_version": "session_d_json_v1.0",
    "json_filename": "wa-{cluster}-sessiond-{YYYYMMDD}.json",
    "run_id": "SD-RUN-{nnn}",
    "run_date": "{YYYYMMDD}",
    "chat_session_ref": "{ref or null}",
    "patch_type": "SESSIOND",
    "patch_status": "pending",
    "programme_state": {
      "total_registries": 212,
      "registries_session_b_complete": 0,
      "cluster_ref": "{cluster_id}"
    },
    "registries_in_scope": [],
    "session_b_sources": [
      {"registry_id": 0, "filename": "wa-{nnn}-{word}-json-{date}.json"}
    ]
  },
  "term_co_occurrences": [
    {
      "record_id": "SD-RUN-{nnn}-T001",
      "strongs_id": "{H/Gnnnn}",
      "transliteration": "{transliteration}",
      "registries": [
        {"registry_id": 0, "mti_status": "{status}"}
      ],
      "status_divergence": false,
      "gate": "automatic"
    }
  ],
  "verse_overlaps": [
    {
      "record_id": "SD-RUN-{nnn}-V001",
      "verse_ref": "{book chapter:verse}",
      "registries": [],
      "terms_involved": [],
      "gate": "automatic"
    }
  ],
  "verse_clusters": [
    {
      "record_id": "SD-RUN-{nnn}-VC001",
      "registry_pair": [],
      "shared_verse_count": 0,
      "shared_verses": [],
      "threshold_met": false,
      "gate": "automatic"
    }
  ],
  "evidential_uncertainty": [
    {
      "record_id": "SD-RUN-{nnn}-EU001",
      "registry_id": 0,
      "strongs_id": "{H/Gnnnn}",
      "evidential_status": "{status}",
      "source_ref": "wa-{nnn}-{word}-json-{date}.json:terms[{strongs}].retention_note",
      "gate": "researcher_triggered"
    }
  ],
  "researcher_observations": [
    {
      "record_id": "SD-RUN-{nnn}-OBS001",
      "observation_type": "{term_co_occurrence/verse_cluster/volume_reliability/scope_boundary}",
      "registries_implicated": [],
      "terms_implicated": [],
      "structural_note": "{names observation only — no interpretation}",
      "source_refs": [],
      "gate": "researcher_triggered"
    }
  ],
  "run_summary": {
    "term_co_occurrences": 0,
    "verse_overlaps": 0,
    "verse_clusters": 0,
    "evidential_flags": 0,
    "researcher_observations": 0
  }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00" w:after="120"/>
        <w:outlineLvl w:val="0"/>
      </w:pPr>
      <w:r>
        <w:rPr>
          <w:rFonts w:ascii="Arial" w:cs="Arial" w:eastAsia="Arial" w:hAnsi="Arial"/>
          <w:b/>
          <w:color w:val="2E4A7A"/>
          <w:sz w:val="32"/>
          <w:szCs w:val="32"/>
        </w:rPr>
        <w:t>Task 8 — Session B JSON Database Preparation</w:t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8.1 The Gap</w:t>
      </w:r>
    </w:p>
    <w:p>
      <w:r>
        <w:rPr>
          <w:rFonts w:ascii="Arial" w:cs="Arial" w:hAnsi="Arial"/>
          <w:sz w:val="22"/>
          <w:szCs w:val="22"/>
        </w:rPr>
        <w:t xml:space="preserve">The Session B JSON produced by WA-SessionB-Extraction-Instruction-v5 maps several new data categories that have no dedicated home in the current schema (v3.6.0). The Extraction Instruction uses interim mappings (status_note fields, category_hint) as a workaround. This task replaces those interim mappings with proper dedicated fields and tables.</w:t>
      </w:r>
    </w:p>
    <w:p>
      <w:r>
        <w:rPr>
          <w:rFonts w:ascii="Arial" w:cs="Arial" w:hAnsi="Arial"/>
          <w:sz w:val="22"/>
        </w:rPr>
        <w:t/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8.2 New Fields on wa_term_inventory</w:t>
      </w:r>
    </w:p>
    <w:p>
      <w:r>
        <w:rPr>
          <w:rFonts w:ascii="Arial" w:cs="Arial" w:hAnsi="Arial"/>
          <w:sz w:val="22"/>
          <w:szCs w:val="22"/>
        </w:rPr>
        <w:t xml:space="preserve">The evidential_status and retention_note fields belong on wa_term_inventory — one record per term per registry file. These replace the interim use of status_note.</w:t>
      </w:r>
    </w:p>
    <w:p>
      <w:r>
        <w:rPr>
          <w:rFonts w:ascii="Arial" w:cs="Arial" w:hAnsi="Arial"/>
          <w:sz w:val="22"/>
        </w:rPr>
        <w:t/>
      </w:r>
    </w:p>
    <w:tbl>
      <w:tblPr>
        <w:tblW w:w="9360" w:type="dxa"/>
        <w:tblBorders>
          <w:top w:val="single" w:sz="1" w:color="F4F4F4"/>
          <w:left w:val="single" w:sz="1" w:color="F4F4F4"/>
          <w:bottom w:val="single" w:sz="1" w:color="F4F4F4"/>
          <w:right w:val="single" w:sz="1" w:color="F4F4F4"/>
          <w:insideH w:val="single" w:sz="1" w:color="F4F4F4"/>
          <w:insideV w:val="single" w:sz="1" w:color="F4F4F4"/>
        </w:tblBorders>
      </w:tblPr>
      <w:tblGrid>
        <w:gridCol w:w="9360"/>
      </w:tblGrid>
      <w:tr>
        <w:tc>
          <w:tcPr>
            <w:tcW w:w="9360" w:type="dxa"/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ALTER TABLE wa_term_inventory ADD COLUMN evidential_status TEXT DEFAULT NULL;
ALTER TABLE wa_term_inventory ADD COLUMN retention_note TEXT DEFAULT NULL;</w:t>
            </w:r>
          </w:p>
        </w:tc>
      </w:tr>
    </w:tbl>
    <w:p>
      <w:r>
        <w:rPr>
          <w:rFonts w:ascii="Arial" w:cs="Arial" w:hAnsi="Arial"/>
          <w:sz w:val="22"/>
        </w:rPr>
        <w:t/>
      </w:r>
    </w:p>
    <w:p>
      <w:r>
        <w:rPr>
          <w:rFonts w:ascii="Arial" w:cs="Arial" w:hAnsi="Arial"/>
          <w:sz w:val="22"/>
          <w:szCs w:val="22"/>
        </w:rPr>
        <w:t xml:space="preserve">Valid values for evidential_status: confirmed | plausible | uncertain | instrumental | relational_only. See WA-Reference-v5 Section 10.</w:t>
      </w:r>
    </w:p>
    <w:p>
      <w:r>
        <w:rPr>
          <w:rFonts w:ascii="Arial" w:cs="Arial" w:hAnsi="Arial"/>
          <w:sz w:val="22"/>
        </w:rPr>
        <w:t/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8.3 New Fields on word_registry</w:t>
      </w:r>
    </w:p>
    <w:p>
      <w:r>
        <w:rPr>
          <w:rFonts w:ascii="Arial" w:cs="Arial" w:hAnsi="Arial"/>
          <w:sz w:val="22"/>
          <w:szCs w:val="22"/>
        </w:rPr>
        <w:t xml:space="preserve">The inner being standing classification and carry_forward flag belong on word_registry. They replace the interim use of category_hint.</w:t>
      </w:r>
    </w:p>
    <w:p>
      <w:r>
        <w:rPr>
          <w:rFonts w:ascii="Arial" w:cs="Arial" w:hAnsi="Arial"/>
          <w:sz w:val="22"/>
        </w:rPr>
        <w:t/>
      </w:r>
    </w:p>
    <w:tbl>
      <w:tblPr>
        <w:tblW w:w="9360" w:type="dxa"/>
        <w:tblBorders>
          <w:top w:val="single" w:sz="1" w:color="F4F4F4"/>
          <w:left w:val="single" w:sz="1" w:color="F4F4F4"/>
          <w:bottom w:val="single" w:sz="1" w:color="F4F4F4"/>
          <w:right w:val="single" w:sz="1" w:color="F4F4F4"/>
          <w:insideH w:val="single" w:sz="1" w:color="F4F4F4"/>
          <w:insideV w:val="single" w:sz="1" w:color="F4F4F4"/>
        </w:tblBorders>
      </w:tblPr>
      <w:tblGrid>
        <w:gridCol w:w="9360"/>
      </w:tblGrid>
      <w:tr>
        <w:tc>
          <w:tcPr>
            <w:tcW w:w="9360" w:type="dxa"/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ALTER TABLE word_registry ADD COLUMN sb_classification TEXT DEFAULT NULL;
ALTER TABLE word_registry ADD COLUMN sb_classification_reasoning TEXT DEFAULT NULL;
ALTER TABLE word_registry ADD COLUMN carry_forward INTEGER DEFAULT 1;</w:t>
            </w:r>
          </w:p>
        </w:tc>
      </w:tr>
    </w:tbl>
    <w:p>
      <w:r>
        <w:rPr>
          <w:rFonts w:ascii="Arial" w:cs="Arial" w:hAnsi="Arial"/>
          <w:sz w:val="22"/>
        </w:rPr>
        <w:t/>
      </w:r>
    </w:p>
    <w:p>
      <w:r>
        <w:rPr>
          <w:rFonts w:ascii="Arial" w:cs="Arial" w:hAnsi="Arial"/>
          <w:sz w:val="22"/>
          <w:szCs w:val="22"/>
        </w:rPr>
        <w:t xml:space="preserve">Valid values for sb_classification: confirmed_characteristic | plausible | uncertain | instrumental | relational_only. carry_forward is 1 (true) by default — explicitly set to 0 only when researcher has excluded a word.</w:t>
      </w:r>
    </w:p>
    <w:p>
      <w:r>
        <w:rPr>
          <w:rFonts w:ascii="Arial" w:cs="Arial" w:hAnsi="Arial"/>
          <w:sz w:val="22"/>
        </w:rPr>
        <w:t/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8.4 New Table: wa_session_b_dimensions</w:t>
      </w:r>
    </w:p>
    <w:p>
      <w:r>
        <w:rPr>
          <w:rFonts w:ascii="Arial" w:cs="Arial" w:hAnsi="Arial"/>
          <w:sz w:val="22"/>
          <w:szCs w:val="22"/>
        </w:rPr>
        <w:t xml:space="preserve">The dimensional profile (relational_environment, spirit_soul_body, inner_operations, being) is a structured multi-field record per registry. Rather than serialising it into wa_session_research_flags, it deserves a dedicated table for clean querying at Session D.</w:t>
      </w:r>
    </w:p>
    <w:p>
      <w:r>
        <w:rPr>
          <w:rFonts w:ascii="Arial" w:cs="Arial" w:hAnsi="Arial"/>
          <w:sz w:val="22"/>
        </w:rPr>
        <w:t/>
      </w:r>
    </w:p>
    <w:tbl>
      <w:tblPr>
        <w:tblW w:w="9360" w:type="dxa"/>
        <w:tblBorders>
          <w:top w:val="single" w:sz="1" w:color="F4F4F4"/>
          <w:left w:val="single" w:sz="1" w:color="F4F4F4"/>
          <w:bottom w:val="single" w:sz="1" w:color="F4F4F4"/>
          <w:right w:val="single" w:sz="1" w:color="F4F4F4"/>
          <w:insideH w:val="single" w:sz="1" w:color="F4F4F4"/>
          <w:insideV w:val="single" w:sz="1" w:color="F4F4F4"/>
        </w:tblBorders>
      </w:tblPr>
      <w:tblGrid>
        <w:gridCol w:w="9360"/>
      </w:tblGrid>
      <w:tr>
        <w:tc>
          <w:tcPr>
            <w:tcW w:w="9360" w:type="dxa"/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CREATE TABLE IF NOT EXISTS wa_session_b_dimensions (
  id INTEGER PRIMARY KEY,
  registry_id INTEGER NOT NULL,
  file_id INTEGER,
  relational_environment INTEGER DEFAULT 0,
  relational_environment_note TEXT,
  spirit_soul_body INTEGER DEFAULT 0,
  spirit_soul_body_note TEXT,
  inner_operations INTEGER DEFAULT 0,
  inner_operations_note TEXT,
  being INTEGER DEFAULT 0,
  being_note TEXT,
  raised_date TEXT NOT NULL,
  session_b_instruction TEXT NOT NULL
);</w:t>
            </w:r>
          </w:p>
        </w:tc>
      </w:tr>
    </w:tbl>
    <w:p>
      <w:r>
        <w:rPr>
          <w:rFonts w:ascii="Arial" w:cs="Arial" w:hAnsi="Arial"/>
          <w:sz w:val="22"/>
        </w:rPr>
        <w:t/>
      </w:r>
    </w:p>
    <w:p>
      <w:r>
        <w:rPr>
          <w:rFonts w:ascii="Arial" w:cs="Arial" w:hAnsi="Arial"/>
          <w:sz w:val="22"/>
          <w:szCs w:val="22"/>
        </w:rPr>
        <w:t xml:space="preserve">One record per registry. Boolean fields (0/1) for each dimension; note fields for the brief supporting observation from the narrative. This table is the primary data source for Session D dimensional analysis queries.</w:t>
      </w:r>
    </w:p>
    <w:p>
      <w:r>
        <w:rPr>
          <w:rFonts w:ascii="Arial" w:cs="Arial" w:hAnsi="Arial"/>
          <w:sz w:val="22"/>
        </w:rPr>
        <w:t/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8.5 New Table: wa_session_b_findings</w:t>
      </w:r>
    </w:p>
    <w:p>
      <w:r>
        <w:rPr>
          <w:rFonts w:ascii="Arial" w:cs="Arial" w:hAnsi="Arial"/>
          <w:sz w:val="22"/>
          <w:szCs w:val="22"/>
        </w:rPr>
        <w:t xml:space="preserve">Key findings from the Session B JSON currently map to wa_session_research_flags with flag_code SB_FINDING. This is workable but not optimal — findings have structure (type, anchor verses) that does not fit neatly into the flags table. A dedicated table is cleaner and more queryable.</w:t>
      </w:r>
    </w:p>
    <w:p>
      <w:r>
        <w:rPr>
          <w:rFonts w:ascii="Arial" w:cs="Arial" w:hAnsi="Arial"/>
          <w:sz w:val="22"/>
        </w:rPr>
        <w:t/>
      </w:r>
    </w:p>
    <w:tbl>
      <w:tblPr>
        <w:tblW w:w="9360" w:type="dxa"/>
        <w:tblBorders>
          <w:top w:val="single" w:sz="1" w:color="F4F4F4"/>
          <w:left w:val="single" w:sz="1" w:color="F4F4F4"/>
          <w:bottom w:val="single" w:sz="1" w:color="F4F4F4"/>
          <w:right w:val="single" w:sz="1" w:color="F4F4F4"/>
          <w:insideH w:val="single" w:sz="1" w:color="F4F4F4"/>
          <w:insideV w:val="single" w:sz="1" w:color="F4F4F4"/>
        </w:tblBorders>
      </w:tblPr>
      <w:tblGrid>
        <w:gridCol w:w="9360"/>
      </w:tblGrid>
      <w:tr>
        <w:tc>
          <w:tcPr>
            <w:tcW w:w="9360" w:type="dxa"/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CREATE TABLE IF NOT EXISTS wa_session_b_findings (
  id INTEGER PRIMARY KEY,
  finding_id TEXT NOT NULL UNIQUE,
  registry_id INTEGER NOT NULL,
  file_id INTEGER,
  finding_type TEXT NOT NULL,
  finding TEXT NOT NULL,
  anchor_verses TEXT,
  raised_date TEXT NOT NULL,
  session_b_instruction TEXT NOT NULL
);</w:t>
            </w:r>
          </w:p>
        </w:tc>
      </w:tr>
    </w:tbl>
    <w:p>
      <w:r>
        <w:rPr>
          <w:rFonts w:ascii="Arial" w:cs="Arial" w:hAnsi="Arial"/>
          <w:sz w:val="22"/>
        </w:rPr>
        <w:t/>
      </w:r>
    </w:p>
    <w:p>
      <w:r>
        <w:rPr>
          <w:rFonts w:ascii="Arial" w:cs="Arial" w:hAnsi="Arial"/>
          <w:sz w:val="22"/>
          <w:szCs w:val="22"/>
        </w:rPr>
        <w:t xml:space="preserve">finding_id follows the convention {nnn}-F{sequence} from the Session B JSON. finding_type valid values: etymology | verse_pattern | term_behaviour | theological_note | anomaly. anchor_verses stored as comma-separated reference list.</w:t>
      </w:r>
    </w:p>
    <w:p>
      <w:r>
        <w:rPr>
          <w:rFonts w:ascii="Arial" w:cs="Arial" w:hAnsi="Arial"/>
          <w:sz w:val="22"/>
        </w:rPr>
        <w:t/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8.6 Updated Database Mapping for Session B JSON</w:t>
      </w:r>
    </w:p>
    <w:p>
      <w:r>
        <w:rPr>
          <w:rFonts w:ascii="Arial" w:cs="Arial" w:hAnsi="Arial"/>
          <w:sz w:val="22"/>
          <w:szCs w:val="22"/>
        </w:rPr>
        <w:t xml:space="preserve">Once Task 8 is complete, the interim mappings in WA-SessionB-Extraction-Instruction-v5 Section 5 are replaced by the following definitive mappings:</w:t>
      </w:r>
    </w:p>
    <w:p>
      <w:r>
        <w:rPr>
          <w:rFonts w:ascii="Arial" w:cs="Arial" w:hAnsi="Arial"/>
          <w:sz w:val="22"/>
        </w:rPr>
        <w:t/>
      </w:r>
    </w:p>
    <w:tbl>
      <w:tblPr>
        <w:tblW w:w="9360" w:type="dxa"/>
        <w:tblBorders>
          <w:top w:val="single" w:sz="1" w:color="CCCCCC"/>
          <w:left w:val="single" w:sz="1" w:color="CCCCCC"/>
          <w:bottom w:val="single" w:sz="1" w:color="CCCCCC"/>
          <w:right w:val="single" w:sz="1" w:color="CCCCCC"/>
          <w:insideH w:val="single" w:sz="1" w:color="CCCCCC"/>
          <w:insideV w:val="single" w:sz="1" w:color="CCCCCC"/>
        </w:tblBorders>
      </w:tblPr>
      <w:tblGrid>
        <w:gridCol w:w="3200"/>
        <w:gridCol w:w="6160"/>
      </w:tblGrid>
      <w:tr>
        <w:tc>
          <w:tcPr>
            <w:tcW w:w="3200" w:type="dxa"/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JSON section</w:t>
            </w:r>
          </w:p>
        </w:tc>
        <w:tc>
          <w:tcPr>
            <w:tcW w:w="6160" w:type="dxa"/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Definitive database target (replaces interim mapping)</w:t>
            </w:r>
          </w:p>
        </w:tc>
      </w:tr>
      <w:t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terms — evidential_status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wa_term_inventory.evidential_status (new — Task 8.2)</w:t>
            </w:r>
          </w:p>
        </w:tc>
      </w:tr>
      <w:t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terms — retention_note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wa_term_inventory.retention_note (new — Task 8.2)</w:t>
            </w:r>
          </w:p>
        </w:tc>
      </w:tr>
      <w:t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dimensions — all fields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wa_session_b_dimensions (new table — Task 8.4)</w:t>
            </w:r>
          </w:p>
        </w:tc>
      </w:tr>
      <w:t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inner_being_standing — all fields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word_registry.sb_classification + sb_classification_reasoning + carry_forward (new — Task 8.3)</w:t>
            </w:r>
          </w:p>
        </w:tc>
      </w:tr>
      <w:t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key_findings — all fields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wa_session_b_findings (new table — Task 8.5)</w:t>
            </w:r>
          </w:p>
        </w:tc>
      </w:tr>
      <w:t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data_flags — all fields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wa_term_phase2_flags or wa_session_research_flags per flag type (unchanged from Extraction Instruction)</w:t>
            </w:r>
          </w:p>
        </w:tc>
      </w:tr>
      <w:t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session_d_pointers — all fields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</w:rPr>
              <w:t>wa_session_research_flags with flag_code SD_POINTER (unchanged from Extraction Instruction)</w:t>
            </w:r>
          </w:p>
        </w:tc>
      </w:tr>
    </w:tbl>
    <w:p>
      <w:r>
        <w:rPr>
          <w:rFonts w:ascii="Arial" w:cs="Arial" w:hAnsi="Arial"/>
          <w:sz w:val="22"/>
        </w:rPr>
        <w:t/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8.7 Validation</w:t>
      </w:r>
    </w:p>
    <w:tbl>
      <w:tblPr>
        <w:tblW w:w="9360" w:type="dxa"/>
        <w:tblBorders>
          <w:top w:val="single" w:sz="1" w:color="F4F4F4"/>
          <w:left w:val="single" w:sz="1" w:color="F4F4F4"/>
          <w:bottom w:val="single" w:sz="1" w:color="F4F4F4"/>
          <w:right w:val="single" w:sz="1" w:color="F4F4F4"/>
          <w:insideH w:val="single" w:sz="1" w:color="F4F4F4"/>
          <w:insideV w:val="single" w:sz="1" w:color="F4F4F4"/>
        </w:tblBorders>
      </w:tblPr>
      <w:tblGrid>
        <w:gridCol w:w="9360"/>
      </w:tblGrid>
      <w:tr>
        <w:tc>
          <w:tcPr>
            <w:tcW w:w="93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-- Confirm new columns on wa_term_inventory
SELECT evidential_status, retention_note FROM wa_term_inventory LIMIT 1;
-- Confirm new columns on word_registry
SELECT sb_classification, sb_classification_reasoning, carry_forward FROM word_registry LIMIT 1;
-- Confirm new tables
SELECT name FROM sqlite_master WHERE type='table'
AND name IN ('wa_session_b_dimensions','wa_session_b_findings');
-- Expected: both names returned</w:t>
            </w:r>
          </w:p>
        </w:tc>
      </w:tr>
    </w:tbl>
    <w:p>
      <w:r>
        <w:rPr>
          <w:rFonts w:ascii="Arial" w:cs="Arial" w:hAnsi="Arial"/>
          <w:sz w:val="22"/>
        </w:rPr>
        <w:t/>
      </w:r>
    </w:p>
    <w:p>
      <w:pPr>
        <w:pStyle w:val="Heading2"/>
        <w:spacing w:before="240" w:after="100"/>
        <w:outlineLvl w:val="1"/>
      </w:pPr>
      <w:r>
        <w:rPr>
          <w:rFonts w:ascii="Arial" w:cs="Arial" w:hAnsi="Arial"/>
          <w:b/>
          <w:color w:val="2E4A7A"/>
          <w:sz w:val="28"/>
          <w:szCs w:val="28"/>
        </w:rPr>
        <w:t>8.8 Updated Task Sequence</w:t>
      </w:r>
    </w:p>
    <w:p>
      <w:r>
        <w:rPr>
          <w:rFonts w:ascii="Arial" w:cs="Arial" w:hAnsi="Arial"/>
          <w:sz w:val="22"/>
          <w:szCs w:val="22"/>
        </w:rPr>
        <w:t xml:space="preserve">Task 8 must be completed before any Session B JSON extraction patch can be applied. The updated dependency order is: Task 1 → Task 2 → Task 3 → Task 8 → Task 4 (clustering) → Task 5 (zero-term) → Task 6 (PATCH_SPEC). First Session B extraction can run after Tasks 1, 2, 3, and 8 are complete.</w:t>
      </w:r>
    </w:p>
    <w:p>
      <w:r>
        <w:rPr>
          <w:rFonts w:ascii="Arial" w:cs="Arial" w:hAnsi="Arial"/>
          <w:sz w:val="22"/>
        </w:rPr>
        <w:t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WA-Implementation-Instruction-v5  |  20260327  |  Execute tasks in order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v5  |  20260327  |  Active transactional instruction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Framework B  |  WA-Implementation-Instruction-v5  |  Soul Word Analysis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2026-03-27T06:47:25.308Z</dcterms:created>
  <dcterms:modified xsi:type="dcterms:W3CDTF">2026-03-27T06:47:25.309Z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