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2"/>
          <w:szCs w:val="52"/>
        </w:rPr>
        <w:t xml:space="preserve">FROM DEATH TO LIFE</w:t>
      </w:r>
    </w:p>
    <w:p>
      <w:pPr>
        <w:spacing w:after="120"/>
        <w:jc w:val="center"/>
      </w:pPr>
      <w:r>
        <w:rPr>
          <w:rFonts w:ascii="Arial" w:cs="Arial" w:eastAsia="Arial" w:hAnsi="Arial"/>
          <w:color w:val="2E5090"/>
          <w:sz w:val="32"/>
          <w:szCs w:val="32"/>
        </w:rPr>
        <w:t xml:space="preserve">The Transformation Pathway</w:t>
      </w:r>
    </w:p>
    <w:p>
      <w:pPr>
        <w:spacing w:after="120"/>
        <w:jc w:val="center"/>
      </w:pPr>
      <w:r>
        <w:rPr>
          <w:rFonts w:ascii="Arial" w:cs="Arial" w:eastAsia="Arial" w:hAnsi="Arial"/>
          <w:color w:val="2E5090"/>
          <w:sz w:val="26"/>
          <w:szCs w:val="26"/>
        </w:rPr>
        <w:t xml:space="preserve">From the Unregenerate Soul to Spirit-Renewed Life</w:t>
      </w:r>
    </w:p>
    <w:p>
      <w:pPr>
        <w:spacing w:after="60"/>
      </w:pPr>
    </w:p>
    <w:p>
      <w:pPr>
        <w:spacing w:after="60"/>
      </w:pPr>
    </w:p>
    <w:p>
      <w:pPr>
        <w:spacing w:after="80"/>
        <w:jc w:val="center"/>
      </w:pPr>
      <w:r>
        <w:rPr>
          <w:rFonts w:ascii="Georgia" w:cs="Georgia" w:eastAsia="Georgia" w:hAnsi="Georgia"/>
          <w:i/>
          <w:iCs/>
          <w:color w:val="666666"/>
          <w:sz w:val="24"/>
          <w:szCs w:val="24"/>
        </w:rPr>
        <w:t xml:space="preserve">What Happens in Spirit, Soul, and Body</w:t>
      </w:r>
    </w:p>
    <w:p>
      <w:pPr>
        <w:spacing w:after="80"/>
        <w:jc w:val="center"/>
      </w:pPr>
      <w:r>
        <w:rPr>
          <w:rFonts w:ascii="Georgia" w:cs="Georgia" w:eastAsia="Georgia" w:hAnsi="Georgia"/>
          <w:i/>
          <w:iCs/>
          <w:color w:val="666666"/>
          <w:sz w:val="24"/>
          <w:szCs w:val="24"/>
        </w:rPr>
        <w:t xml:space="preserve">When a Person Passes from Darkness into Light</w:t>
      </w:r>
    </w:p>
    <w:p>
      <w:pPr>
        <w:spacing w:after="60"/>
      </w:pPr>
    </w:p>
    <w:p>
      <w:pPr>
        <w:spacing w:after="60"/>
      </w:pPr>
    </w:p>
    <w:p>
      <w:pPr>
        <w:spacing w:after="60"/>
        <w:jc w:val="center"/>
      </w:pPr>
      <w:r>
        <w:rPr>
          <w:rFonts w:ascii="Georgia" w:cs="Georgia" w:eastAsia="Georgia" w:hAnsi="Georgia"/>
          <w:color w:val="888888"/>
          <w:sz w:val="20"/>
          <w:szCs w:val="20"/>
        </w:rPr>
        <w:t xml:space="preserve">Integrating: God’s Provision (Atonement) • The Spirit’s Work (Seven Categories)</w:t>
      </w:r>
    </w:p>
    <w:p>
      <w:pPr>
        <w:spacing w:after="60"/>
        <w:jc w:val="center"/>
      </w:pPr>
      <w:r>
        <w:rPr>
          <w:rFonts w:ascii="Georgia" w:cs="Georgia" w:eastAsia="Georgia" w:hAnsi="Georgia"/>
          <w:color w:val="888888"/>
          <w:sz w:val="20"/>
          <w:szCs w:val="20"/>
        </w:rPr>
        <w:t xml:space="preserve">Man’s Response (Faith, Prayer, Repentance) • Progressive Transformation (Spirit → Soul → Body)</w:t>
      </w:r>
    </w:p>
    <w:p>
      <w:pPr>
        <w:spacing w:after="60"/>
      </w:pPr>
    </w:p>
    <w:p>
      <w:pPr>
        <w:spacing w:after="200"/>
        <w:jc w:val="center"/>
      </w:pPr>
      <w:r>
        <w:rPr>
          <w:rFonts w:ascii="Georgia" w:cs="Georgia" w:eastAsia="Georgia" w:hAnsi="Georgia"/>
          <w:color w:val="888888"/>
          <w:sz w:val="22"/>
          <w:szCs w:val="22"/>
        </w:rPr>
        <w:t xml:space="preserve">Deep Research Analysis — February 2026</w:t>
      </w:r>
    </w:p>
    <w:p>
      <w:r>
        <w:br w:type="page"/>
      </w:r>
    </w:p>
    <w:p>
      <w:pPr>
        <w:pStyle w:val="Heading1"/>
        <w:spacing w:before="360" w:after="200"/>
      </w:pPr>
      <w:r>
        <w:rPr>
          <w:rFonts w:ascii="Arial" w:cs="Arial" w:eastAsia="Arial" w:hAnsi="Arial"/>
          <w:b/>
          <w:bCs/>
          <w:color w:val="1F3864"/>
          <w:sz w:val="32"/>
          <w:szCs w:val="32"/>
        </w:rPr>
        <w:t xml:space="preserve">1. Introduction: The Three Actors in Transformation</w:t>
      </w:r>
    </w:p>
    <w:p>
      <w:pPr>
        <w:spacing w:after="120" w:line="276"/>
        <w:jc w:val="both"/>
      </w:pPr>
      <w:r>
        <w:rPr>
          <w:rFonts w:ascii="Georgia" w:cs="Georgia" w:eastAsia="Georgia" w:hAnsi="Georgia"/>
          <w:b w:val="false"/>
          <w:bCs w:val="false"/>
          <w:i w:val="false"/>
          <w:iCs w:val="false"/>
          <w:color w:val="000000"/>
          <w:sz w:val="22"/>
          <w:szCs w:val="22"/>
        </w:rPr>
        <w:t xml:space="preserve">The previous documents in this series have mapped the terrain of the human condition: Framework B established the trichotomous structure (spirit, soul, and body); the ‘Unregenerate Soul’ catalogued 35+ characteristics of the soul operating without Spirit-governance; the ‘Evil, Devil, Sin’ analysis revealed the three-source causal model behind those corruptions. This document now asks the decisive question: How does transformation happen? What is the pathway from death to life, from darkness to light, from flesh-governance to Spirit-governance?</w:t>
      </w:r>
    </w:p>
    <w:p>
      <w:pPr>
        <w:spacing w:after="120" w:line="276"/>
        <w:jc w:val="both"/>
      </w:pPr>
      <w:r>
        <w:rPr>
          <w:rFonts w:ascii="Georgia" w:cs="Georgia" w:eastAsia="Georgia" w:hAnsi="Georgia"/>
          <w:b w:val="false"/>
          <w:bCs w:val="false"/>
          <w:i w:val="false"/>
          <w:iCs w:val="false"/>
          <w:color w:val="000000"/>
          <w:sz w:val="22"/>
          <w:szCs w:val="22"/>
        </w:rPr>
        <w:t xml:space="preserve">Scripture reveals that transformation involves three actors operating in concert, each with distinct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Actor</w:t>
            </w:r>
          </w:p>
        </w:tc>
        <w:tc>
          <w:tcPr>
            <w:tcW w:type="dxa" w:w="37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37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Key Action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God the Father</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Provides the basis: the sacrifice of Christ that removes the barrier of sin and establishes the new covenant</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Atonement: ‘God so loved the world that He gave His only Son’ (Jn 3:16). ‘It is finished’ (Jn 19:30)</w:t>
            </w:r>
          </w:p>
        </w:tc>
      </w:tr>
      <w:tr>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Holy Spirit</w:t>
            </w:r>
          </w:p>
        </w:tc>
        <w:tc>
          <w:tcPr>
            <w:tcW w:type="dxa" w:w="378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Applies the work: takes Christ’s objective accomplishment and makes it subjectively real in the believer</w:t>
            </w:r>
          </w:p>
        </w:tc>
        <w:tc>
          <w:tcPr>
            <w:tcW w:type="dxa" w:w="378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Seven works: Regeneration, Indwelling, Sealing, Illumination, Sanctification, Empowerment, Intercession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The Human Person</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Responds to God’s initiative: the soul’s active participation through faith, repentance, prayer, obedience, and yielding</w:t>
            </w:r>
          </w:p>
        </w:tc>
        <w:tc>
          <w:tcPr>
            <w:tcW w:type="dxa" w:w="37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Seven conditions: Humility, Prayer, Seeking God, Repentance, Unity, Obedience, Expectancy/Faith</w:t>
            </w:r>
          </w:p>
        </w:tc>
      </w:tr>
    </w:tbl>
    <w:p>
      <w:pPr>
        <w:spacing w:after="60"/>
      </w:pPr>
    </w:p>
    <w:p>
      <w:pPr>
        <w:spacing w:after="120" w:line="276"/>
        <w:jc w:val="both"/>
      </w:pPr>
      <w:r>
        <w:rPr>
          <w:rFonts w:ascii="Georgia" w:cs="Georgia" w:eastAsia="Georgia" w:hAnsi="Georgia"/>
          <w:b w:val="false"/>
          <w:bCs w:val="false"/>
          <w:i w:val="false"/>
          <w:iCs w:val="false"/>
          <w:color w:val="000000"/>
          <w:sz w:val="22"/>
          <w:szCs w:val="22"/>
        </w:rPr>
        <w:t xml:space="preserve">The critical theological principle is that God initiates and the human responds. No one can regenerate themselves (‘born of the Spirit’ — Jn 3:6). But neither does God force transformation on the unwilling (‘if my people... humble themselves’ — 2 Chr 7:14). The transformation pathway is cooperative: divine initiative meeting human response, mediated by the Holy Spirit.</w:t>
      </w:r>
    </w:p>
    <w:p>
      <w:r>
        <w:br w:type="page"/>
      </w:r>
    </w:p>
    <w:p>
      <w:pPr>
        <w:pStyle w:val="Heading1"/>
        <w:spacing w:before="360" w:after="200"/>
      </w:pPr>
      <w:r>
        <w:rPr>
          <w:rFonts w:ascii="Arial" w:cs="Arial" w:eastAsia="Arial" w:hAnsi="Arial"/>
          <w:b/>
          <w:bCs/>
          <w:color w:val="1F3864"/>
          <w:sz w:val="32"/>
          <w:szCs w:val="32"/>
        </w:rPr>
        <w:t xml:space="preserve">2. The Starting Point: The Unregenerate Condition</w:t>
      </w:r>
    </w:p>
    <w:p>
      <w:pPr>
        <w:spacing w:after="120" w:line="276"/>
        <w:jc w:val="both"/>
      </w:pPr>
      <w:r>
        <w:rPr>
          <w:rFonts w:ascii="Georgia" w:cs="Georgia" w:eastAsia="Georgia" w:hAnsi="Georgia"/>
          <w:b w:val="false"/>
          <w:bCs w:val="false"/>
          <w:i w:val="false"/>
          <w:iCs w:val="false"/>
          <w:color w:val="000000"/>
          <w:sz w:val="22"/>
          <w:szCs w:val="22"/>
        </w:rPr>
        <w:t xml:space="preserve">Before mapping the transformation, we must clearly establish what is being transformed. Ephesians 2:1–3 provides the most comprehensive single description:</w:t>
      </w:r>
    </w:p>
    <w:p>
      <w:pPr>
        <w:spacing w:after="120" w:line="276"/>
        <w:jc w:val="both"/>
      </w:pPr>
      <w:r>
        <w:rPr>
          <w:rFonts w:ascii="Georgia" w:cs="Georgia" w:eastAsia="Georgia" w:hAnsi="Georgia"/>
          <w:b w:val="false"/>
          <w:bCs w:val="false"/>
          <w:i/>
          <w:iCs/>
          <w:color w:val="555555"/>
          <w:sz w:val="22"/>
          <w:szCs w:val="22"/>
        </w:rPr>
        <w:t xml:space="preserve">‘And you were dead in the trespasses and sins in which you once walked, following the course of this world, following the prince of the power of the air, the spirit that is now at work in the sons of disobedience — among whom we all once lived in the passions of our flesh, carrying out the desires of the body and the mind, and were by nature children of wrath, like the rest of mankind.’</w:t>
      </w:r>
    </w:p>
    <w:p>
      <w:pPr>
        <w:spacing w:before="200" w:after="120"/>
      </w:pPr>
      <w:r>
        <w:rPr>
          <w:rFonts w:ascii="Arial" w:cs="Arial" w:eastAsia="Arial" w:hAnsi="Arial"/>
          <w:b/>
          <w:bCs/>
          <w:color w:val="1F3864"/>
          <w:sz w:val="22"/>
          <w:szCs w:val="22"/>
        </w:rPr>
        <w:t xml:space="preserve">The Spirit: Dead toward God</w:t>
      </w:r>
    </w:p>
    <w:p>
      <w:pPr>
        <w:spacing w:after="120" w:line="276"/>
        <w:jc w:val="both"/>
      </w:pPr>
      <w:r>
        <w:rPr>
          <w:rFonts w:ascii="Georgia" w:cs="Georgia" w:eastAsia="Georgia" w:hAnsi="Georgia"/>
          <w:b w:val="false"/>
          <w:bCs w:val="false"/>
          <w:i w:val="false"/>
          <w:iCs w:val="false"/>
          <w:color w:val="000000"/>
          <w:sz w:val="22"/>
          <w:szCs w:val="22"/>
        </w:rPr>
        <w:t xml:space="preserve">The human spirit — the God-ward faculty — is ‘dead’ (nekros). Not non-existent, but non-functional in its primary purpose: communion with God. The spirit’s worship function is redirected (idolatry), its conscience function is dulled (hardened heart), its God-awareness is darkened (spiritual blindness — 2 Cor 4:4). The spirit exists but does not commune with God. It is like an unplugged device: the circuitry is present but the power source is disconnected.</w:t>
      </w:r>
    </w:p>
    <w:p>
      <w:pPr>
        <w:spacing w:before="200" w:after="120"/>
      </w:pPr>
      <w:r>
        <w:rPr>
          <w:rFonts w:ascii="Arial" w:cs="Arial" w:eastAsia="Arial" w:hAnsi="Arial"/>
          <w:b/>
          <w:bCs/>
          <w:color w:val="1F3864"/>
          <w:sz w:val="22"/>
          <w:szCs w:val="22"/>
        </w:rPr>
        <w:t xml:space="preserve">The Soul: Governed by the Flesh</w:t>
      </w:r>
    </w:p>
    <w:p>
      <w:pPr>
        <w:spacing w:after="120" w:line="276"/>
        <w:jc w:val="both"/>
      </w:pPr>
      <w:r>
        <w:rPr>
          <w:rFonts w:ascii="Georgia" w:cs="Georgia" w:eastAsia="Georgia" w:hAnsi="Georgia"/>
          <w:b w:val="false"/>
          <w:bCs w:val="false"/>
          <w:i w:val="false"/>
          <w:iCs w:val="false"/>
          <w:color w:val="000000"/>
          <w:sz w:val="22"/>
          <w:szCs w:val="22"/>
        </w:rPr>
        <w:t xml:space="preserve">With the spirit dormant, the soul operates on its own self-ward impulses — what Paul calls ‘the flesh.’ All eight categories of corruption catalogued in ‘The Unregenerate Soul’ are active: sensual appetites ungoverned, relational capacity corrupted by selfishness, emotions dominated by anger, jealousy, and fear, the will directed by pride and self-interest, cognition distorted by deception. The three-source model is fully operative: the flesh generates corruption internally, demons amplify and direct it externally, and the world system normalises and facilitates it culturally.</w:t>
      </w:r>
    </w:p>
    <w:p>
      <w:pPr>
        <w:spacing w:before="200" w:after="120"/>
      </w:pPr>
      <w:r>
        <w:rPr>
          <w:rFonts w:ascii="Arial" w:cs="Arial" w:eastAsia="Arial" w:hAnsi="Arial"/>
          <w:b/>
          <w:bCs/>
          <w:color w:val="1F3864"/>
          <w:sz w:val="22"/>
          <w:szCs w:val="22"/>
        </w:rPr>
        <w:t xml:space="preserve">The Body: Bearing the Consequences</w:t>
      </w:r>
    </w:p>
    <w:p>
      <w:pPr>
        <w:spacing w:after="120" w:line="276"/>
        <w:jc w:val="both"/>
      </w:pPr>
      <w:r>
        <w:rPr>
          <w:rFonts w:ascii="Georgia" w:cs="Georgia" w:eastAsia="Georgia" w:hAnsi="Georgia"/>
          <w:b w:val="false"/>
          <w:bCs w:val="false"/>
          <w:i w:val="false"/>
          <w:iCs w:val="false"/>
          <w:color w:val="000000"/>
          <w:sz w:val="22"/>
          <w:szCs w:val="22"/>
        </w:rPr>
        <w:t xml:space="preserve">The body registers the effects of the soul’s corruption: the psychoneuroimmunological data documented in our analysis shows that hatred damages cardiovascular health, anger produces heart attack risk, bitterness suppresses immunity, anxiety dysregulates the HPA axis, and despair alters brain chemistry. The body is not the source of sin (contrary to Greek dualism) but the recipient of sin’s consequences. Additionally, the body is subject to mortality (‘the body is dead because of sin’ — Rom 8:10) and carries inherited epigenetic marks from generational sin patterns (as Framework B’s DNA research documented).</w:t>
      </w:r>
    </w:p>
    <w:p>
      <w:r>
        <w:br w:type="page"/>
      </w:r>
    </w:p>
    <w:p>
      <w:pPr>
        <w:pStyle w:val="Heading1"/>
        <w:spacing w:before="360" w:after="200"/>
      </w:pPr>
      <w:r>
        <w:rPr>
          <w:rFonts w:ascii="Arial" w:cs="Arial" w:eastAsia="Arial" w:hAnsi="Arial"/>
          <w:b/>
          <w:bCs/>
          <w:color w:val="1F3864"/>
          <w:sz w:val="32"/>
          <w:szCs w:val="32"/>
        </w:rPr>
        <w:t xml:space="preserve">3. God’s Provision: The Atonement as Foundation</w:t>
      </w:r>
    </w:p>
    <w:p>
      <w:pPr>
        <w:spacing w:after="120" w:line="276"/>
        <w:jc w:val="both"/>
      </w:pPr>
      <w:r>
        <w:rPr>
          <w:rFonts w:ascii="Georgia" w:cs="Georgia" w:eastAsia="Georgia" w:hAnsi="Georgia"/>
          <w:b w:val="false"/>
          <w:bCs w:val="false"/>
          <w:i w:val="false"/>
          <w:iCs w:val="false"/>
          <w:color w:val="000000"/>
          <w:sz w:val="22"/>
          <w:szCs w:val="22"/>
        </w:rPr>
        <w:t xml:space="preserve">Before any transformation can occur, a problem must be solved: the barrier of sin between God and humanity. The entire Old Testament demonstrates that this barrier could not be removed by human effort, animal sacrifice, or moral improvement. Only God could solve it.</w:t>
      </w:r>
    </w:p>
    <w:p>
      <w:pPr>
        <w:pStyle w:val="Heading2"/>
        <w:spacing w:before="280" w:after="160"/>
      </w:pPr>
      <w:r>
        <w:rPr>
          <w:rFonts w:ascii="Arial" w:cs="Arial" w:eastAsia="Arial" w:hAnsi="Arial"/>
          <w:b/>
          <w:bCs/>
          <w:color w:val="2E5090"/>
          <w:sz w:val="26"/>
          <w:szCs w:val="26"/>
        </w:rPr>
        <w:t xml:space="preserve">3.1 The Five-Step Sequence</w:t>
      </w:r>
    </w:p>
    <w:p>
      <w:pPr>
        <w:spacing w:after="120" w:line="276"/>
        <w:jc w:val="both"/>
      </w:pPr>
      <w:r>
        <w:rPr>
          <w:rFonts w:ascii="Georgia" w:cs="Georgia" w:eastAsia="Georgia" w:hAnsi="Georgia"/>
          <w:b w:val="false"/>
          <w:bCs w:val="false"/>
          <w:i w:val="false"/>
          <w:iCs w:val="false"/>
          <w:color w:val="000000"/>
          <w:sz w:val="22"/>
          <w:szCs w:val="22"/>
        </w:rPr>
        <w:t xml:space="preserve">Our research identified a five-step sequence that describes God’s redemptive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Step</w:t>
            </w:r>
          </w:p>
        </w:tc>
        <w:tc>
          <w:tcPr>
            <w:tcW w:type="dxa" w:w="240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Action</w:t>
            </w:r>
          </w:p>
        </w:tc>
        <w:tc>
          <w:tcPr>
            <w:tcW w:type="dxa" w:w="576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Description and Key References</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1. Promise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God declares His intention</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From the beginning, God promised redemption (Gen 3:15 — protoevangelium) and universal Spirit outpouring (Joel 2:28–29; Eze 36:26–27; Jer 31:31–34; Isa 44:3).</w:t>
            </w:r>
          </w:p>
        </w:tc>
      </w:tr>
      <w:tr>
        <w:tc>
          <w:tcPr>
            <w:tcW w:type="dxa" w:w="12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2. Preparation</w:t>
            </w:r>
          </w:p>
        </w:tc>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 Spirit works selectively</w:t>
            </w:r>
          </w:p>
        </w:tc>
        <w:tc>
          <w:tcPr>
            <w:tcW w:type="dxa" w:w="57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Throughout the OT era, the Spirit empowered prophets, kings, and judges for specific tasks — preparing the way for the Messiah. The law served as ‘tutor’ (Gal 3:24) to reveal the depth of sin and the need for a Saviour.</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3. Accomplishment</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Christ’s sacrifice removes the barrier</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 cross: ‘It is finished’ (Jn 19:30). Hebrews 9:12–15: Christ entered the heavenly sanctuary ‘by means of his own blood, obtaining eternal redemption.’ John 7:39: ‘The Spirit had not yet been given because Jesus was not yet glorified.’ John 16:7: ‘If I do not go away, the Helper will not come.’ The atonement is the HINGE — the enabling event for everything that follows.</w:t>
            </w:r>
          </w:p>
        </w:tc>
      </w:tr>
      <w:tr>
        <w:tc>
          <w:tcPr>
            <w:tcW w:type="dxa" w:w="12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4. Outpouring</w:t>
            </w:r>
          </w:p>
        </w:tc>
        <w:tc>
          <w:tcPr>
            <w:tcW w:type="dxa" w:w="240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 Spirit is poured out universally</w:t>
            </w:r>
          </w:p>
        </w:tc>
        <w:tc>
          <w:tcPr>
            <w:tcW w:type="dxa" w:w="576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Pentecost (Acts 2): the Spirit poured out on ‘all flesh’ — universally, permanently, internally. The new covenant inaugurated. What was selective becomes universal; what was temporary becomes permanent; what was external becomes internal.</w:t>
            </w:r>
          </w:p>
        </w:tc>
      </w:tr>
      <w:tr>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5. Application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 Spirit makes Christ’s work real</w:t>
            </w:r>
          </w:p>
        </w:tc>
        <w:tc>
          <w:tcPr>
            <w:tcW w:type="dxa" w:w="57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The Spirit’s ongoing work through seven categories: regeneration, indwelling, sealing, illumination, sanctification, empowerment, intercession. This is where transformation happens — the Spirit taking Christ’s objective accomplishment and making it subjectively real in each believer’s spirit, soul, and body.</w:t>
            </w:r>
          </w:p>
        </w:tc>
      </w:tr>
    </w:tbl>
    <w:p>
      <w:pPr>
        <w:spacing w:after="60"/>
      </w:pPr>
    </w:p>
    <w:p>
      <w:pPr>
        <w:pStyle w:val="Heading2"/>
        <w:spacing w:before="280" w:after="160"/>
      </w:pPr>
      <w:r>
        <w:rPr>
          <w:rFonts w:ascii="Arial" w:cs="Arial" w:eastAsia="Arial" w:hAnsi="Arial"/>
          <w:b/>
          <w:bCs/>
          <w:color w:val="2E5090"/>
          <w:sz w:val="26"/>
          <w:szCs w:val="26"/>
        </w:rPr>
        <w:t xml:space="preserve">3.2 What the Atonement Accomplished for Spirit, Soul, and Body</w:t>
      </w:r>
    </w:p>
    <w:p>
      <w:pPr>
        <w:spacing w:after="120" w:line="276"/>
        <w:jc w:val="both"/>
      </w:pPr>
      <w:r>
        <w:rPr>
          <w:rFonts w:ascii="Georgia" w:cs="Georgia" w:eastAsia="Georgia" w:hAnsi="Georgia"/>
          <w:b/>
          <w:bCs/>
          <w:color w:val="1F3864"/>
          <w:sz w:val="22"/>
          <w:szCs w:val="22"/>
        </w:rPr>
        <w:t xml:space="preserve">For the spirit: </w:t>
      </w:r>
      <w:r>
        <w:rPr>
          <w:rFonts w:ascii="Georgia" w:cs="Georgia" w:eastAsia="Georgia" w:hAnsi="Georgia"/>
          <w:sz w:val="22"/>
          <w:szCs w:val="22"/>
        </w:rPr>
        <w:t xml:space="preserve">Removed the barrier of sin that kept the spirit ‘dead’ toward God (Eph 2:1, 5). Made possible the spirit’s reconnection to God through regeneration. Cleansed the conscience ‘from dead works to serve the living God’ (Heb 9:14).</w:t>
      </w:r>
    </w:p>
    <w:p>
      <w:pPr>
        <w:spacing w:after="120" w:line="276"/>
        <w:jc w:val="both"/>
      </w:pPr>
      <w:r>
        <w:rPr>
          <w:rFonts w:ascii="Georgia" w:cs="Georgia" w:eastAsia="Georgia" w:hAnsi="Georgia"/>
          <w:b/>
          <w:bCs/>
          <w:color w:val="2D5A27"/>
          <w:sz w:val="22"/>
          <w:szCs w:val="22"/>
        </w:rPr>
        <w:t xml:space="preserve">For the soul: </w:t>
      </w:r>
      <w:r>
        <w:rPr>
          <w:rFonts w:ascii="Georgia" w:cs="Georgia" w:eastAsia="Georgia" w:hAnsi="Georgia"/>
          <w:sz w:val="22"/>
          <w:szCs w:val="22"/>
        </w:rPr>
        <w:t xml:space="preserve">Purchased forgiveness for the soul’s sins (‘the soul who sins shall die’ — Eze 18:4; now ‘there is therefore now no condemnation’ — Rom 8:1). Made possible the sanctification of the soul — the progressive transformation of emotions, desires, will, and self-concept. Broke the legal authority of sin over the soul (‘sin shall not have dominion over you’ — Rom 6:14).</w:t>
      </w:r>
    </w:p>
    <w:p>
      <w:pPr>
        <w:spacing w:after="120" w:line="276"/>
        <w:jc w:val="both"/>
      </w:pPr>
      <w:r>
        <w:rPr>
          <w:rFonts w:ascii="Georgia" w:cs="Georgia" w:eastAsia="Georgia" w:hAnsi="Georgia"/>
          <w:b/>
          <w:bCs/>
          <w:color w:val="8B0000"/>
          <w:sz w:val="22"/>
          <w:szCs w:val="22"/>
        </w:rPr>
        <w:t xml:space="preserve">For the body: </w:t>
      </w:r>
      <w:r>
        <w:rPr>
          <w:rFonts w:ascii="Georgia" w:cs="Georgia" w:eastAsia="Georgia" w:hAnsi="Georgia"/>
          <w:sz w:val="22"/>
          <w:szCs w:val="22"/>
        </w:rPr>
        <w:t xml:space="preserve">Purchased the future redemption of the body (‘the redemption of our bodies’ — Rom 8:23). Made the body a ‘temple of the Holy Spirit’ (1 Cor 6:19). Provided the basis for physical healing (‘by his wounds you have been healed’ — 1 Pet 2:24, with Isa 53:5). Broke the power of death (‘through death he destroyed the one who has the power of death’ — Heb 2:14).</w:t>
      </w:r>
    </w:p>
    <w:p>
      <w:r>
        <w:br w:type="page"/>
      </w:r>
    </w:p>
    <w:p>
      <w:pPr>
        <w:pStyle w:val="Heading1"/>
        <w:spacing w:before="360" w:after="200"/>
      </w:pPr>
      <w:r>
        <w:rPr>
          <w:rFonts w:ascii="Arial" w:cs="Arial" w:eastAsia="Arial" w:hAnsi="Arial"/>
          <w:b/>
          <w:bCs/>
          <w:color w:val="1F3864"/>
          <w:sz w:val="32"/>
          <w:szCs w:val="32"/>
        </w:rPr>
        <w:t xml:space="preserve">4. Man’s Response: The Seven Conditions</w:t>
      </w:r>
    </w:p>
    <w:p>
      <w:pPr>
        <w:spacing w:after="120" w:line="276"/>
        <w:jc w:val="both"/>
      </w:pPr>
      <w:r>
        <w:rPr>
          <w:rFonts w:ascii="Georgia" w:cs="Georgia" w:eastAsia="Georgia" w:hAnsi="Georgia"/>
          <w:b w:val="false"/>
          <w:bCs w:val="false"/>
          <w:i w:val="false"/>
          <w:iCs w:val="false"/>
          <w:color w:val="000000"/>
          <w:sz w:val="22"/>
          <w:szCs w:val="22"/>
        </w:rPr>
        <w:t xml:space="preserve">God’s provision through Christ’s atonement is objectively complete — ‘It is finished.’ But it must be subjectively received. The Bible consistently presents the human response as essential, not optional. This is not works-salvation but cooperative grace: God initiates, the human responds, the Spirit applies.</w:t>
      </w:r>
    </w:p>
    <w:p>
      <w:pPr>
        <w:spacing w:after="120" w:line="276"/>
        <w:jc w:val="both"/>
      </w:pPr>
      <w:r>
        <w:rPr>
          <w:rFonts w:ascii="Georgia" w:cs="Georgia" w:eastAsia="Georgia" w:hAnsi="Georgia"/>
          <w:b w:val="false"/>
          <w:bCs w:val="false"/>
          <w:i w:val="false"/>
          <w:iCs w:val="false"/>
          <w:color w:val="000000"/>
          <w:sz w:val="22"/>
          <w:szCs w:val="22"/>
        </w:rPr>
        <w:t xml:space="preserve">Our research on the conditions for the Spirit’s work (2 Chronicles 7:14 as blueprint, validated across every documented revival) identified seven conditions. These map to specific actions of the spirit, soul, and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Condition</w:t>
            </w:r>
          </w:p>
        </w:tc>
        <w:tc>
          <w:tcPr>
            <w:tcW w:type="dxa" w:w="4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What It Involves</w:t>
            </w:r>
          </w:p>
        </w:tc>
        <w:tc>
          <w:tcPr>
            <w:tcW w:type="dxa" w:w="33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Trichotomy Location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1. Humility</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Acknowledging spiritual poverty, abandoning self-righteousness, recognising total dependence on God. ‘Blessed are the poor in spirit’ (Matt 5:3). Hebrew kana: to bend the knee, bow down, subdue pride.</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The spirit recognises its distance from God. SOUL: Pride (the root corruption) is broken. The will submits.</w:t>
            </w:r>
          </w:p>
        </w:tc>
      </w:tr>
      <w:tr>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2. Prayer</w:t>
            </w:r>
          </w:p>
        </w:tc>
        <w:tc>
          <w:tcPr>
            <w:tcW w:type="dxa" w:w="4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Persistent, earnest communication with God — confession, intercession, petition, worship, and listening. Hebrew palal: to intercede, make supplication. Every revival without exception was preceded by sustained prayer.</w:t>
            </w:r>
          </w:p>
        </w:tc>
        <w:tc>
          <w:tcPr>
            <w:tcW w:type="dxa" w:w="33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Reactivation of the spirit’s communion function. SOUL: The will directs attention toward God. BODY: Physical posture of prayer engages the body.</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3. Seeking God</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Active pursuit of God’s presence — not just blessings but God Himself. ‘You will seek me and find me when you seek me with all your heart’ (Jer 29:13). Hunger for God as primary motivation.</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The spirit’s God-ward orientation is reawakened. SOUL: Desire-function (Category 5) redirected from self to God.</w:t>
            </w:r>
          </w:p>
        </w:tc>
      </w:tr>
      <w:tr>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4. Repentance</w:t>
            </w:r>
          </w:p>
        </w:tc>
        <w:tc>
          <w:tcPr>
            <w:tcW w:type="dxa" w:w="4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Genuine turning from sin to God — not mere regret but change of mind → heart → behaviour. Hebrew shuv: to turn back, return. Greek metanoia: change of mind. Luke 3:8: ‘Bear fruits in keeping with repentance.’</w:t>
            </w:r>
          </w:p>
        </w:tc>
        <w:tc>
          <w:tcPr>
            <w:tcW w:type="dxa" w:w="33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Conscience reactivated. SOUL: Mind changes (metanoia), emotions grieve sin, will turns. BODY: Behaviour changes, restitution made.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5. Faith</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Active trust in God’s character, promises, and provision through Christ. ‘By grace you have been saved through faith’ (Eph 2:8). Faith is not passive assent but active reliance: ‘the substance of things hoped for’ (Heb 11:1).</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The spirit receives from God (faith as spiritual reception). SOUL: Mind assents, will commits, emotions respond with hope.</w:t>
            </w:r>
          </w:p>
        </w:tc>
      </w:tr>
      <w:tr>
        <w:tc>
          <w:tcPr>
            <w:tcW w:type="dxa" w:w="18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6. Obedience</w:t>
            </w:r>
          </w:p>
        </w:tc>
        <w:tc>
          <w:tcPr>
            <w:tcW w:type="dxa" w:w="420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Alignment of life with God’s revealed will. ‘To obey is better than sacrifice’ (1 Sam 15:22). Acts 1:4: the disciples ‘waited as commanded.’ Obedience is the ongoing expression of faith.</w:t>
            </w:r>
          </w:p>
        </w:tc>
        <w:tc>
          <w:tcPr>
            <w:tcW w:type="dxa" w:w="336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SOUL: Will (Category 6) aligned with God’s will. BODY: Actions follow the soul’s decision. SPIRIT: Obedience strengthens communion.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7. Expectancy</w:t>
            </w:r>
          </w:p>
        </w:tc>
        <w:tc>
          <w:tcPr>
            <w:tcW w:type="dxa" w:w="4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Active anticipation that God will act — ‘Blessed are those who hunger and thirst for righteousness, for they shall be filled’ (Matt 5:6). The upper room: 120 people, 10 days, waiting expectantly.</w:t>
            </w:r>
          </w:p>
        </w:tc>
        <w:tc>
          <w:tcPr>
            <w:tcW w:type="dxa" w:w="33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SPIRIT: The spirit is alert and receptive. SOUL: Hope (emotional capacity) engaged, attention focused. BODY: Positioned for encounter.</w:t>
            </w:r>
          </w:p>
        </w:tc>
      </w:tr>
    </w:tbl>
    <w:p>
      <w:pPr>
        <w:spacing w:after="60"/>
      </w:pPr>
    </w:p>
    <w:p>
      <w:pPr>
        <w:spacing w:after="120" w:line="276"/>
        <w:jc w:val="both"/>
      </w:pPr>
      <w:r>
        <w:rPr>
          <w:rFonts w:ascii="Georgia" w:cs="Georgia" w:eastAsia="Georgia" w:hAnsi="Georgia"/>
          <w:b w:val="false"/>
          <w:bCs w:val="false"/>
          <w:i w:val="false"/>
          <w:iCs w:val="false"/>
          <w:color w:val="000000"/>
          <w:sz w:val="22"/>
          <w:szCs w:val="22"/>
        </w:rPr>
        <w:t xml:space="preserve">These seven conditions are not sequential steps but overlapping dimensions of a single posture: the human person turning toward God with their whole being — spirit, soul, and body.</w:t>
      </w:r>
    </w:p>
    <w:p>
      <w:r>
        <w:br w:type="page"/>
      </w:r>
    </w:p>
    <w:p>
      <w:pPr>
        <w:pStyle w:val="Heading1"/>
        <w:spacing w:before="360" w:after="200"/>
      </w:pPr>
      <w:r>
        <w:rPr>
          <w:rFonts w:ascii="Arial" w:cs="Arial" w:eastAsia="Arial" w:hAnsi="Arial"/>
          <w:b/>
          <w:bCs/>
          <w:color w:val="1F3864"/>
          <w:sz w:val="32"/>
          <w:szCs w:val="32"/>
        </w:rPr>
        <w:t xml:space="preserve">5. The Transformation Pathway: What Happens When</w:t>
      </w:r>
    </w:p>
    <w:p>
      <w:pPr>
        <w:spacing w:after="120" w:line="276"/>
        <w:jc w:val="both"/>
      </w:pPr>
      <w:r>
        <w:rPr>
          <w:rFonts w:ascii="Georgia" w:cs="Georgia" w:eastAsia="Georgia" w:hAnsi="Georgia"/>
          <w:b w:val="false"/>
          <w:bCs w:val="false"/>
          <w:i w:val="false"/>
          <w:iCs w:val="false"/>
          <w:color w:val="000000"/>
          <w:sz w:val="22"/>
          <w:szCs w:val="22"/>
        </w:rPr>
        <w:t xml:space="preserve">With God’s provision established and the human response outlined, we can now map what actually happens in the spirit, soul, and body as a person passes from death to life. The transformation unfolds in three phases, each involving all three components of the person but with a different primary focus:</w:t>
      </w:r>
    </w:p>
    <w:p>
      <w:pPr>
        <w:pStyle w:val="Heading2"/>
        <w:spacing w:before="280" w:after="160"/>
      </w:pPr>
      <w:r>
        <w:rPr>
          <w:rFonts w:ascii="Arial" w:cs="Arial" w:eastAsia="Arial" w:hAnsi="Arial"/>
          <w:b/>
          <w:bCs/>
          <w:color w:val="2E5090"/>
          <w:sz w:val="26"/>
          <w:szCs w:val="26"/>
        </w:rPr>
        <w:t xml:space="preserve">Phase 1: Regeneration — The Spirit Made Alive (Instantaneous)</w:t>
      </w:r>
    </w:p>
    <w:p>
      <w:pPr>
        <w:spacing w:after="120" w:line="276"/>
        <w:jc w:val="both"/>
      </w:pPr>
      <w:r>
        <w:rPr>
          <w:rFonts w:ascii="Georgia" w:cs="Georgia" w:eastAsia="Georgia" w:hAnsi="Georgia"/>
          <w:b w:val="false"/>
          <w:bCs w:val="false"/>
          <w:i/>
          <w:iCs/>
          <w:color w:val="555555"/>
          <w:sz w:val="22"/>
          <w:szCs w:val="22"/>
        </w:rPr>
        <w:t xml:space="preserve">The moment of new birth — the decisive event that transitions a person from death to life.</w:t>
      </w:r>
    </w:p>
    <w:p>
      <w:pPr>
        <w:spacing w:after="120" w:line="276"/>
        <w:jc w:val="both"/>
      </w:pPr>
      <w:r>
        <w:rPr>
          <w:rFonts w:ascii="Georgia" w:cs="Georgia" w:eastAsia="Georgia" w:hAnsi="Georgia"/>
          <w:b w:val="false"/>
          <w:bCs w:val="false"/>
          <w:i w:val="false"/>
          <w:iCs w:val="false"/>
          <w:color w:val="000000"/>
          <w:sz w:val="22"/>
          <w:szCs w:val="22"/>
        </w:rPr>
        <w:t xml:space="preserve">This is the hinge moment — as Christ’s cross was the hinge of redemptive history, regeneration is the hinge of personal transformation. It is God’s sovereign act through the Holy Spirit, received through faith: ‘That which is born of the Spirit is spirit’ (John 3:6).</w:t>
      </w:r>
    </w:p>
    <w:p>
      <w:pPr>
        <w:spacing w:before="200" w:after="120"/>
      </w:pPr>
      <w:r>
        <w:rPr>
          <w:rFonts w:ascii="Arial" w:cs="Arial" w:eastAsia="Arial" w:hAnsi="Arial"/>
          <w:b/>
          <w:bCs/>
          <w:color w:val="1F3864"/>
          <w:sz w:val="22"/>
          <w:szCs w:val="22"/>
        </w:rPr>
        <w:t xml:space="preserve">What happens in the SPIRIT:</w:t>
      </w:r>
    </w:p>
    <w:p>
      <w:pPr>
        <w:spacing w:after="120" w:line="276"/>
        <w:jc w:val="both"/>
      </w:pPr>
      <w:r>
        <w:rPr>
          <w:rFonts w:ascii="Georgia" w:cs="Georgia" w:eastAsia="Georgia" w:hAnsi="Georgia"/>
          <w:b/>
          <w:bCs/>
          <w:sz w:val="22"/>
          <w:szCs w:val="22"/>
        </w:rPr>
        <w:t xml:space="preserve">The dead spirit is made alive </w:t>
      </w:r>
      <w:r>
        <w:rPr>
          <w:rFonts w:ascii="Georgia" w:cs="Georgia" w:eastAsia="Georgia" w:hAnsi="Georgia"/>
          <w:sz w:val="22"/>
          <w:szCs w:val="22"/>
        </w:rPr>
        <w:t xml:space="preserve">(Eph 2:5: ‘made us alive together with Christ’). The spirit’s God-ward orientation is restored. For the first time since the Fall, the human spirit can commune with God directly. Romans 8:16: ‘The Spirit himself bears witness WITH our spirit that we are children of God.’ The preposition ‘with’ (sun) indicates joint testimony — the Holy Spirit and the human spirit now working together.</w:t>
      </w:r>
    </w:p>
    <w:p>
      <w:pPr>
        <w:spacing w:after="120" w:line="276"/>
        <w:jc w:val="both"/>
      </w:pPr>
      <w:r>
        <w:rPr>
          <w:rFonts w:ascii="Georgia" w:cs="Georgia" w:eastAsia="Georgia" w:hAnsi="Georgia"/>
          <w:b/>
          <w:bCs/>
          <w:sz w:val="22"/>
          <w:szCs w:val="22"/>
        </w:rPr>
        <w:t xml:space="preserve">The Holy Spirit indwells the human spirit </w:t>
      </w:r>
      <w:r>
        <w:rPr>
          <w:rFonts w:ascii="Georgia" w:cs="Georgia" w:eastAsia="Georgia" w:hAnsi="Georgia"/>
          <w:sz w:val="22"/>
          <w:szCs w:val="22"/>
        </w:rPr>
        <w:t xml:space="preserve">(Rom 8:9: ‘the Spirit of God dwells in you’; 1 Cor 6:19: ‘your body is a temple of the Holy Spirit within you’). This is the fulfilment of Ezekiel 36:27: ‘I will put my Spirit WITHIN you.’ The shift from ‘upon’ (OT) to ‘within’ (NT) means the transformation begins from the deepest part of the person outward.</w:t>
      </w:r>
    </w:p>
    <w:p>
      <w:pPr>
        <w:spacing w:after="120" w:line="276"/>
        <w:jc w:val="both"/>
      </w:pPr>
      <w:r>
        <w:rPr>
          <w:rFonts w:ascii="Georgia" w:cs="Georgia" w:eastAsia="Georgia" w:hAnsi="Georgia"/>
          <w:b/>
          <w:bCs/>
          <w:sz w:val="22"/>
          <w:szCs w:val="22"/>
        </w:rPr>
        <w:t xml:space="preserve">The spirit is sealed </w:t>
      </w:r>
      <w:r>
        <w:rPr>
          <w:rFonts w:ascii="Georgia" w:cs="Georgia" w:eastAsia="Georgia" w:hAnsi="Georgia"/>
          <w:sz w:val="22"/>
          <w:szCs w:val="22"/>
        </w:rPr>
        <w:t xml:space="preserve">(Eph 1:13–14: ‘sealed with the promised Holy Spirit, who is the guarantee of our inheritance’). The seal marks the person as God’s possession and guarantees that the transformation will be completed.</w:t>
      </w:r>
    </w:p>
    <w:p>
      <w:pPr>
        <w:spacing w:before="200" w:after="120"/>
      </w:pPr>
      <w:r>
        <w:rPr>
          <w:rFonts w:ascii="Arial" w:cs="Arial" w:eastAsia="Arial" w:hAnsi="Arial"/>
          <w:b/>
          <w:bCs/>
          <w:color w:val="1F3864"/>
          <w:sz w:val="22"/>
          <w:szCs w:val="22"/>
        </w:rPr>
        <w:t xml:space="preserve">What happens in the SOUL:</w:t>
      </w:r>
    </w:p>
    <w:p>
      <w:pPr>
        <w:spacing w:after="120" w:line="276"/>
        <w:jc w:val="both"/>
      </w:pPr>
      <w:r>
        <w:rPr>
          <w:rFonts w:ascii="Georgia" w:cs="Georgia" w:eastAsia="Georgia" w:hAnsi="Georgia"/>
          <w:b/>
          <w:bCs/>
          <w:sz w:val="22"/>
          <w:szCs w:val="22"/>
        </w:rPr>
        <w:t xml:space="preserve">New desires begin </w:t>
      </w:r>
      <w:r>
        <w:rPr>
          <w:rFonts w:ascii="Georgia" w:cs="Georgia" w:eastAsia="Georgia" w:hAnsi="Georgia"/>
          <w:sz w:val="22"/>
          <w:szCs w:val="22"/>
        </w:rPr>
        <w:t xml:space="preserve">— the soul begins to experience desires it never had before: desire for God, for Scripture, for fellowship with believers, for holiness. 2 Corinthians 5:17: ‘If anyone is in Christ, he is a new creation. The old has passed away; behold, the new has come.’ This does not mean all old desires vanish instantly — but new desires that were impossible for the unregenerate soul now emerge from the regenerated spirit.</w:t>
      </w:r>
    </w:p>
    <w:p>
      <w:pPr>
        <w:spacing w:after="120" w:line="276"/>
        <w:jc w:val="both"/>
      </w:pPr>
      <w:r>
        <w:rPr>
          <w:rFonts w:ascii="Georgia" w:cs="Georgia" w:eastAsia="Georgia" w:hAnsi="Georgia"/>
          <w:b/>
          <w:bCs/>
          <w:sz w:val="22"/>
          <w:szCs w:val="22"/>
        </w:rPr>
        <w:t xml:space="preserve">The mind begins to see differently </w:t>
      </w:r>
      <w:r>
        <w:rPr>
          <w:rFonts w:ascii="Georgia" w:cs="Georgia" w:eastAsia="Georgia" w:hAnsi="Georgia"/>
          <w:sz w:val="22"/>
          <w:szCs w:val="22"/>
        </w:rPr>
        <w:t xml:space="preserve">— illumination begins. 1 Corinthians 2:14: ‘The natural person does not accept the things of the Spirit of God, for they are folly to him, and he is not able to understand them.’ But now, with the spirit alive and the Holy Spirit indwelling, spiritual truth becomes accessible. Scripture ‘comes alive.’</w:t>
      </w:r>
    </w:p>
    <w:p>
      <w:pPr>
        <w:spacing w:after="120" w:line="276"/>
        <w:jc w:val="both"/>
      </w:pPr>
      <w:r>
        <w:rPr>
          <w:rFonts w:ascii="Georgia" w:cs="Georgia" w:eastAsia="Georgia" w:hAnsi="Georgia"/>
          <w:b/>
          <w:bCs/>
          <w:sz w:val="22"/>
          <w:szCs w:val="22"/>
        </w:rPr>
        <w:t xml:space="preserve">Conviction of sin deepens </w:t>
      </w:r>
      <w:r>
        <w:rPr>
          <w:rFonts w:ascii="Georgia" w:cs="Georgia" w:eastAsia="Georgia" w:hAnsi="Georgia"/>
          <w:sz w:val="22"/>
          <w:szCs w:val="22"/>
        </w:rPr>
        <w:t xml:space="preserve">— not as condemnation but as the soul’s new awareness of the distance between its current state and God’s holiness. The soul begins to grieve over sin it previously enjoyed or tolerated.</w:t>
      </w:r>
    </w:p>
    <w:p>
      <w:pPr>
        <w:spacing w:before="200" w:after="120"/>
      </w:pPr>
      <w:r>
        <w:rPr>
          <w:rFonts w:ascii="Arial" w:cs="Arial" w:eastAsia="Arial" w:hAnsi="Arial"/>
          <w:b/>
          <w:bCs/>
          <w:color w:val="1F3864"/>
          <w:sz w:val="22"/>
          <w:szCs w:val="22"/>
        </w:rPr>
        <w:t xml:space="preserve">What happens in the BODY:</w:t>
      </w:r>
    </w:p>
    <w:p>
      <w:pPr>
        <w:spacing w:after="120" w:line="276"/>
        <w:jc w:val="both"/>
      </w:pPr>
      <w:r>
        <w:rPr>
          <w:rFonts w:ascii="Georgia" w:cs="Georgia" w:eastAsia="Georgia" w:hAnsi="Georgia"/>
          <w:b/>
          <w:bCs/>
          <w:sz w:val="22"/>
          <w:szCs w:val="22"/>
        </w:rPr>
        <w:t xml:space="preserve">No immediate physical transformation </w:t>
      </w:r>
      <w:r>
        <w:rPr>
          <w:rFonts w:ascii="Georgia" w:cs="Georgia" w:eastAsia="Georgia" w:hAnsi="Georgia"/>
          <w:sz w:val="22"/>
          <w:szCs w:val="22"/>
        </w:rPr>
        <w:t xml:space="preserve">— the body is not yet redeemed (Rom 8:23: ‘we ourselves... groan inwardly as we wait eagerly for... the redemption of our bodies’). However, the body’s status changes: it is now a ‘temple of the Holy Spirit’ (1 Cor 6:19). Its destiny changes: from mortality without hope to mortality with the promise of resurrection.</w:t>
      </w:r>
    </w:p>
    <w:p>
      <w:pPr>
        <w:spacing w:after="120" w:line="276"/>
        <w:jc w:val="both"/>
      </w:pPr>
      <w:r>
        <w:rPr>
          <w:rFonts w:ascii="Georgia" w:cs="Georgia" w:eastAsia="Georgia" w:hAnsi="Georgia"/>
          <w:b/>
          <w:bCs/>
          <w:sz w:val="22"/>
          <w:szCs w:val="22"/>
        </w:rPr>
        <w:t xml:space="preserve">Physical responses may accompany conversion </w:t>
      </w:r>
      <w:r>
        <w:rPr>
          <w:rFonts w:ascii="Georgia" w:cs="Georgia" w:eastAsia="Georgia" w:hAnsi="Georgia"/>
          <w:sz w:val="22"/>
          <w:szCs w:val="22"/>
        </w:rPr>
        <w:t xml:space="preserve">— tears, trembling, falling prostrate, shouting, laughter. Our research on Spirit manifestations documented that these have occurred across every historical period, though they are impacts on the body from the spirit/soul transformation, not the transformation itself.</w:t>
      </w:r>
    </w:p>
    <w:p>
      <w:r>
        <w:br w:type="page"/>
      </w:r>
    </w:p>
    <w:p>
      <w:pPr>
        <w:pStyle w:val="Heading2"/>
        <w:spacing w:before="280" w:after="160"/>
      </w:pPr>
      <w:r>
        <w:rPr>
          <w:rFonts w:ascii="Arial" w:cs="Arial" w:eastAsia="Arial" w:hAnsi="Arial"/>
          <w:b/>
          <w:bCs/>
          <w:color w:val="2E5090"/>
          <w:sz w:val="26"/>
          <w:szCs w:val="26"/>
        </w:rPr>
        <w:t xml:space="preserve">Phase 2: Sanctification — The Soul Being Transformed (Progressive)</w:t>
      </w:r>
    </w:p>
    <w:p>
      <w:pPr>
        <w:spacing w:after="120" w:line="276"/>
        <w:jc w:val="both"/>
      </w:pPr>
      <w:r>
        <w:rPr>
          <w:rFonts w:ascii="Georgia" w:cs="Georgia" w:eastAsia="Georgia" w:hAnsi="Georgia"/>
          <w:b w:val="false"/>
          <w:bCs w:val="false"/>
          <w:i/>
          <w:iCs/>
          <w:color w:val="555555"/>
          <w:sz w:val="22"/>
          <w:szCs w:val="22"/>
        </w:rPr>
        <w:t xml:space="preserve">The ongoing, lifelong process of the soul’s transformation into Christ’s image.</w:t>
      </w:r>
    </w:p>
    <w:p>
      <w:pPr>
        <w:spacing w:after="120" w:line="276"/>
        <w:jc w:val="both"/>
      </w:pPr>
      <w:r>
        <w:rPr>
          <w:rFonts w:ascii="Georgia" w:cs="Georgia" w:eastAsia="Georgia" w:hAnsi="Georgia"/>
          <w:b w:val="false"/>
          <w:bCs w:val="false"/>
          <w:i w:val="false"/>
          <w:iCs w:val="false"/>
          <w:color w:val="000000"/>
          <w:sz w:val="22"/>
          <w:szCs w:val="22"/>
        </w:rPr>
        <w:t xml:space="preserve">If regeneration is the moment the spirit is made alive, sanctification is the process by which the soul is progressively renewed. This is where most of the Christian life takes place. 2 Corinthians 3:18: ‘We all, with unveiled face, beholding the glory of the Lord, are being transformed into the same image from one degree of glory to another. For this comes from the Lord who is the Spirit.’</w:t>
      </w:r>
    </w:p>
    <w:p>
      <w:pPr>
        <w:spacing w:after="120" w:line="276"/>
        <w:jc w:val="both"/>
      </w:pPr>
      <w:r>
        <w:rPr>
          <w:rFonts w:ascii="Georgia" w:cs="Georgia" w:eastAsia="Georgia" w:hAnsi="Georgia"/>
          <w:b w:val="false"/>
          <w:bCs w:val="false"/>
          <w:i w:val="false"/>
          <w:iCs w:val="false"/>
          <w:color w:val="000000"/>
          <w:sz w:val="22"/>
          <w:szCs w:val="22"/>
        </w:rPr>
        <w:t xml:space="preserve">Sanctification is cooperative: the Spirit works (Phil 2:13: ‘God who works in you, both to will and to work for his good pleasure’) AND the believer works (Phil 2:12: ‘work out your own salvation with fear and trembling’). Neither passive waiting nor mere human effort — but active cooperation with the indwelling Spirit.</w:t>
      </w:r>
    </w:p>
    <w:p>
      <w:pPr>
        <w:spacing w:before="200" w:after="120"/>
      </w:pPr>
      <w:r>
        <w:rPr>
          <w:rFonts w:ascii="Arial" w:cs="Arial" w:eastAsia="Arial" w:hAnsi="Arial"/>
          <w:b/>
          <w:bCs/>
          <w:color w:val="1F3864"/>
          <w:sz w:val="22"/>
          <w:szCs w:val="22"/>
        </w:rPr>
        <w:t xml:space="preserve">What happens in the SPIRIT (continuing):</w:t>
      </w:r>
    </w:p>
    <w:p>
      <w:pPr>
        <w:spacing w:after="120" w:line="276"/>
        <w:jc w:val="both"/>
      </w:pPr>
      <w:r>
        <w:rPr>
          <w:rFonts w:ascii="Georgia" w:cs="Georgia" w:eastAsia="Georgia" w:hAnsi="Georgia"/>
          <w:b/>
          <w:bCs/>
          <w:sz w:val="22"/>
          <w:szCs w:val="22"/>
        </w:rPr>
        <w:t xml:space="preserve">Deepening communion: </w:t>
      </w:r>
      <w:r>
        <w:rPr>
          <w:rFonts w:ascii="Georgia" w:cs="Georgia" w:eastAsia="Georgia" w:hAnsi="Georgia"/>
          <w:sz w:val="22"/>
          <w:szCs w:val="22"/>
        </w:rPr>
        <w:t xml:space="preserve">The spirit’s communion with God grows through prayer, worship, and meditation on Scripture. The spirit becomes increasingly sensitive to the Holy Spirit’s promptings (Rom 8:14: ‘led by the Spirit’). The ‘lamp of the Lord’ (Prov 20:27) burns brighter.</w:t>
      </w:r>
    </w:p>
    <w:p>
      <w:pPr>
        <w:spacing w:after="120" w:line="276"/>
        <w:jc w:val="both"/>
      </w:pPr>
      <w:r>
        <w:rPr>
          <w:rFonts w:ascii="Georgia" w:cs="Georgia" w:eastAsia="Georgia" w:hAnsi="Georgia"/>
          <w:b/>
          <w:bCs/>
          <w:sz w:val="22"/>
          <w:szCs w:val="22"/>
        </w:rPr>
        <w:t xml:space="preserve">Spiritual gifts activated: </w:t>
      </w:r>
      <w:r>
        <w:rPr>
          <w:rFonts w:ascii="Georgia" w:cs="Georgia" w:eastAsia="Georgia" w:hAnsi="Georgia"/>
          <w:sz w:val="22"/>
          <w:szCs w:val="22"/>
        </w:rPr>
        <w:t xml:space="preserve">The Holy Spirit distributes spiritual gifts (charismata) through the human spirit for the building up of the church (1 Cor 12:4–11). These are not natural talents but supernatural enablements operating through the spirit.</w:t>
      </w:r>
    </w:p>
    <w:p>
      <w:pPr>
        <w:spacing w:after="120" w:line="276"/>
        <w:jc w:val="both"/>
      </w:pPr>
      <w:r>
        <w:rPr>
          <w:rFonts w:ascii="Georgia" w:cs="Georgia" w:eastAsia="Georgia" w:hAnsi="Georgia"/>
          <w:b/>
          <w:bCs/>
          <w:sz w:val="22"/>
          <w:szCs w:val="22"/>
        </w:rPr>
        <w:t xml:space="preserve">Intercession deepens: </w:t>
      </w:r>
      <w:r>
        <w:rPr>
          <w:rFonts w:ascii="Georgia" w:cs="Georgia" w:eastAsia="Georgia" w:hAnsi="Georgia"/>
          <w:sz w:val="22"/>
          <w:szCs w:val="22"/>
        </w:rPr>
        <w:t xml:space="preserve">Romans 8:26–27: ‘The Spirit himself intercedes for us with groanings too deep for words.’ The spirit becomes a channel for prayer that transcends the soul’s cognitive capacity.</w:t>
      </w:r>
    </w:p>
    <w:p>
      <w:pPr>
        <w:spacing w:before="200" w:after="120"/>
      </w:pPr>
      <w:r>
        <w:rPr>
          <w:rFonts w:ascii="Arial" w:cs="Arial" w:eastAsia="Arial" w:hAnsi="Arial"/>
          <w:b/>
          <w:bCs/>
          <w:color w:val="1F3864"/>
          <w:sz w:val="22"/>
          <w:szCs w:val="22"/>
        </w:rPr>
        <w:t xml:space="preserve">What happens in the SOUL (the primary battleground):</w:t>
      </w:r>
    </w:p>
    <w:p>
      <w:pPr>
        <w:spacing w:after="120" w:line="276"/>
        <w:jc w:val="both"/>
      </w:pPr>
      <w:r>
        <w:rPr>
          <w:rFonts w:ascii="Georgia" w:cs="Georgia" w:eastAsia="Georgia" w:hAnsi="Georgia"/>
          <w:b w:val="false"/>
          <w:bCs w:val="false"/>
          <w:i w:val="false"/>
          <w:iCs w:val="false"/>
          <w:color w:val="000000"/>
          <w:sz w:val="22"/>
          <w:szCs w:val="22"/>
        </w:rPr>
        <w:t xml:space="preserve">The soul is where sanctification is most visible and most contested. Every soul-function identified in Framework B’s analysis is progressively transformed: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Soul Function</w:t>
            </w:r>
          </w:p>
        </w:tc>
        <w:tc>
          <w:tcPr>
            <w:tcW w:type="dxa" w:w="368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r>
              <w:rPr>
                <w:rFonts w:ascii="Arial" w:cs="Arial" w:eastAsia="Arial" w:hAnsi="Arial"/>
                <w:b/>
                <w:bCs/>
                <w:color w:val="FFFFFF"/>
                <w:sz w:val="18"/>
                <w:szCs w:val="18"/>
              </w:rPr>
              <w:t xml:space="preserve">Before: Flesh-Governed</w:t>
            </w:r>
          </w:p>
        </w:tc>
        <w:tc>
          <w:tcPr>
            <w:tcW w:type="dxa" w:w="368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Progressive Transformation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Emotions (Cat. 4)</w:t>
            </w:r>
          </w:p>
        </w:tc>
        <w:tc>
          <w:tcPr>
            <w:tcW w:type="dxa" w:w="368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Hatred, rage, jealousy, bitterness, fear, despair — emotions governed by self-interest and amplified by demonic influence</w:t>
            </w:r>
          </w:p>
        </w:tc>
        <w:tc>
          <w:tcPr>
            <w:tcW w:type="dxa" w:w="368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Love, joy, peace, patience — Spirit-fruit progressively displaces corrupted emotions. Not suppression but transformation: anger becomes righteous indignation; fear becomes holy reverence</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Desires (Cat. 5)</w:t>
            </w:r>
          </w:p>
        </w:tc>
        <w:tc>
          <w:tcPr>
            <w:tcW w:type="dxa" w:w="368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Porneia, greed, gluttony, addiction — appetites ungoverned, seeking satisfaction in created things rather than the Creator</w:t>
            </w:r>
          </w:p>
        </w:tc>
        <w:tc>
          <w:tcPr>
            <w:tcW w:type="dxa" w:w="3680"/>
            <w:tcBorders>
              <w:top w:val="single" w:color="BBBBBB" w:sz="1"/>
              <w:left w:val="single" w:color="BBBBBB" w:sz="1"/>
              <w:bottom w:val="single" w:color="BBBBBB" w:sz="1"/>
              <w:right w:val="single" w:color="BBBBBB" w:sz="1"/>
            </w:tcBorders>
            <w:shd w:fill="F0F5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Self-control governs desire; new desires emerge for God, righteousness, the well-being of others. Old desires weaken as their ‘footholds’ are addressed. Psalm 37:4: ‘Delight yourself in the Lord and he will give you the desires of your heart’</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Will (Cat. 6)</w:t>
            </w:r>
          </w:p>
        </w:tc>
        <w:tc>
          <w:tcPr>
            <w:tcW w:type="dxa" w:w="368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Selfish ambition, rebellion, stubbornness, manipulation — the will directed by pride and self-interest</w:t>
            </w:r>
          </w:p>
        </w:tc>
        <w:tc>
          <w:tcPr>
            <w:tcW w:type="dxa" w:w="368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Will progressively aligned with God’s will. Obedience becomes increasingly natural. ‘Not my will but yours’ (Lk 22:42). Phil 2:13: ‘God works in you both to will and to work’</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Mind / Cognition</w:t>
            </w:r>
          </w:p>
        </w:tc>
        <w:tc>
          <w:tcPr>
            <w:tcW w:type="dxa" w:w="368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Foolishness, deception, cognitive distortion, spiritual blindness — thinking disconnected from God-reality</w:t>
            </w:r>
          </w:p>
        </w:tc>
        <w:tc>
          <w:tcPr>
            <w:tcW w:type="dxa" w:w="3680"/>
            <w:tcBorders>
              <w:top w:val="single" w:color="BBBBBB" w:sz="1"/>
              <w:left w:val="single" w:color="BBBBBB" w:sz="1"/>
              <w:bottom w:val="single" w:color="BBBBBB" w:sz="1"/>
              <w:right w:val="single" w:color="BBBBBB" w:sz="1"/>
            </w:tcBorders>
            <w:shd w:fill="F0F5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Romans 12:2: ‘transformed by the renewal of your mind.’ Illumination: truth understood; lies identified; discernment grows. Knowledge of God deepens. ‘The mind set on the Spirit is life and peace’ (Rom 8:6)</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Self-Concept (Cat. 3)</w:t>
            </w:r>
          </w:p>
        </w:tc>
        <w:tc>
          <w:tcPr>
            <w:tcW w:type="dxa" w:w="368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Pride, shame, self-love, self-destruction — identity defined by comparison, performance, or woundedness</w:t>
            </w:r>
          </w:p>
        </w:tc>
        <w:tc>
          <w:tcPr>
            <w:tcW w:type="dxa" w:w="368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New identity in Christ: ‘child of God’ (Rom 8:16), ‘new creation’ (2 Cor 5:17), ‘God’s workmanship’ (Eph 2:10). Neither inflated (pride) nor deflated (shame) but grounded in God’s valuation</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Relational Capacity</w:t>
            </w:r>
          </w:p>
        </w:tc>
        <w:tc>
          <w:tcPr>
            <w:tcW w:type="dxa" w:w="3680"/>
            <w:tcBorders>
              <w:top w:val="single" w:color="BBBBBB" w:sz="1"/>
              <w:left w:val="single" w:color="BBBBBB" w:sz="1"/>
              <w:bottom w:val="single" w:color="BBBBBB" w:sz="1"/>
              <w:right w:val="single" w:color="BBBBBB" w:sz="1"/>
            </w:tcBorders>
            <w:shd w:fill="FFF5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Strife, division, jealousy, manipulation, heartlessness — others viewed as competitors or instruments</w:t>
            </w:r>
          </w:p>
        </w:tc>
        <w:tc>
          <w:tcPr>
            <w:tcW w:type="dxa" w:w="3680"/>
            <w:tcBorders>
              <w:top w:val="single" w:color="BBBBBB" w:sz="1"/>
              <w:left w:val="single" w:color="BBBBBB" w:sz="1"/>
              <w:bottom w:val="single" w:color="BBBBBB" w:sz="1"/>
              <w:right w:val="single" w:color="BBBBBB" w:sz="1"/>
            </w:tcBorders>
            <w:shd w:fill="F0F5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Love, kindness, generosity, forgiveness, unity — others viewed as fellow image-bearers. Koinonia (fellowship) replaces isolation. ‘Bear one another’s burdens’ (Gal 6:2)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Memory / Imagination</w:t>
            </w:r>
          </w:p>
        </w:tc>
        <w:tc>
          <w:tcPr>
            <w:tcW w:type="dxa" w:w="368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Traumatic memories, impure fantasies, anxiety-driven rumination — natural functions corrupted</w:t>
            </w:r>
          </w:p>
        </w:tc>
        <w:tc>
          <w:tcPr>
            <w:tcW w:type="dxa" w:w="368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Memories healed through forgiveness and reinterpretation in light of God’s sovereignty. Imagination redirected toward worship and creative service. ‘Taking every thought captive’ (2 Cor 10:5)</w:t>
            </w:r>
          </w:p>
        </w:tc>
      </w:tr>
    </w:tbl>
    <w:p>
      <w:pPr>
        <w:spacing w:after="60"/>
      </w:pPr>
    </w:p>
    <w:p>
      <w:pPr>
        <w:spacing w:after="120" w:line="276"/>
        <w:jc w:val="both"/>
      </w:pPr>
      <w:r>
        <w:rPr>
          <w:rFonts w:ascii="Georgia" w:cs="Georgia" w:eastAsia="Georgia" w:hAnsi="Georgia"/>
          <w:b/>
          <w:bCs/>
          <w:sz w:val="22"/>
          <w:szCs w:val="22"/>
        </w:rPr>
        <w:t xml:space="preserve">Critical insight: </w:t>
      </w:r>
      <w:r>
        <w:rPr>
          <w:rFonts w:ascii="Georgia" w:cs="Georgia" w:eastAsia="Georgia" w:hAnsi="Georgia"/>
          <w:sz w:val="22"/>
          <w:szCs w:val="22"/>
        </w:rPr>
        <w:t xml:space="preserve">Sanctification is NOT the suppression of the soul’s functions but their restoration to God’s original design. The soul was created with emotions, desires, will, cognition, and relational capacity. Sin corrupted these functions. The Spirit restores them — not by removing them but by governing them through the regenerated spirit’s communion with God. This is why sanctification takes time: the soul’s deeply ingrained patterns of corruption must be progressively replaced by Spirit-governed patterns.</w:t>
      </w:r>
    </w:p>
    <w:p>
      <w:pPr>
        <w:spacing w:before="200" w:after="120"/>
      </w:pPr>
      <w:r>
        <w:rPr>
          <w:rFonts w:ascii="Arial" w:cs="Arial" w:eastAsia="Arial" w:hAnsi="Arial"/>
          <w:b/>
          <w:bCs/>
          <w:color w:val="1F3864"/>
          <w:sz w:val="22"/>
          <w:szCs w:val="22"/>
        </w:rPr>
        <w:t xml:space="preserve">The Flesh-Spirit Conflict</w:t>
      </w:r>
    </w:p>
    <w:p>
      <w:pPr>
        <w:spacing w:after="120" w:line="276"/>
        <w:jc w:val="both"/>
      </w:pPr>
      <w:r>
        <w:rPr>
          <w:rFonts w:ascii="Georgia" w:cs="Georgia" w:eastAsia="Georgia" w:hAnsi="Georgia"/>
          <w:b w:val="false"/>
          <w:bCs w:val="false"/>
          <w:i w:val="false"/>
          <w:iCs w:val="false"/>
          <w:color w:val="000000"/>
          <w:sz w:val="22"/>
          <w:szCs w:val="22"/>
        </w:rPr>
        <w:t xml:space="preserve">Galatians 5:17: ‘The desires of the flesh are against the Spirit, and the desires of the Spirit are against the flesh, for these are opposed to each other, to keep you from doing the things you want to do.’ Sanctification is not automatic or painless. The ‘old self’ resists transformation. Romans 7:21–25 describes the inner conflict vividly: ‘I see in my members another law waging war against the law of my mind and making me captive to the law of sin.’ The resolution comes in Romans 8:2: ‘The law of the Spirit of life has set you free in Christ Jesus from the law of sin and death.’</w:t>
      </w:r>
    </w:p>
    <w:p>
      <w:pPr>
        <w:spacing w:after="120" w:line="276"/>
        <w:jc w:val="both"/>
      </w:pPr>
      <w:r>
        <w:rPr>
          <w:rFonts w:ascii="Georgia" w:cs="Georgia" w:eastAsia="Georgia" w:hAnsi="Georgia"/>
          <w:b w:val="false"/>
          <w:bCs w:val="false"/>
          <w:i w:val="false"/>
          <w:iCs w:val="false"/>
          <w:color w:val="000000"/>
          <w:sz w:val="22"/>
          <w:szCs w:val="22"/>
        </w:rPr>
        <w:t xml:space="preserve">The ‘foothold’ principle from our Evil/Devil analysis is directly relevant here: as the soul is progressively sanctified and sin-patterns are addressed, the demonic ‘footholds’ are dismantled. The three-source model works in reverse: where flesh + demons + world collaborated in corruption, Spirit + truth + community collaborate in transformation.</w:t>
      </w:r>
    </w:p>
    <w:p>
      <w:pPr>
        <w:spacing w:before="200" w:after="120"/>
      </w:pPr>
      <w:r>
        <w:rPr>
          <w:rFonts w:ascii="Arial" w:cs="Arial" w:eastAsia="Arial" w:hAnsi="Arial"/>
          <w:b/>
          <w:bCs/>
          <w:color w:val="1F3864"/>
          <w:sz w:val="22"/>
          <w:szCs w:val="22"/>
        </w:rPr>
        <w:t xml:space="preserve">What happens in the BODY (progressively):</w:t>
      </w:r>
    </w:p>
    <w:p>
      <w:pPr>
        <w:spacing w:after="120" w:line="276"/>
        <w:jc w:val="both"/>
      </w:pPr>
      <w:r>
        <w:rPr>
          <w:rFonts w:ascii="Georgia" w:cs="Georgia" w:eastAsia="Georgia" w:hAnsi="Georgia"/>
          <w:b/>
          <w:bCs/>
          <w:sz w:val="22"/>
          <w:szCs w:val="22"/>
        </w:rPr>
        <w:t xml:space="preserve">Health improvements: </w:t>
      </w:r>
      <w:r>
        <w:rPr>
          <w:rFonts w:ascii="Georgia" w:cs="Georgia" w:eastAsia="Georgia" w:hAnsi="Georgia"/>
          <w:sz w:val="22"/>
          <w:szCs w:val="22"/>
        </w:rPr>
        <w:t xml:space="preserve">As the soul’s corruptions are replaced by Spirit-fruit, the body benefits. Our research documented that love, joy, peace, patience, forgiveness, and hope all have measurable positive health effects: reduced cortisol, improved immune function, cardiovascular protection, enhanced neuroplasticity. The body progressively reflects the soul’s healing.</w:t>
      </w:r>
    </w:p>
    <w:p>
      <w:pPr>
        <w:spacing w:after="120" w:line="276"/>
        <w:jc w:val="both"/>
      </w:pPr>
      <w:r>
        <w:rPr>
          <w:rFonts w:ascii="Georgia" w:cs="Georgia" w:eastAsia="Georgia" w:hAnsi="Georgia"/>
          <w:b/>
          <w:bCs/>
          <w:sz w:val="22"/>
          <w:szCs w:val="22"/>
        </w:rPr>
        <w:t xml:space="preserve">Behavioural transformation: </w:t>
      </w:r>
      <w:r>
        <w:rPr>
          <w:rFonts w:ascii="Georgia" w:cs="Georgia" w:eastAsia="Georgia" w:hAnsi="Georgia"/>
          <w:sz w:val="22"/>
          <w:szCs w:val="22"/>
        </w:rPr>
        <w:t xml:space="preserve">The body’s actions change as the soul’s governance changes. Hands that stole now work and give (Eph 4:28). Tongues that cursed now bless (Jas 3:9–10). Bodies that served sexual immorality are presented as ‘living sacrifices’ (Rom 12:1). The body becomes the instrument of the sanctified soul.</w:t>
      </w:r>
    </w:p>
    <w:p>
      <w:pPr>
        <w:spacing w:after="120" w:line="276"/>
        <w:jc w:val="both"/>
      </w:pPr>
      <w:r>
        <w:rPr>
          <w:rFonts w:ascii="Georgia" w:cs="Georgia" w:eastAsia="Georgia" w:hAnsi="Georgia"/>
          <w:b/>
          <w:bCs/>
          <w:sz w:val="22"/>
          <w:szCs w:val="22"/>
        </w:rPr>
        <w:t xml:space="preserve">Epigenetic reversal: </w:t>
      </w:r>
      <w:r>
        <w:rPr>
          <w:rFonts w:ascii="Georgia" w:cs="Georgia" w:eastAsia="Georgia" w:hAnsi="Georgia"/>
          <w:sz w:val="22"/>
          <w:szCs w:val="22"/>
        </w:rPr>
        <w:t xml:space="preserve">Framework B’s DNA research documented that conversion and sanctification may include biological changes at the DNA level: new community provides attachment security (reversing oxytocin dysfunction), spiritual practices reduce stress (reversing HPA axis hyperactivity), renewing of the mind creates new neural and potentially new epigenetic patterns. The biological curse of generational sin begins to be reversed.</w:t>
      </w:r>
    </w:p>
    <w:p>
      <w:pPr>
        <w:spacing w:after="120" w:line="276"/>
        <w:jc w:val="both"/>
      </w:pPr>
      <w:r>
        <w:rPr>
          <w:rFonts w:ascii="Georgia" w:cs="Georgia" w:eastAsia="Georgia" w:hAnsi="Georgia"/>
          <w:b/>
          <w:bCs/>
          <w:sz w:val="22"/>
          <w:szCs w:val="22"/>
        </w:rPr>
        <w:t xml:space="preserve">Ongoing mortality: </w:t>
      </w:r>
      <w:r>
        <w:rPr>
          <w:rFonts w:ascii="Georgia" w:cs="Georgia" w:eastAsia="Georgia" w:hAnsi="Georgia"/>
          <w:sz w:val="22"/>
          <w:szCs w:val="22"/>
        </w:rPr>
        <w:t xml:space="preserve">The body still ages, suffers, and dies. Romans 8:10: ‘The body is dead because of sin.’ Full physical redemption awaits Phase 3. But even now, the body is ‘a temple’ — honoured, cared for, and used for God’s purposes.</w:t>
      </w:r>
    </w:p>
    <w:p>
      <w:r>
        <w:br w:type="page"/>
      </w:r>
    </w:p>
    <w:p>
      <w:pPr>
        <w:pStyle w:val="Heading2"/>
        <w:spacing w:before="280" w:after="160"/>
      </w:pPr>
      <w:r>
        <w:rPr>
          <w:rFonts w:ascii="Arial" w:cs="Arial" w:eastAsia="Arial" w:hAnsi="Arial"/>
          <w:b/>
          <w:bCs/>
          <w:color w:val="2E5090"/>
          <w:sz w:val="26"/>
          <w:szCs w:val="26"/>
        </w:rPr>
        <w:t xml:space="preserve">Phase 3: Glorification — The Body Redeemed (Future/Instantaneous)</w:t>
      </w:r>
    </w:p>
    <w:p>
      <w:pPr>
        <w:spacing w:after="120" w:line="276"/>
        <w:jc w:val="both"/>
      </w:pPr>
      <w:r>
        <w:rPr>
          <w:rFonts w:ascii="Georgia" w:cs="Georgia" w:eastAsia="Georgia" w:hAnsi="Georgia"/>
          <w:b w:val="false"/>
          <w:bCs w:val="false"/>
          <w:i/>
          <w:iCs/>
          <w:color w:val="555555"/>
          <w:sz w:val="22"/>
          <w:szCs w:val="22"/>
        </w:rPr>
        <w:t xml:space="preserve">The completion of transformation — when the body is finally redeemed at Christ’s return.</w:t>
      </w:r>
    </w:p>
    <w:p>
      <w:pPr>
        <w:spacing w:after="120" w:line="276"/>
        <w:jc w:val="both"/>
      </w:pPr>
      <w:r>
        <w:rPr>
          <w:rFonts w:ascii="Georgia" w:cs="Georgia" w:eastAsia="Georgia" w:hAnsi="Georgia"/>
          <w:b w:val="false"/>
          <w:bCs w:val="false"/>
          <w:i w:val="false"/>
          <w:iCs w:val="false"/>
          <w:color w:val="000000"/>
          <w:sz w:val="22"/>
          <w:szCs w:val="22"/>
        </w:rPr>
        <w:t xml:space="preserve">Romans 8:29–30: ‘Those whom he predestined he also called, and those whom he called he also justified, and those whom he justified he also glorified.’ Paul uses the past tense (‘glorified’) for this future event because it is as certain as the events already completed.</w:t>
      </w:r>
    </w:p>
    <w:p>
      <w:pPr>
        <w:spacing w:before="200" w:after="120"/>
      </w:pPr>
      <w:r>
        <w:rPr>
          <w:rFonts w:ascii="Arial" w:cs="Arial" w:eastAsia="Arial" w:hAnsi="Arial"/>
          <w:b/>
          <w:bCs/>
          <w:color w:val="1F3864"/>
          <w:sz w:val="22"/>
          <w:szCs w:val="22"/>
        </w:rPr>
        <w:t xml:space="preserve">What happens in the SPIRIT:</w:t>
      </w:r>
    </w:p>
    <w:p>
      <w:pPr>
        <w:spacing w:after="120" w:line="276"/>
        <w:jc w:val="both"/>
      </w:pPr>
      <w:r>
        <w:rPr>
          <w:rFonts w:ascii="Georgia" w:cs="Georgia" w:eastAsia="Georgia" w:hAnsi="Georgia"/>
          <w:b w:val="false"/>
          <w:bCs w:val="false"/>
          <w:i w:val="false"/>
          <w:iCs w:val="false"/>
          <w:color w:val="000000"/>
          <w:sz w:val="22"/>
          <w:szCs w:val="22"/>
        </w:rPr>
        <w:t xml:space="preserve">The spirit’s communion with God becomes unmediated — ‘face to face’ (1 Cor 13:12) rather than ‘through a glass darkly.’ The spirit achieves what it was designed for: perfect, unbroken fellowship with God. No more ‘groaning’ (Rom 8:23), no more ‘walking by faith’ — now sight.</w:t>
      </w:r>
    </w:p>
    <w:p>
      <w:pPr>
        <w:spacing w:before="200" w:after="120"/>
      </w:pPr>
      <w:r>
        <w:rPr>
          <w:rFonts w:ascii="Arial" w:cs="Arial" w:eastAsia="Arial" w:hAnsi="Arial"/>
          <w:b/>
          <w:bCs/>
          <w:color w:val="1F3864"/>
          <w:sz w:val="22"/>
          <w:szCs w:val="22"/>
        </w:rPr>
        <w:t xml:space="preserve">What happens in the SOUL:</w:t>
      </w:r>
    </w:p>
    <w:p>
      <w:pPr>
        <w:spacing w:after="120" w:line="276"/>
        <w:jc w:val="both"/>
      </w:pPr>
      <w:r>
        <w:rPr>
          <w:rFonts w:ascii="Georgia" w:cs="Georgia" w:eastAsia="Georgia" w:hAnsi="Georgia"/>
          <w:b w:val="false"/>
          <w:bCs w:val="false"/>
          <w:i w:val="false"/>
          <w:iCs w:val="false"/>
          <w:color w:val="000000"/>
          <w:sz w:val="22"/>
          <w:szCs w:val="22"/>
        </w:rPr>
        <w:t xml:space="preserve">The soul’s transformation is completed. All corruption is removed — not a single trace of the flesh remains. Perfect love replaces all hatred. Perfect peace replaces all anxiety. Perfect joy replaces all despair. The soul’s functions — emotions, desires, will, cognition, memory, imagination, relational capacity — operate perfectly, as God designed them in Eden and beyond. ‘We shall be like him, because we shall see him as he is’ (1 Jn 3:2).</w:t>
      </w:r>
    </w:p>
    <w:p>
      <w:pPr>
        <w:spacing w:before="200" w:after="120"/>
      </w:pPr>
      <w:r>
        <w:rPr>
          <w:rFonts w:ascii="Arial" w:cs="Arial" w:eastAsia="Arial" w:hAnsi="Arial"/>
          <w:b/>
          <w:bCs/>
          <w:color w:val="1F3864"/>
          <w:sz w:val="22"/>
          <w:szCs w:val="22"/>
        </w:rPr>
        <w:t xml:space="preserve">What happens in the BODY:</w:t>
      </w:r>
    </w:p>
    <w:p>
      <w:pPr>
        <w:spacing w:after="120" w:line="276"/>
        <w:jc w:val="both"/>
      </w:pPr>
      <w:r>
        <w:rPr>
          <w:rFonts w:ascii="Georgia" w:cs="Georgia" w:eastAsia="Georgia" w:hAnsi="Georgia"/>
          <w:b w:val="false"/>
          <w:bCs w:val="false"/>
          <w:i w:val="false"/>
          <w:iCs w:val="false"/>
          <w:color w:val="000000"/>
          <w:sz w:val="22"/>
          <w:szCs w:val="22"/>
        </w:rPr>
        <w:t xml:space="preserve">This is the distinctive focus of Phase 3. 1 Corinthians 15:42–44: ‘It is sown in corruption; it is raised in incorruption. It is sown in dishonour; it is raised in glory. It is sown in weakness; it is raised in power. It is sown a natural body; it is raised a spiritual body.’ Philippians 3:21: Christ ‘will transform our lowly body to be like his glorious body.’ The resurrection body is not a different body but the same body transformed — freed from mortality, decay, weakness, and all the consequences of sin. Every epigenetic mark of generational sin erased. Every disease healed. Every disability removed. The body finally catches up with what the spirit received at regeneration and the soul has been working toward through sanctification.</w:t>
      </w:r>
    </w:p>
    <w:p>
      <w:pPr>
        <w:spacing w:after="120" w:line="276"/>
        <w:jc w:val="both"/>
      </w:pPr>
      <w:r>
        <w:rPr>
          <w:rFonts w:ascii="Georgia" w:cs="Georgia" w:eastAsia="Georgia" w:hAnsi="Georgia"/>
          <w:b w:val="false"/>
          <w:bCs w:val="false"/>
          <w:i w:val="false"/>
          <w:iCs w:val="false"/>
          <w:color w:val="000000"/>
          <w:sz w:val="22"/>
          <w:szCs w:val="22"/>
        </w:rPr>
        <w:t xml:space="preserve">Romans 8:23 calls this ‘the redemption of our bodies’ — the final element of the salvation that began with the spirit’s regeneration and continued with the soul’s sanctification. The trichotomy is fully restored: spirit, soul, and body complete, integrated, and glorified.</w:t>
      </w:r>
    </w:p>
    <w:p>
      <w:r>
        <w:br w:type="page"/>
      </w:r>
    </w:p>
    <w:p>
      <w:pPr>
        <w:pStyle w:val="Heading1"/>
        <w:spacing w:before="360" w:after="200"/>
      </w:pPr>
      <w:r>
        <w:rPr>
          <w:rFonts w:ascii="Arial" w:cs="Arial" w:eastAsia="Arial" w:hAnsi="Arial"/>
          <w:b/>
          <w:bCs/>
          <w:color w:val="1F3864"/>
          <w:sz w:val="32"/>
          <w:szCs w:val="32"/>
        </w:rPr>
        <w:t xml:space="preserve">6. The Complete Picture: A Unified Model</w:t>
      </w:r>
    </w:p>
    <w:p>
      <w:pPr>
        <w:pStyle w:val="Heading2"/>
        <w:spacing w:before="280" w:after="160"/>
      </w:pPr>
      <w:r>
        <w:rPr>
          <w:rFonts w:ascii="Arial" w:cs="Arial" w:eastAsia="Arial" w:hAnsi="Arial"/>
          <w:b/>
          <w:bCs/>
          <w:color w:val="2E5090"/>
          <w:sz w:val="26"/>
          <w:szCs w:val="26"/>
        </w:rPr>
        <w:t xml:space="preserve">6.1 The Direction of Transformation</w:t>
      </w:r>
    </w:p>
    <w:p>
      <w:pPr>
        <w:spacing w:after="120" w:line="276"/>
        <w:jc w:val="both"/>
      </w:pPr>
      <w:r>
        <w:rPr>
          <w:rFonts w:ascii="Georgia" w:cs="Georgia" w:eastAsia="Georgia" w:hAnsi="Georgia"/>
          <w:b w:val="false"/>
          <w:bCs w:val="false"/>
          <w:i w:val="false"/>
          <w:iCs w:val="false"/>
          <w:color w:val="000000"/>
          <w:sz w:val="22"/>
          <w:szCs w:val="22"/>
        </w:rPr>
        <w:t xml:space="preserve">The transformation flows from the inside out:</w:t>
      </w:r>
    </w:p>
    <w:p>
      <w:pPr>
        <w:spacing w:after="120" w:line="276"/>
        <w:jc w:val="both"/>
      </w:pPr>
      <w:r>
        <w:rPr>
          <w:rFonts w:ascii="Georgia" w:cs="Georgia" w:eastAsia="Georgia" w:hAnsi="Georgia"/>
          <w:b/>
          <w:bCs/>
          <w:sz w:val="22"/>
          <w:szCs w:val="22"/>
        </w:rPr>
        <w:t xml:space="preserve">Spirit first </w:t>
      </w:r>
      <w:r>
        <w:rPr>
          <w:rFonts w:ascii="Georgia" w:cs="Georgia" w:eastAsia="Georgia" w:hAnsi="Georgia"/>
          <w:sz w:val="22"/>
          <w:szCs w:val="22"/>
        </w:rPr>
        <w:t xml:space="preserve">(regeneration: instantaneous, God’s sovereign act through the Holy Spirit)</w:t>
      </w:r>
    </w:p>
    <w:p>
      <w:pPr>
        <w:spacing w:after="120" w:line="276"/>
        <w:jc w:val="both"/>
      </w:pPr>
      <w:r>
        <w:rPr>
          <w:rFonts w:ascii="Georgia" w:cs="Georgia" w:eastAsia="Georgia" w:hAnsi="Georgia"/>
          <w:b/>
          <w:bCs/>
          <w:sz w:val="22"/>
          <w:szCs w:val="22"/>
        </w:rPr>
        <w:t xml:space="preserve">→ Soul second </w:t>
      </w:r>
      <w:r>
        <w:rPr>
          <w:rFonts w:ascii="Georgia" w:cs="Georgia" w:eastAsia="Georgia" w:hAnsi="Georgia"/>
          <w:sz w:val="22"/>
          <w:szCs w:val="22"/>
        </w:rPr>
        <w:t xml:space="preserve">(sanctification: progressive, cooperative — the Spirit works and the believer works)</w:t>
      </w:r>
    </w:p>
    <w:p>
      <w:pPr>
        <w:spacing w:after="120" w:line="276"/>
        <w:jc w:val="both"/>
      </w:pPr>
      <w:r>
        <w:rPr>
          <w:rFonts w:ascii="Georgia" w:cs="Georgia" w:eastAsia="Georgia" w:hAnsi="Georgia"/>
          <w:b/>
          <w:bCs/>
          <w:sz w:val="22"/>
          <w:szCs w:val="22"/>
        </w:rPr>
        <w:t xml:space="preserve">→ Body third </w:t>
      </w:r>
      <w:r>
        <w:rPr>
          <w:rFonts w:ascii="Georgia" w:cs="Georgia" w:eastAsia="Georgia" w:hAnsi="Georgia"/>
          <w:sz w:val="22"/>
          <w:szCs w:val="22"/>
        </w:rPr>
        <w:t xml:space="preserve">(glorification: future, completed at Christ’s return, though progressive benefits begin now)</w:t>
      </w:r>
    </w:p>
    <w:p>
      <w:pPr>
        <w:spacing w:after="120" w:line="276"/>
        <w:jc w:val="both"/>
      </w:pPr>
      <w:r>
        <w:rPr>
          <w:rFonts w:ascii="Georgia" w:cs="Georgia" w:eastAsia="Georgia" w:hAnsi="Georgia"/>
          <w:b w:val="false"/>
          <w:bCs w:val="false"/>
          <w:i w:val="false"/>
          <w:iCs w:val="false"/>
          <w:color w:val="000000"/>
          <w:sz w:val="22"/>
          <w:szCs w:val="22"/>
        </w:rPr>
        <w:t xml:space="preserve">This inside-out direction mirrors the reverse of corruption’s outside-in pressure. The three-source model of corruption (flesh + demons + world pressing inward) is countered by the three-agent model of transformation (Spirit + truth + community working outward from the regenerated spirit).</w:t>
      </w:r>
    </w:p>
    <w:p>
      <w:pPr>
        <w:pStyle w:val="Heading2"/>
        <w:spacing w:before="280" w:after="160"/>
      </w:pPr>
      <w:r>
        <w:rPr>
          <w:rFonts w:ascii="Arial" w:cs="Arial" w:eastAsia="Arial" w:hAnsi="Arial"/>
          <w:b/>
          <w:bCs/>
          <w:color w:val="2E5090"/>
          <w:sz w:val="26"/>
          <w:szCs w:val="26"/>
        </w:rPr>
        <w:t xml:space="preserve">6.2 The Speed of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520"/>
            <w:tcBorders>
              <w:top w:val="single" w:color="BBBBBB" w:sz="1"/>
              <w:left w:val="single" w:color="BBBBBB" w:sz="1"/>
              <w:bottom w:val="single" w:color="BBBBBB" w:sz="1"/>
              <w:right w:val="single" w:color="BBBBBB" w:sz="1"/>
            </w:tcBorders>
            <w:shd w:fill="8B6914" w:val="clear"/>
            <w:tcMar>
              <w:top w:type="dxa" w:w="60"/>
              <w:left w:type="dxa" w:w="100"/>
              <w:bottom w:type="dxa" w:w="60"/>
              <w:right w:type="dxa" w:w="100"/>
            </w:tcMar>
          </w:tcPr>
          <w:p>
            <w:r>
              <w:rPr>
                <w:rFonts w:ascii="Arial" w:cs="Arial" w:eastAsia="Arial" w:hAnsi="Arial"/>
                <w:b/>
                <w:bCs/>
                <w:color w:val="FFFFFF"/>
                <w:sz w:val="18"/>
                <w:szCs w:val="18"/>
              </w:rPr>
              <w:t xml:space="preserve">Phase 1: Regeneration</w:t>
            </w:r>
          </w:p>
        </w:tc>
        <w:tc>
          <w:tcPr>
            <w:tcW w:type="dxa" w:w="252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Phase 2: Sanctification</w:t>
            </w:r>
          </w:p>
        </w:tc>
        <w:tc>
          <w:tcPr>
            <w:tcW w:type="dxa" w:w="2520"/>
            <w:tcBorders>
              <w:top w:val="single" w:color="BBBBBB" w:sz="1"/>
              <w:left w:val="single" w:color="BBBBBB" w:sz="1"/>
              <w:bottom w:val="single" w:color="BBBBBB" w:sz="1"/>
              <w:right w:val="single" w:color="BBBBBB" w:sz="1"/>
            </w:tcBorders>
            <w:shd w:fill="2E5090" w:val="clear"/>
            <w:tcMar>
              <w:top w:type="dxa" w:w="60"/>
              <w:left w:type="dxa" w:w="100"/>
              <w:bottom w:type="dxa" w:w="60"/>
              <w:right w:type="dxa" w:w="100"/>
            </w:tcMar>
          </w:tcPr>
          <w:p>
            <w:r>
              <w:rPr>
                <w:rFonts w:ascii="Arial" w:cs="Arial" w:eastAsia="Arial" w:hAnsi="Arial"/>
                <w:b/>
                <w:bCs/>
                <w:color w:val="FFFFFF"/>
                <w:sz w:val="18"/>
                <w:szCs w:val="18"/>
              </w:rPr>
              <w:t xml:space="preserve">Phase 3: Glorification</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Spirit</w:t>
            </w:r>
          </w:p>
        </w:tc>
        <w:tc>
          <w:tcPr>
            <w:tcW w:type="dxa" w:w="252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INSTANTANEOUS: Made alive, indwelt, sealed</w:t>
            </w:r>
          </w:p>
        </w:tc>
        <w:tc>
          <w:tcPr>
            <w:tcW w:type="dxa" w:w="252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DEEPENING: Growing communion, sensitivity, gifts</w:t>
            </w:r>
          </w:p>
        </w:tc>
        <w:tc>
          <w:tcPr>
            <w:tcW w:type="dxa" w:w="252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PERFECTED: Unmediated fellowship, face to face</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Soul</w:t>
            </w:r>
          </w:p>
        </w:tc>
        <w:tc>
          <w:tcPr>
            <w:tcW w:type="dxa" w:w="252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INITIATED: New desires, conviction, initial illumination</w:t>
            </w:r>
          </w:p>
        </w:tc>
        <w:tc>
          <w:tcPr>
            <w:tcW w:type="dxa" w:w="252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PROGRESSIVE: Lifelong transformation of emotions, desires, will, mind, relationships</w:t>
            </w:r>
          </w:p>
        </w:tc>
        <w:tc>
          <w:tcPr>
            <w:tcW w:type="dxa" w:w="252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COMPLETED: All corruption removed, perfect Christ-likeness</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Body</w:t>
            </w:r>
          </w:p>
        </w:tc>
        <w:tc>
          <w:tcPr>
            <w:tcW w:type="dxa" w:w="2520"/>
            <w:tcBorders>
              <w:top w:val="single" w:color="BBBBBB" w:sz="1"/>
              <w:left w:val="single" w:color="BBBBBB" w:sz="1"/>
              <w:bottom w:val="single" w:color="BBBBBB" w:sz="1"/>
              <w:right w:val="single" w:color="BBBBBB" w:sz="1"/>
            </w:tcBorders>
            <w:shd w:fill="FFFA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STATUS CHANGE: Now a temple; destiny changed</w:t>
            </w:r>
          </w:p>
        </w:tc>
        <w:tc>
          <w:tcPr>
            <w:tcW w:type="dxa" w:w="252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GRADUAL BENEFITS: Health improvements, behavioural change, epigenetic reversal</w:t>
            </w:r>
          </w:p>
        </w:tc>
        <w:tc>
          <w:tcPr>
            <w:tcW w:type="dxa" w:w="2520"/>
            <w:tcBorders>
              <w:top w:val="single" w:color="BBBBBB" w:sz="1"/>
              <w:left w:val="single" w:color="BBBBBB" w:sz="1"/>
              <w:bottom w:val="single" w:color="BBBBBB" w:sz="1"/>
              <w:right w:val="single" w:color="BBBBBB" w:sz="1"/>
            </w:tcBorders>
            <w:shd w:fill="F0F4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TRANSFORMED: Resurrection body, all mortality/decay removed</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Timing</w:t>
            </w:r>
          </w:p>
        </w:tc>
        <w:tc>
          <w:tcPr>
            <w:tcW w:type="dxa" w:w="2520"/>
            <w:tcBorders>
              <w:top w:val="single" w:color="BBBBBB" w:sz="1"/>
              <w:left w:val="single" w:color="BBBBBB" w:sz="1"/>
              <w:bottom w:val="single" w:color="BBBBBB" w:sz="1"/>
              <w:right w:val="single" w:color="BBBBBB" w:sz="1"/>
            </w:tcBorders>
            <w:shd w:fill="FFF5E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 moment: ‘born again’</w:t>
            </w:r>
          </w:p>
        </w:tc>
        <w:tc>
          <w:tcPr>
            <w:tcW w:type="dxa" w:w="2520"/>
            <w:tcBorders>
              <w:top w:val="single" w:color="BBBBBB" w:sz="1"/>
              <w:left w:val="single" w:color="BBBBBB" w:sz="1"/>
              <w:bottom w:val="single" w:color="BBBBBB" w:sz="1"/>
              <w:right w:val="single" w:color="BBBBBB" w:sz="1"/>
            </w:tcBorders>
            <w:shd w:fill="E0FFE0"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 lifetime: ‘being transformed’ (2 Cor 3:18)</w:t>
            </w:r>
          </w:p>
        </w:tc>
        <w:tc>
          <w:tcPr>
            <w:tcW w:type="dxa" w:w="2520"/>
            <w:tcBorders>
              <w:top w:val="single" w:color="BBBBBB" w:sz="1"/>
              <w:left w:val="single" w:color="BBBBBB" w:sz="1"/>
              <w:bottom w:val="single" w:color="BBBBBB" w:sz="1"/>
              <w:right w:val="single" w:color="BBBBBB" w:sz="1"/>
            </w:tcBorders>
            <w:shd w:fill="E0E8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A moment: ‘in the twinkling of an eye’ (1 Cor 15:52)</w:t>
            </w:r>
          </w:p>
        </w:tc>
      </w:tr>
    </w:tbl>
    <w:p>
      <w:pPr>
        <w:spacing w:after="60"/>
      </w:pPr>
    </w:p>
    <w:p>
      <w:pPr>
        <w:pStyle w:val="Heading2"/>
        <w:spacing w:before="280" w:after="160"/>
      </w:pPr>
      <w:r>
        <w:rPr>
          <w:rFonts w:ascii="Arial" w:cs="Arial" w:eastAsia="Arial" w:hAnsi="Arial"/>
          <w:b/>
          <w:bCs/>
          <w:color w:val="2E5090"/>
          <w:sz w:val="26"/>
          <w:szCs w:val="26"/>
        </w:rPr>
        <w:t xml:space="preserve">6.3 The Reversal of Every Corruption</w:t>
      </w:r>
    </w:p>
    <w:p>
      <w:pPr>
        <w:spacing w:after="120" w:line="276"/>
        <w:jc w:val="both"/>
      </w:pPr>
      <w:r>
        <w:rPr>
          <w:rFonts w:ascii="Georgia" w:cs="Georgia" w:eastAsia="Georgia" w:hAnsi="Georgia"/>
          <w:b w:val="false"/>
          <w:bCs w:val="false"/>
          <w:i w:val="false"/>
          <w:iCs w:val="false"/>
          <w:color w:val="000000"/>
          <w:sz w:val="22"/>
          <w:szCs w:val="22"/>
        </w:rPr>
        <w:t xml:space="preserve">The transformation pathway systematically reverses every category of corruption documented in ‘The Unregenerate Soul’: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2800"/>
        <w:gridCol w:w="2960"/>
      </w:tblGrid>
      <w:tr>
        <w:tc>
          <w:tcPr>
            <w:tcW w:type="dxa" w:w="2800"/>
            <w:tcBorders>
              <w:top w:val="single" w:color="BBBBBB" w:sz="1"/>
              <w:left w:val="single" w:color="BBBBBB" w:sz="1"/>
              <w:bottom w:val="single" w:color="BBBBBB" w:sz="1"/>
              <w:right w:val="single" w:color="BBBBBB" w:sz="1"/>
            </w:tcBorders>
            <w:shd w:fill="8B0000" w:val="clear"/>
            <w:tcMar>
              <w:top w:type="dxa" w:w="60"/>
              <w:left w:type="dxa" w:w="100"/>
              <w:bottom w:type="dxa" w:w="60"/>
              <w:right w:type="dxa" w:w="100"/>
            </w:tcMar>
          </w:tcPr>
          <w:p>
            <w:r>
              <w:rPr>
                <w:rFonts w:ascii="Arial" w:cs="Arial" w:eastAsia="Arial" w:hAnsi="Arial"/>
                <w:b/>
                <w:bCs/>
                <w:color w:val="FFFFFF"/>
                <w:sz w:val="18"/>
                <w:szCs w:val="18"/>
              </w:rPr>
              <w:t xml:space="preserve">Corruption Category</w:t>
            </w:r>
          </w:p>
        </w:tc>
        <w:tc>
          <w:tcPr>
            <w:tcW w:type="dxa" w:w="800"/>
            <w:tcBorders>
              <w:top w:val="single" w:color="BBBBBB" w:sz="1"/>
              <w:left w:val="single" w:color="BBBBBB" w:sz="1"/>
              <w:bottom w:val="single" w:color="BBBBBB" w:sz="1"/>
              <w:right w:val="single" w:color="BBBBBB" w:sz="1"/>
            </w:tcBorders>
            <w:shd w:fill="666666" w:val="clear"/>
            <w:tcMar>
              <w:top w:type="dxa" w:w="60"/>
              <w:left w:type="dxa" w:w="100"/>
              <w:bottom w:type="dxa" w:w="60"/>
              <w:right w:type="dxa" w:w="100"/>
            </w:tcMar>
          </w:tcPr>
          <w:p>
            <w:r>
              <w:rPr>
                <w:rFonts w:ascii="Arial" w:cs="Arial" w:eastAsia="Arial" w:hAnsi="Arial"/>
                <w:b/>
                <w:bCs/>
                <w:color w:val="FFFFFF"/>
                <w:sz w:val="18"/>
                <w:szCs w:val="18"/>
              </w:rPr>
              <w:t xml:space="preserve"/>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Spirit’s Antidote</w:t>
            </w:r>
          </w:p>
        </w:tc>
        <w:tc>
          <w:tcPr>
            <w:tcW w:type="dxa" w:w="2960"/>
            <w:tcBorders>
              <w:top w:val="single" w:color="BBBBBB" w:sz="1"/>
              <w:left w:val="single" w:color="BBBBBB" w:sz="1"/>
              <w:bottom w:val="single" w:color="BBBBBB" w:sz="1"/>
              <w:right w:val="single" w:color="BBBBBB" w:sz="1"/>
            </w:tcBorders>
            <w:shd w:fill="2D5A27" w:val="clear"/>
            <w:tcMar>
              <w:top w:type="dxa" w:w="60"/>
              <w:left w:type="dxa" w:w="100"/>
              <w:bottom w:type="dxa" w:w="60"/>
              <w:right w:type="dxa" w:w="100"/>
            </w:tcMar>
          </w:tcPr>
          <w:p>
            <w:r>
              <w:rPr>
                <w:rFonts w:ascii="Arial" w:cs="Arial" w:eastAsia="Arial" w:hAnsi="Arial"/>
                <w:b/>
                <w:bCs/>
                <w:color w:val="FFFFFF"/>
                <w:sz w:val="18"/>
                <w:szCs w:val="18"/>
              </w:rPr>
              <w:t xml:space="preserve">Mechanism</w:t>
            </w:r>
          </w:p>
        </w:tc>
      </w:tr>
      <w:tr>
        <w:tc>
          <w:tcPr>
            <w:tcW w:type="dxa" w:w="28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A: Sensual Corruptions</w:t>
            </w:r>
          </w:p>
        </w:tc>
        <w:tc>
          <w:tcPr>
            <w:tcW w:type="dxa" w:w="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Self-control + Holy desires</w:t>
            </w:r>
          </w:p>
        </w:tc>
        <w:tc>
          <w:tcPr>
            <w:tcW w:type="dxa" w:w="2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Appetites governed, not destroyed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B: Idolatrous Corruptions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Godliness + True worship</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Spirit’s worship function restored</w:t>
            </w:r>
          </w:p>
        </w:tc>
      </w:tr>
      <w:tr>
        <w:tc>
          <w:tcPr>
            <w:tcW w:type="dxa" w:w="28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C: Relational Corruptions</w:t>
            </w:r>
          </w:p>
        </w:tc>
        <w:tc>
          <w:tcPr>
            <w:tcW w:type="dxa" w:w="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Love + Unity + Forgiveness</w:t>
            </w:r>
          </w:p>
        </w:tc>
        <w:tc>
          <w:tcPr>
            <w:tcW w:type="dxa" w:w="2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Others as image-bearers, not rivals</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D: Self-Oriented Corruptions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Humility + Agape love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Self rightly ordered under God</w:t>
            </w:r>
          </w:p>
        </w:tc>
      </w:tr>
      <w:tr>
        <w:tc>
          <w:tcPr>
            <w:tcW w:type="dxa" w:w="28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E: Deceptive Corruptions</w:t>
            </w:r>
          </w:p>
        </w:tc>
        <w:tc>
          <w:tcPr>
            <w:tcW w:type="dxa" w:w="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Truth + Faithfulness</w:t>
            </w:r>
          </w:p>
        </w:tc>
        <w:tc>
          <w:tcPr>
            <w:tcW w:type="dxa" w:w="2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Cognitive capacity serves truth</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 Fear-Based Corruptions</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Peace + Boldness + Love</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‘Perfect love casts out fear’</w:t>
            </w:r>
          </w:p>
        </w:tc>
      </w:tr>
      <w:tr>
        <w:tc>
          <w:tcPr>
            <w:tcW w:type="dxa" w:w="2800"/>
            <w:tcBorders>
              <w:top w:val="single" w:color="BBBBBB" w:sz="1"/>
              <w:left w:val="single" w:color="BBBBBB" w:sz="1"/>
              <w:bottom w:val="single" w:color="BBBBBB" w:sz="1"/>
              <w:right w:val="single" w:color="BBBBBB" w:sz="1"/>
            </w:tcBorders>
            <w:shd w:fill="FFF0F0"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G: Despair Corruptions</w:t>
            </w:r>
          </w:p>
        </w:tc>
        <w:tc>
          <w:tcPr>
            <w:tcW w:type="dxa" w:w="800"/>
            <w:tcBorders>
              <w:top w:val="single" w:color="BBBBBB" w:sz="1"/>
              <w:left w:val="single" w:color="BBBBBB" w:sz="1"/>
              <w:bottom w:val="single" w:color="BBBBBB" w:sz="1"/>
              <w:right w:val="single" w:color="BBBBBB" w:sz="1"/>
            </w:tcBorders>
            <w:shd w:fill="F8F8F8"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0F0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Hope + Joy + Forgiveness</w:t>
            </w:r>
          </w:p>
        </w:tc>
        <w:tc>
          <w:tcPr>
            <w:tcW w:type="dxa" w:w="2960"/>
            <w:tcBorders>
              <w:top w:val="single" w:color="BBBBBB" w:sz="1"/>
              <w:left w:val="single" w:color="BBBBBB" w:sz="1"/>
              <w:bottom w:val="single" w:color="BBBBBB" w:sz="1"/>
              <w:right w:val="single" w:color="BBBBBB" w:sz="1"/>
            </w:tcBorders>
            <w:shd w:fill="F0FFF0"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Soul’s future-orientation restored</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H: Ungodliness</w:t>
            </w:r>
          </w:p>
        </w:tc>
        <w:tc>
          <w:tcPr>
            <w:tcW w:type="dxa" w:w="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val="false"/>
                <w:iCs w:val="false"/>
                <w:color w:val="000000"/>
                <w:sz w:val="18"/>
                <w:szCs w:val="18"/>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bCs/>
                <w:i w:val="false"/>
                <w:iCs w:val="false"/>
                <w:color w:val="000000"/>
                <w:sz w:val="18"/>
                <w:szCs w:val="18"/>
              </w:rPr>
              <w:t xml:space="preserve">Faith + Knowledge of God</w:t>
            </w:r>
          </w:p>
        </w:tc>
        <w:tc>
          <w:tcPr>
            <w:tcW w:type="dxa" w:w="2960"/>
            <w:tcBorders>
              <w:top w:val="single" w:color="BBBBBB" w:sz="1"/>
              <w:left w:val="single" w:color="BBBBBB" w:sz="1"/>
              <w:bottom w:val="single" w:color="BBBBBB" w:sz="1"/>
              <w:right w:val="single" w:color="BBBBBB" w:sz="1"/>
            </w:tcBorders>
            <w:shd w:fill="FFFFFF" w:val="clear"/>
            <w:tcMar>
              <w:top w:type="dxa" w:w="60"/>
              <w:left w:type="dxa" w:w="100"/>
              <w:bottom w:type="dxa" w:w="60"/>
              <w:right w:type="dxa" w:w="100"/>
            </w:tcMar>
          </w:tcPr>
          <w:p>
            <w:pPr>
              <w:spacing w:after="40" w:line="240"/>
            </w:pPr>
            <w:r>
              <w:rPr>
                <w:rFonts w:ascii="Georgia" w:cs="Georgia" w:eastAsia="Georgia" w:hAnsi="Georgia"/>
                <w:b w:val="false"/>
                <w:bCs w:val="false"/>
                <w:i/>
                <w:iCs/>
                <w:color w:val="000000"/>
                <w:sz w:val="18"/>
                <w:szCs w:val="18"/>
              </w:rPr>
              <w:t xml:space="preserve">Spirit’s communion function alive</w:t>
            </w:r>
          </w:p>
        </w:tc>
      </w:tr>
    </w:tbl>
    <w:p>
      <w:pPr>
        <w:spacing w:after="60"/>
      </w:pPr>
    </w:p>
    <w:p>
      <w:pPr>
        <w:pStyle w:val="Heading2"/>
        <w:spacing w:before="280" w:after="160"/>
      </w:pPr>
      <w:r>
        <w:rPr>
          <w:rFonts w:ascii="Arial" w:cs="Arial" w:eastAsia="Arial" w:hAnsi="Arial"/>
          <w:b/>
          <w:bCs/>
          <w:color w:val="2E5090"/>
          <w:sz w:val="26"/>
          <w:szCs w:val="26"/>
        </w:rPr>
        <w:t xml:space="preserve">6.4 The Three-Source Reversal</w:t>
      </w:r>
    </w:p>
    <w:p>
      <w:pPr>
        <w:spacing w:after="120" w:line="276"/>
        <w:jc w:val="both"/>
      </w:pPr>
      <w:r>
        <w:rPr>
          <w:rFonts w:ascii="Georgia" w:cs="Georgia" w:eastAsia="Georgia" w:hAnsi="Georgia"/>
          <w:b w:val="false"/>
          <w:bCs w:val="false"/>
          <w:i w:val="false"/>
          <w:iCs w:val="false"/>
          <w:color w:val="000000"/>
          <w:sz w:val="22"/>
          <w:szCs w:val="22"/>
        </w:rPr>
        <w:t xml:space="preserve">Our Evil/Devil/Sin analysis identified three sources of corruption: the flesh, the devil, and the world. The transformation pathway addresses all three:</w:t>
      </w:r>
    </w:p>
    <w:p>
      <w:pPr>
        <w:spacing w:after="120" w:line="276"/>
        <w:jc w:val="both"/>
      </w:pPr>
      <w:r>
        <w:rPr>
          <w:rFonts w:ascii="Georgia" w:cs="Georgia" w:eastAsia="Georgia" w:hAnsi="Georgia"/>
          <w:b/>
          <w:bCs/>
          <w:sz w:val="22"/>
          <w:szCs w:val="22"/>
        </w:rPr>
        <w:t xml:space="preserve">Against the flesh: </w:t>
      </w:r>
      <w:r>
        <w:rPr>
          <w:rFonts w:ascii="Georgia" w:cs="Georgia" w:eastAsia="Georgia" w:hAnsi="Georgia"/>
          <w:sz w:val="22"/>
          <w:szCs w:val="22"/>
        </w:rPr>
        <w:t xml:space="preserve">Regeneration provides a new nature (‘new self’ — Eph 4:24). Sanctification progressively mortifies the flesh (Rom 8:13: ‘by the Spirit you put to death the deeds of the body’). The Spirit’s fruit replaces the flesh’s works.</w:t>
      </w:r>
    </w:p>
    <w:p>
      <w:pPr>
        <w:spacing w:after="120" w:line="276"/>
        <w:jc w:val="both"/>
      </w:pPr>
      <w:r>
        <w:rPr>
          <w:rFonts w:ascii="Georgia" w:cs="Georgia" w:eastAsia="Georgia" w:hAnsi="Georgia"/>
          <w:b/>
          <w:bCs/>
          <w:sz w:val="22"/>
          <w:szCs w:val="22"/>
        </w:rPr>
        <w:t xml:space="preserve">Against the devil: </w:t>
      </w:r>
      <w:r>
        <w:rPr>
          <w:rFonts w:ascii="Georgia" w:cs="Georgia" w:eastAsia="Georgia" w:hAnsi="Georgia"/>
          <w:sz w:val="22"/>
          <w:szCs w:val="22"/>
        </w:rPr>
        <w:t xml:space="preserve">The armour of God (Eph 6:10–18) provides defensive protection. Christ’s authority breaks demonic bondage (Col 2:15: ‘He disarmed the rulers and authorities’). As footholds are removed through sanctification, demonic influence diminishes. ‘Resist the devil and he will flee’ (Jas 4:7).</w:t>
      </w:r>
    </w:p>
    <w:p>
      <w:pPr>
        <w:spacing w:after="120" w:line="276"/>
        <w:jc w:val="both"/>
      </w:pPr>
      <w:r>
        <w:rPr>
          <w:rFonts w:ascii="Georgia" w:cs="Georgia" w:eastAsia="Georgia" w:hAnsi="Georgia"/>
          <w:b/>
          <w:bCs/>
          <w:sz w:val="22"/>
          <w:szCs w:val="22"/>
        </w:rPr>
        <w:t xml:space="preserve">Against the world: </w:t>
      </w:r>
      <w:r>
        <w:rPr>
          <w:rFonts w:ascii="Georgia" w:cs="Georgia" w:eastAsia="Georgia" w:hAnsi="Georgia"/>
          <w:sz w:val="22"/>
          <w:szCs w:val="22"/>
        </w:rPr>
        <w:t xml:space="preserve">The Spirit provides discernment to recognise worldly influence. The community of believers provides counter-cultural support. Romans 12:2: ‘Do not be conformed to this world, but be transformed by the renewal of your mind.’ 1 John 5:4: ‘This is the victory that has overcome the world — our faith.’</w:t>
      </w:r>
    </w:p>
    <w:p>
      <w:pPr>
        <w:pStyle w:val="Heading2"/>
        <w:spacing w:before="280" w:after="160"/>
      </w:pPr>
      <w:r>
        <w:rPr>
          <w:rFonts w:ascii="Arial" w:cs="Arial" w:eastAsia="Arial" w:hAnsi="Arial"/>
          <w:b/>
          <w:bCs/>
          <w:color w:val="2E5090"/>
          <w:sz w:val="26"/>
          <w:szCs w:val="26"/>
        </w:rPr>
        <w:t xml:space="preserve">6.5 The Role of the Means of Grace</w:t>
      </w:r>
    </w:p>
    <w:p>
      <w:pPr>
        <w:spacing w:after="120" w:line="276"/>
        <w:jc w:val="both"/>
      </w:pPr>
      <w:r>
        <w:rPr>
          <w:rFonts w:ascii="Georgia" w:cs="Georgia" w:eastAsia="Georgia" w:hAnsi="Georgia"/>
          <w:b w:val="false"/>
          <w:bCs w:val="false"/>
          <w:i w:val="false"/>
          <w:iCs w:val="false"/>
          <w:color w:val="000000"/>
          <w:sz w:val="22"/>
          <w:szCs w:val="22"/>
        </w:rPr>
        <w:t xml:space="preserve">The transformation is not mystical or passive. God has ordained specific means through which the Spirit works to transform the soul:</w:t>
      </w:r>
    </w:p>
    <w:p>
      <w:pPr>
        <w:spacing w:after="120" w:line="276"/>
        <w:jc w:val="both"/>
      </w:pPr>
      <w:r>
        <w:rPr>
          <w:rFonts w:ascii="Georgia" w:cs="Georgia" w:eastAsia="Georgia" w:hAnsi="Georgia"/>
          <w:b/>
          <w:bCs/>
          <w:sz w:val="22"/>
          <w:szCs w:val="22"/>
        </w:rPr>
        <w:t xml:space="preserve">Scripture (the Word): </w:t>
      </w:r>
      <w:r>
        <w:rPr>
          <w:rFonts w:ascii="Georgia" w:cs="Georgia" w:eastAsia="Georgia" w:hAnsi="Georgia"/>
          <w:sz w:val="22"/>
          <w:szCs w:val="22"/>
        </w:rPr>
        <w:t xml:space="preserve">The primary instrument of transformation. Romans 10:17: ‘Faith comes from hearing, and hearing through the word of Christ.’ Hebrews 4:12: ‘The word of God is living and active... discerning the thoughts and intentions of the heart.’ Our research confirmed the inseparability of Word and Spirit: where Scripture is suppressed, the Spirit’s transforming work diminishes.</w:t>
      </w:r>
    </w:p>
    <w:p>
      <w:pPr>
        <w:spacing w:after="120" w:line="276"/>
        <w:jc w:val="both"/>
      </w:pPr>
      <w:r>
        <w:rPr>
          <w:rFonts w:ascii="Georgia" w:cs="Georgia" w:eastAsia="Georgia" w:hAnsi="Georgia"/>
          <w:b/>
          <w:bCs/>
          <w:sz w:val="22"/>
          <w:szCs w:val="22"/>
        </w:rPr>
        <w:t xml:space="preserve">Prayer: </w:t>
      </w:r>
      <w:r>
        <w:rPr>
          <w:rFonts w:ascii="Georgia" w:cs="Georgia" w:eastAsia="Georgia" w:hAnsi="Georgia"/>
          <w:sz w:val="22"/>
          <w:szCs w:val="22"/>
        </w:rPr>
        <w:t xml:space="preserve">The means of communion between the human spirit and God’s Spirit. Ephesians 6:18: ‘Praying at all times in the Spirit.’ Prayer is both a condition for transformation and a means of transformation.</w:t>
      </w:r>
    </w:p>
    <w:p>
      <w:pPr>
        <w:spacing w:after="120" w:line="276"/>
        <w:jc w:val="both"/>
      </w:pPr>
      <w:r>
        <w:rPr>
          <w:rFonts w:ascii="Georgia" w:cs="Georgia" w:eastAsia="Georgia" w:hAnsi="Georgia"/>
          <w:b/>
          <w:bCs/>
          <w:sz w:val="22"/>
          <w:szCs w:val="22"/>
        </w:rPr>
        <w:t xml:space="preserve">Community (the Church): </w:t>
      </w:r>
      <w:r>
        <w:rPr>
          <w:rFonts w:ascii="Georgia" w:cs="Georgia" w:eastAsia="Georgia" w:hAnsi="Georgia"/>
          <w:sz w:val="22"/>
          <w:szCs w:val="22"/>
        </w:rPr>
        <w:t xml:space="preserve">The corporate context in which transformation accelerates. Hebrews 10:24–25: ‘Stir up one another to love and good works, not neglecting to meet together.’ Spiritual gifts operate within the body for mutual edification (1 Cor 12).</w:t>
      </w:r>
    </w:p>
    <w:p>
      <w:pPr>
        <w:spacing w:after="120" w:line="276"/>
        <w:jc w:val="both"/>
      </w:pPr>
      <w:r>
        <w:rPr>
          <w:rFonts w:ascii="Georgia" w:cs="Georgia" w:eastAsia="Georgia" w:hAnsi="Georgia"/>
          <w:b/>
          <w:bCs/>
          <w:sz w:val="22"/>
          <w:szCs w:val="22"/>
        </w:rPr>
        <w:t xml:space="preserve">Sacraments (Baptism and Communion): </w:t>
      </w:r>
      <w:r>
        <w:rPr>
          <w:rFonts w:ascii="Georgia" w:cs="Georgia" w:eastAsia="Georgia" w:hAnsi="Georgia"/>
          <w:sz w:val="22"/>
          <w:szCs w:val="22"/>
        </w:rPr>
        <w:t xml:space="preserve">Physical acts that engage the body in spiritual realities. Baptism symbolises death to the old and resurrection to the new (Rom 6:3–4). Communion remembers and re-appropriates Christ’s sacrifice (1 Cor 11:24–26).</w:t>
      </w:r>
    </w:p>
    <w:p>
      <w:pPr>
        <w:spacing w:after="120" w:line="276"/>
        <w:jc w:val="both"/>
      </w:pPr>
      <w:r>
        <w:rPr>
          <w:rFonts w:ascii="Georgia" w:cs="Georgia" w:eastAsia="Georgia" w:hAnsi="Georgia"/>
          <w:b/>
          <w:bCs/>
          <w:sz w:val="22"/>
          <w:szCs w:val="22"/>
        </w:rPr>
        <w:t xml:space="preserve">Suffering: </w:t>
      </w:r>
      <w:r>
        <w:rPr>
          <w:rFonts w:ascii="Georgia" w:cs="Georgia" w:eastAsia="Georgia" w:hAnsi="Georgia"/>
          <w:sz w:val="22"/>
          <w:szCs w:val="22"/>
        </w:rPr>
        <w:t xml:space="preserve">Perhaps surprisingly, suffering is a means of transformation. Romans 5:3–5: ‘Suffering produces endurance, endurance produces character, character produces hope.’ 1 Peter 1:6–7: trials refine faith ‘like gold tested by fire.’ James 1:2–4: trials produce steadfastness. Suffering dismantles pride, deepens dependence on God, and accelerates the soul’s sanctification.</w:t>
      </w:r>
    </w:p>
    <w:p>
      <w:pPr>
        <w:pStyle w:val="Heading2"/>
        <w:spacing w:before="280" w:after="160"/>
      </w:pPr>
      <w:r>
        <w:rPr>
          <w:rFonts w:ascii="Arial" w:cs="Arial" w:eastAsia="Arial" w:hAnsi="Arial"/>
          <w:b/>
          <w:bCs/>
          <w:color w:val="2E5090"/>
          <w:sz w:val="26"/>
          <w:szCs w:val="26"/>
        </w:rPr>
        <w:t xml:space="preserve">6.6 Connecting to the Historical Pattern</w:t>
      </w:r>
    </w:p>
    <w:p>
      <w:pPr>
        <w:spacing w:after="120" w:line="276"/>
        <w:jc w:val="both"/>
      </w:pPr>
      <w:r>
        <w:rPr>
          <w:rFonts w:ascii="Georgia" w:cs="Georgia" w:eastAsia="Georgia" w:hAnsi="Georgia"/>
          <w:b w:val="false"/>
          <w:bCs w:val="false"/>
          <w:i w:val="false"/>
          <w:iCs w:val="false"/>
          <w:color w:val="000000"/>
          <w:sz w:val="22"/>
          <w:szCs w:val="22"/>
        </w:rPr>
        <w:t xml:space="preserve">Our research across six historical periods validated that this transformation pathway is not merely individual but also corporate. When communities of believers collectively meet the seven conditions, the Spirit’s transforming work accelerates dramatically — producing what history calls ‘revival’:</w:t>
      </w:r>
    </w:p>
    <w:p>
      <w:pPr>
        <w:spacing w:after="120" w:line="276"/>
        <w:jc w:val="both"/>
      </w:pPr>
      <w:r>
        <w:rPr>
          <w:rFonts w:ascii="Georgia" w:cs="Georgia" w:eastAsia="Georgia" w:hAnsi="Georgia"/>
          <w:b/>
          <w:bCs/>
          <w:sz w:val="22"/>
          <w:szCs w:val="22"/>
        </w:rPr>
        <w:t xml:space="preserve">The Welsh Revival (1904–1905): </w:t>
      </w:r>
      <w:r>
        <w:rPr>
          <w:rFonts w:ascii="Georgia" w:cs="Georgia" w:eastAsia="Georgia" w:hAnsi="Georgia"/>
          <w:sz w:val="22"/>
          <w:szCs w:val="22"/>
        </w:rPr>
        <w:t xml:space="preserve">Taverns closed, courts emptied, crime plummeted, stolen goods returned, profanity ceased, work songs changed. Entire communities were transformed as individuals were transformed.</w:t>
      </w:r>
    </w:p>
    <w:p>
      <w:pPr>
        <w:spacing w:after="120" w:line="276"/>
        <w:jc w:val="both"/>
      </w:pPr>
      <w:r>
        <w:rPr>
          <w:rFonts w:ascii="Georgia" w:cs="Georgia" w:eastAsia="Georgia" w:hAnsi="Georgia"/>
          <w:b/>
          <w:bCs/>
          <w:sz w:val="22"/>
          <w:szCs w:val="22"/>
        </w:rPr>
        <w:t xml:space="preserve">The Korean Church explosion: </w:t>
      </w:r>
      <w:r>
        <w:rPr>
          <w:rFonts w:ascii="Georgia" w:cs="Georgia" w:eastAsia="Georgia" w:hAnsi="Georgia"/>
          <w:sz w:val="22"/>
          <w:szCs w:val="22"/>
        </w:rPr>
        <w:t xml:space="preserve">12–15 million believers, dawn prayer meetings, sacrificial giving, missionary sending — transformation at national scale.</w:t>
      </w:r>
    </w:p>
    <w:p>
      <w:pPr>
        <w:spacing w:after="120" w:line="276"/>
        <w:jc w:val="both"/>
      </w:pPr>
      <w:r>
        <w:rPr>
          <w:rFonts w:ascii="Georgia" w:cs="Georgia" w:eastAsia="Georgia" w:hAnsi="Georgia"/>
          <w:b/>
          <w:bCs/>
          <w:sz w:val="22"/>
          <w:szCs w:val="22"/>
        </w:rPr>
        <w:t xml:space="preserve">The Global Charismatic Renewal: </w:t>
      </w:r>
      <w:r>
        <w:rPr>
          <w:rFonts w:ascii="Georgia" w:cs="Georgia" w:eastAsia="Georgia" w:hAnsi="Georgia"/>
          <w:sz w:val="22"/>
          <w:szCs w:val="22"/>
        </w:rPr>
        <w:t xml:space="preserve">644 million adherents by 2020, the largest Christian movement of the 20th century — the Spirit transforming lives across every culture, denomination, and social context.</w:t>
      </w:r>
    </w:p>
    <w:p>
      <w:pPr>
        <w:spacing w:after="120" w:line="276"/>
        <w:jc w:val="both"/>
      </w:pPr>
      <w:r>
        <w:rPr>
          <w:rFonts w:ascii="Georgia" w:cs="Georgia" w:eastAsia="Georgia" w:hAnsi="Georgia"/>
          <w:b w:val="false"/>
          <w:bCs w:val="false"/>
          <w:i w:val="false"/>
          <w:iCs w:val="false"/>
          <w:color w:val="000000"/>
          <w:sz w:val="22"/>
          <w:szCs w:val="22"/>
        </w:rPr>
        <w:t xml:space="preserve">The pattern is consistent: where the seven conditions are met, the Spirit works powerfully; where they are neglected, transformation stalls. This validates the cooperative model: God’s provision is sufficient, but human response determines the extent to which it is experienced.</w:t>
      </w:r>
    </w:p>
    <w:p>
      <w:r>
        <w:br w:type="page"/>
      </w:r>
    </w:p>
    <w:p>
      <w:pPr>
        <w:pStyle w:val="Heading1"/>
        <w:spacing w:before="360" w:after="200"/>
      </w:pPr>
      <w:r>
        <w:rPr>
          <w:rFonts w:ascii="Arial" w:cs="Arial" w:eastAsia="Arial" w:hAnsi="Arial"/>
          <w:b/>
          <w:bCs/>
          <w:color w:val="1F3864"/>
          <w:sz w:val="32"/>
          <w:szCs w:val="32"/>
        </w:rPr>
        <w:t xml:space="preserve">7. Conclusion: The Full Arc of Redemption</w:t>
      </w:r>
    </w:p>
    <w:p>
      <w:pPr>
        <w:spacing w:after="120" w:line="276"/>
        <w:jc w:val="both"/>
      </w:pPr>
      <w:r>
        <w:rPr>
          <w:rFonts w:ascii="Georgia" w:cs="Georgia" w:eastAsia="Georgia" w:hAnsi="Georgia"/>
          <w:b w:val="false"/>
          <w:bCs w:val="false"/>
          <w:i w:val="false"/>
          <w:iCs w:val="false"/>
          <w:color w:val="000000"/>
          <w:sz w:val="22"/>
          <w:szCs w:val="22"/>
        </w:rPr>
        <w:t xml:space="preserve">The transformation pathway from the unregenerate to the Spirit-renewed condition can now be stated in its complete form:</w:t>
      </w:r>
    </w:p>
    <w:p>
      <w:pPr>
        <w:spacing w:after="120" w:line="276"/>
        <w:jc w:val="both"/>
      </w:pPr>
      <w:r>
        <w:rPr>
          <w:rFonts w:ascii="Georgia" w:cs="Georgia" w:eastAsia="Georgia" w:hAnsi="Georgia"/>
          <w:b/>
          <w:bCs/>
          <w:sz w:val="22"/>
          <w:szCs w:val="22"/>
        </w:rPr>
        <w:t xml:space="preserve">God created humans as spirit-soul-body beings </w:t>
      </w:r>
      <w:r>
        <w:rPr>
          <w:rFonts w:ascii="Georgia" w:cs="Georgia" w:eastAsia="Georgia" w:hAnsi="Georgia"/>
          <w:sz w:val="22"/>
          <w:szCs w:val="22"/>
        </w:rPr>
        <w:t xml:space="preserve">designed for communion with Himself. Sin damaged all three components: the spirit became dead toward God, the soul was corrupted in all its functions, and the body became subject to mortality and disease.</w:t>
      </w:r>
    </w:p>
    <w:p>
      <w:pPr>
        <w:spacing w:after="120" w:line="276"/>
        <w:jc w:val="both"/>
      </w:pPr>
      <w:r>
        <w:rPr>
          <w:rFonts w:ascii="Georgia" w:cs="Georgia" w:eastAsia="Georgia" w:hAnsi="Georgia"/>
          <w:b/>
          <w:bCs/>
          <w:sz w:val="22"/>
          <w:szCs w:val="22"/>
        </w:rPr>
        <w:t xml:space="preserve">God provided the solution through Christ’s sacrifice </w:t>
      </w:r>
      <w:r>
        <w:rPr>
          <w:rFonts w:ascii="Georgia" w:cs="Georgia" w:eastAsia="Georgia" w:hAnsi="Georgia"/>
          <w:sz w:val="22"/>
          <w:szCs w:val="22"/>
        </w:rPr>
        <w:t xml:space="preserve">which removed the barrier of sin, established the new covenant, and made possible the universal outpouring of the Holy Spirit.</w:t>
      </w:r>
    </w:p>
    <w:p>
      <w:pPr>
        <w:spacing w:after="120" w:line="276"/>
        <w:jc w:val="both"/>
      </w:pPr>
      <w:r>
        <w:rPr>
          <w:rFonts w:ascii="Georgia" w:cs="Georgia" w:eastAsia="Georgia" w:hAnsi="Georgia"/>
          <w:b/>
          <w:bCs/>
          <w:sz w:val="22"/>
          <w:szCs w:val="22"/>
        </w:rPr>
        <w:t xml:space="preserve">The Holy Spirit applies Christ’s work </w:t>
      </w:r>
      <w:r>
        <w:rPr>
          <w:rFonts w:ascii="Georgia" w:cs="Georgia" w:eastAsia="Georgia" w:hAnsi="Georgia"/>
          <w:sz w:val="22"/>
          <w:szCs w:val="22"/>
        </w:rPr>
        <w:t xml:space="preserve">beginning with the spirit (regeneration — instantaneous), extending to the soul (sanctification — progressive), and ultimately encompassing the body (glorification — future). The transformation follows the inside-out direction: spirit → soul → body.</w:t>
      </w:r>
    </w:p>
    <w:p>
      <w:pPr>
        <w:spacing w:after="120" w:line="276"/>
        <w:jc w:val="both"/>
      </w:pPr>
      <w:r>
        <w:rPr>
          <w:rFonts w:ascii="Georgia" w:cs="Georgia" w:eastAsia="Georgia" w:hAnsi="Georgia"/>
          <w:b/>
          <w:bCs/>
          <w:sz w:val="22"/>
          <w:szCs w:val="22"/>
        </w:rPr>
        <w:t xml:space="preserve">The human person cooperates through faith, repentance, prayer, obedience, and yielding </w:t>
      </w:r>
      <w:r>
        <w:rPr>
          <w:rFonts w:ascii="Georgia" w:cs="Georgia" w:eastAsia="Georgia" w:hAnsi="Georgia"/>
          <w:sz w:val="22"/>
          <w:szCs w:val="22"/>
        </w:rPr>
        <w:t xml:space="preserve">— the seven conditions validated across every historical Spirit-movement. Transformation is neither passive nor self-generated but cooperative: divine initiative meeting human response.</w:t>
      </w:r>
    </w:p>
    <w:p>
      <w:pPr>
        <w:spacing w:after="120" w:line="276"/>
        <w:jc w:val="both"/>
      </w:pPr>
      <w:r>
        <w:rPr>
          <w:rFonts w:ascii="Georgia" w:cs="Georgia" w:eastAsia="Georgia" w:hAnsi="Georgia"/>
          <w:b/>
          <w:bCs/>
          <w:sz w:val="22"/>
          <w:szCs w:val="22"/>
        </w:rPr>
        <w:t xml:space="preserve">The means of grace — Scripture, prayer, community, sacraments, and even suffering — </w:t>
      </w:r>
      <w:r>
        <w:rPr>
          <w:rFonts w:ascii="Georgia" w:cs="Georgia" w:eastAsia="Georgia" w:hAnsi="Georgia"/>
          <w:sz w:val="22"/>
          <w:szCs w:val="22"/>
        </w:rPr>
        <w:t xml:space="preserve">are the instruments through which the Spirit conducts the transformation. Where these are engaged, transformation accelerates. Where they are neglected, transformation stalls.</w:t>
      </w:r>
    </w:p>
    <w:p>
      <w:pPr>
        <w:spacing w:after="120" w:line="276"/>
        <w:jc w:val="both"/>
      </w:pPr>
      <w:r>
        <w:rPr>
          <w:rFonts w:ascii="Georgia" w:cs="Georgia" w:eastAsia="Georgia" w:hAnsi="Georgia"/>
          <w:b/>
          <w:bCs/>
          <w:sz w:val="22"/>
          <w:szCs w:val="22"/>
        </w:rPr>
        <w:t xml:space="preserve">The transformation reverses every corruption </w:t>
      </w:r>
      <w:r>
        <w:rPr>
          <w:rFonts w:ascii="Georgia" w:cs="Georgia" w:eastAsia="Georgia" w:hAnsi="Georgia"/>
          <w:sz w:val="22"/>
          <w:szCs w:val="22"/>
        </w:rPr>
        <w:t xml:space="preserve">documented in ‘The Unregenerate Soul’ and dismantles every ‘foothold’ documented in the Evil/Devil/Sin analysis. Every work of the flesh has a specific Spirit-fruit antidote. Every demonic influence is countered by Christ’s authority and the believer’s resistance. Every worldly pressure is overcome by faith.</w:t>
      </w:r>
    </w:p>
    <w:p>
      <w:pPr>
        <w:spacing w:after="120" w:line="276"/>
        <w:jc w:val="both"/>
      </w:pPr>
      <w:r>
        <w:rPr>
          <w:rFonts w:ascii="Georgia" w:cs="Georgia" w:eastAsia="Georgia" w:hAnsi="Georgia"/>
          <w:b/>
          <w:bCs/>
          <w:sz w:val="22"/>
          <w:szCs w:val="22"/>
        </w:rPr>
        <w:t xml:space="preserve">The journey is completed in glorification </w:t>
      </w:r>
      <w:r>
        <w:rPr>
          <w:rFonts w:ascii="Georgia" w:cs="Georgia" w:eastAsia="Georgia" w:hAnsi="Georgia"/>
          <w:sz w:val="22"/>
          <w:szCs w:val="22"/>
        </w:rPr>
        <w:t xml:space="preserve">when the body is finally redeemed and the entire person — spirit, soul, and body — is perfected. 1 Thessalonians 5:23: ‘Now may the God of peace himself sanctify you completely, and may your whole spirit and soul and body be kept blameless at the coming of our Lord Jesus Christ.’</w:t>
      </w:r>
    </w:p>
    <w:p>
      <w:pPr>
        <w:spacing w:after="60"/>
      </w:pPr>
    </w:p>
    <w:p>
      <w:pPr>
        <w:spacing w:after="120" w:line="276"/>
        <w:jc w:val="both"/>
      </w:pPr>
      <w:r>
        <w:rPr>
          <w:rFonts w:ascii="Georgia" w:cs="Georgia" w:eastAsia="Georgia" w:hAnsi="Georgia"/>
          <w:b w:val="false"/>
          <w:bCs w:val="false"/>
          <w:i w:val="false"/>
          <w:iCs w:val="false"/>
          <w:color w:val="000000"/>
          <w:sz w:val="22"/>
          <w:szCs w:val="22"/>
        </w:rPr>
        <w:t xml:space="preserve">This is the full arc of redemption as revealed in Scripture, validated in history, and experienced in millions of lives across every culture and century. It begins in the deepest part of the human person — the spirit — and works outward through the soul to the body. It begins in a moment — regeneration — and continues through a lifetime — sanctification — until it is completed in a final moment — glorification. It is God’s answer to every corruption, every bondage, every wound, and every fear that the fallen soul endures. And it is available to every person who meets the conditions: humility, prayer, seeking God, repentance, faith, obedience, and expectancy.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999999"/>
        <w:sz w:val="16"/>
        <w:szCs w:val="16"/>
      </w:rPr>
      <w:t xml:space="preserve">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From Death to Life — The Transformation Pathway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2026-02-18T06:13:38.017Z</dcterms:created>
  <dcterms:modified xsi:type="dcterms:W3CDTF">2026-02-18T06:13:38.018Z</dcterms:modified>
</cp:coreProperties>
</file>

<file path=docProps/custom.xml><?xml version="1.0" encoding="utf-8"?>
<Properties xmlns="http://schemas.openxmlformats.org/officeDocument/2006/custom-properties" xmlns:vt="http://schemas.openxmlformats.org/officeDocument/2006/docPropsVTypes"/>
</file>