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rPr>
        <w:t xml:space="preserve">BIBLICAL CATEGORIZATION OF 'SOUL'</w:t>
      </w:r>
    </w:p>
    <w:p>
      <w:pPr>
        <w:spacing w:after="360"/>
        <w:jc w:val="center"/>
      </w:pPr>
      <w:r>
        <w:rPr>
          <w:sz w:val="24"/>
          <w:szCs w:val="24"/>
        </w:rPr>
        <w:t xml:space="preserve">Complete Analysis of Nephesh (נֶ֫פֶשׁ) and Psychē (ψυχή)</w:t>
      </w:r>
    </w:p>
    <w:p>
      <w:pPr>
        <w:pStyle w:val="Heading2"/>
      </w:pPr>
      <w:r>
        <w:t xml:space="preserve">INTRODUCTION</w:t>
      </w:r>
    </w:p>
    <w:p>
      <w:pPr>
        <w:spacing w:after="240"/>
      </w:pPr>
      <w:r>
        <w:t xml:space="preserve">This document provides a comprehensive categorization of all biblical references to 'soul' (nephesh in Hebrew, psychē in Greek). The analysis reveals that 'soul' has an even wider semantic range than 'spirit,' encompassing physical life, personhood, desire, emotion, and the immaterial aspect of human existence.</w:t>
      </w:r>
    </w:p>
    <w:p>
      <w:pPr>
        <w:pStyle w:val="Heading2"/>
      </w:pPr>
      <w:r>
        <w:t xml:space="preserve">LINGUISTIC FOUNDATION</w:t>
      </w:r>
    </w:p>
    <w:p>
      <w:pPr>
        <w:pStyle w:val="Heading3"/>
      </w:pPr>
      <w:r>
        <w:t xml:space="preserve">Hebrew: נֶ֫פֶשׁ (nephesh)</w:t>
      </w:r>
    </w:p>
    <w:p>
      <w:pPr>
        <w:spacing w:after="120"/>
      </w:pPr>
      <w:r>
        <w:rPr>
          <w:b/>
          <w:bCs/>
        </w:rPr>
        <w:t xml:space="preserve">Root meaning: </w:t>
      </w:r>
      <w:r>
        <w:t xml:space="preserve">breath, throat, life, living being, person, self, desire, appetite</w:t>
      </w:r>
    </w:p>
    <w:p>
      <w:pPr>
        <w:spacing w:after="120"/>
      </w:pPr>
      <w:r>
        <w:rPr>
          <w:b/>
          <w:bCs/>
        </w:rPr>
        <w:t xml:space="preserve">Etymology: </w:t>
      </w:r>
      <w:r>
        <w:t xml:space="preserve">Possibly from a root meaning 'to breathe' or 'to refresh.' The throat/neck as the vital organ of breathing.</w:t>
      </w:r>
    </w:p>
    <w:p>
      <w:pPr>
        <w:spacing w:after="120"/>
      </w:pPr>
      <w:r>
        <w:rPr>
          <w:b/>
          <w:bCs/>
        </w:rPr>
        <w:t xml:space="preserve">Semantic range (7 major categories):</w:t>
      </w:r>
    </w:p>
    <w:p>
      <w:pPr>
        <w:pStyle w:val="ListParagraph"/>
        <w:numPr>
          <w:ilvl w:val="0"/>
          <w:numId w:val="2"/>
        </w:numPr>
      </w:pPr>
      <w:r>
        <w:t xml:space="preserve">Living creature/being (Gen 1:20, 21, 24 - animals and humans)</w:t>
      </w:r>
    </w:p>
    <w:p>
      <w:pPr>
        <w:pStyle w:val="ListParagraph"/>
        <w:numPr>
          <w:ilvl w:val="0"/>
          <w:numId w:val="2"/>
        </w:numPr>
      </w:pPr>
      <w:r>
        <w:t xml:space="preserve">Physical life/vitality (Gen 9:4-5, 12:13, 19:17 - 'my life')</w:t>
      </w:r>
    </w:p>
    <w:p>
      <w:pPr>
        <w:pStyle w:val="ListParagraph"/>
        <w:numPr>
          <w:ilvl w:val="0"/>
          <w:numId w:val="2"/>
        </w:numPr>
      </w:pPr>
      <w:r>
        <w:t xml:space="preserve">Person/self/individual (Gen 14:21, 46:18 - counting persons)</w:t>
      </w:r>
    </w:p>
    <w:p>
      <w:pPr>
        <w:pStyle w:val="ListParagraph"/>
        <w:numPr>
          <w:ilvl w:val="0"/>
          <w:numId w:val="2"/>
        </w:numPr>
      </w:pPr>
      <w:r>
        <w:t xml:space="preserve">Inner person/seat of emotion (Gen 34:3, 42:21 - soul drawn to, distress of soul)</w:t>
      </w:r>
    </w:p>
    <w:p>
      <w:pPr>
        <w:pStyle w:val="ListParagraph"/>
        <w:numPr>
          <w:ilvl w:val="0"/>
          <w:numId w:val="2"/>
        </w:numPr>
      </w:pPr>
      <w:r>
        <w:t xml:space="preserve">Desire/appetite (Gen 27:4, 27:19 - 'that my soul may bless')</w:t>
      </w:r>
    </w:p>
    <w:p>
      <w:pPr>
        <w:pStyle w:val="ListParagraph"/>
        <w:numPr>
          <w:ilvl w:val="0"/>
          <w:numId w:val="2"/>
        </w:numPr>
      </w:pPr>
      <w:r>
        <w:t xml:space="preserve">Oneself/reflexive (1Sa 18:1 - 'his own soul')</w:t>
      </w:r>
    </w:p>
    <w:p>
      <w:pPr>
        <w:pStyle w:val="ListParagraph"/>
        <w:numPr>
          <w:ilvl w:val="0"/>
          <w:numId w:val="2"/>
        </w:numPr>
        <w:spacing w:after="240"/>
      </w:pPr>
      <w:r>
        <w:t xml:space="preserve">Dead person/corpse (Lev 21:11, Num 6:6)</w:t>
      </w:r>
    </w:p>
    <w:p>
      <w:pPr>
        <w:pStyle w:val="Heading3"/>
      </w:pPr>
      <w:r>
        <w:t xml:space="preserve">Greek: ψυχή (psychē)</w:t>
      </w:r>
    </w:p>
    <w:p>
      <w:pPr>
        <w:spacing w:after="120"/>
      </w:pPr>
      <w:r>
        <w:rPr>
          <w:b/>
          <w:bCs/>
        </w:rPr>
        <w:t xml:space="preserve">Root meaning: </w:t>
      </w:r>
      <w:r>
        <w:t xml:space="preserve">breath, life, soul, self, person</w:t>
      </w:r>
    </w:p>
    <w:p>
      <w:pPr>
        <w:spacing w:after="120"/>
      </w:pPr>
      <w:r>
        <w:rPr>
          <w:b/>
          <w:bCs/>
        </w:rPr>
        <w:t xml:space="preserve">Etymology: </w:t>
      </w:r>
      <w:r>
        <w:t xml:space="preserve">From psychō (ψύχω) 'to breathe, blow, cool.' Related to the concept of animating breath.</w:t>
      </w:r>
    </w:p>
    <w:p>
      <w:pPr>
        <w:spacing w:after="120"/>
      </w:pPr>
      <w:r>
        <w:rPr>
          <w:b/>
          <w:bCs/>
        </w:rPr>
        <w:t xml:space="preserve">Semantic range:</w:t>
      </w:r>
    </w:p>
    <w:p>
      <w:pPr>
        <w:pStyle w:val="ListParagraph"/>
        <w:numPr>
          <w:ilvl w:val="0"/>
          <w:numId w:val="2"/>
        </w:numPr>
      </w:pPr>
      <w:r>
        <w:t xml:space="preserve">Physical life (Mat 2:20, 6:25 - 'sought the child's life')</w:t>
      </w:r>
    </w:p>
    <w:p>
      <w:pPr>
        <w:pStyle w:val="ListParagraph"/>
        <w:numPr>
          <w:ilvl w:val="0"/>
          <w:numId w:val="2"/>
        </w:numPr>
      </w:pPr>
      <w:r>
        <w:t xml:space="preserve">Inner life/self (Mat 11:29, 12:18 - 'rest for your souls')</w:t>
      </w:r>
    </w:p>
    <w:p>
      <w:pPr>
        <w:pStyle w:val="ListParagraph"/>
        <w:numPr>
          <w:ilvl w:val="0"/>
          <w:numId w:val="2"/>
        </w:numPr>
      </w:pPr>
      <w:r>
        <w:t xml:space="preserve">Person/individual (Acts 2:41, 43 - '3000 souls')</w:t>
      </w:r>
    </w:p>
    <w:p>
      <w:pPr>
        <w:pStyle w:val="ListParagraph"/>
        <w:numPr>
          <w:ilvl w:val="0"/>
          <w:numId w:val="2"/>
        </w:numPr>
      </w:pPr>
      <w:r>
        <w:t xml:space="preserve">Seat of emotions and desires (Mat 26:38 - 'sorrowful unto death')</w:t>
      </w:r>
    </w:p>
    <w:p>
      <w:pPr>
        <w:pStyle w:val="ListParagraph"/>
        <w:numPr>
          <w:ilvl w:val="0"/>
          <w:numId w:val="2"/>
        </w:numPr>
        <w:spacing w:after="360"/>
      </w:pPr>
      <w:r>
        <w:t xml:space="preserve">Immaterial part that survives death (Rev 6:9, 20:4 - 'souls of the martyrs')</w:t>
      </w:r>
    </w:p>
    <w:p>
      <w:r>
        <w:br w:type="page"/>
      </w:r>
    </w:p>
    <w:p>
      <w:pPr>
        <w:pStyle w:val="Heading2"/>
      </w:pPr>
      <w:r>
        <w:t xml:space="preserve">CATEGORY 1: LIVING CREATURES / ANIMALS</w:t>
      </w:r>
    </w:p>
    <w:p>
      <w:pPr>
        <w:spacing w:after="240"/>
      </w:pPr>
      <w:r>
        <w:rPr>
          <w:b/>
          <w:bCs/>
        </w:rPr>
        <w:t xml:space="preserve">Definition: </w:t>
      </w:r>
      <w:r>
        <w:t xml:space="preserve">Nephesh used for animal life - living beings, creatures that have the breath of life. This usage emphasizes that animals, like humans, are nephesh chayyah (living souls/beings).</w:t>
      </w:r>
    </w:p>
    <w:p>
      <w:pPr>
        <w:pStyle w:val="Heading3"/>
      </w:pPr>
      <w:r>
        <w:t xml:space="preserve">Theological Significance:</w:t>
      </w:r>
    </w:p>
    <w:p>
      <w:pPr>
        <w:pStyle w:val="ListParagraph"/>
        <w:numPr>
          <w:ilvl w:val="0"/>
          <w:numId w:val="2"/>
        </w:numPr>
      </w:pPr>
      <w:r>
        <w:t xml:space="preserve">Animals share nephesh status with humans (Gen 1:20, 21, 24, 30)</w:t>
      </w:r>
    </w:p>
    <w:p>
      <w:pPr>
        <w:pStyle w:val="ListParagraph"/>
        <w:numPr>
          <w:ilvl w:val="0"/>
          <w:numId w:val="2"/>
        </w:numPr>
      </w:pPr>
      <w:r>
        <w:t xml:space="preserve">Both have 'breath of life' (Gen 1:30, 2:7, 7:22)</w:t>
      </w:r>
    </w:p>
    <w:p>
      <w:pPr>
        <w:pStyle w:val="ListParagraph"/>
        <w:numPr>
          <w:ilvl w:val="0"/>
          <w:numId w:val="2"/>
        </w:numPr>
      </w:pPr>
      <w:r>
        <w:t xml:space="preserve">Distinction: humans are made in God's image (Gen 1:26-27)</w:t>
      </w:r>
    </w:p>
    <w:p>
      <w:pPr>
        <w:pStyle w:val="ListParagraph"/>
        <w:numPr>
          <w:ilvl w:val="0"/>
          <w:numId w:val="2"/>
        </w:numPr>
        <w:spacing w:after="240"/>
      </w:pPr>
      <w:r>
        <w:t xml:space="preserve">God's covenant includes 'every living creature' (Gen 9:10, 12, 15, 16)</w:t>
      </w:r>
    </w:p>
    <w:p>
      <w:pPr>
        <w:pStyle w:val="Heading3"/>
      </w:pPr>
      <w:r>
        <w:t xml:space="preserve">Key Verses:</w:t>
      </w:r>
    </w:p>
    <w:p>
      <w:pPr>
        <w:spacing w:after="120"/>
      </w:pPr>
      <w:r>
        <w:t xml:space="preserve">Gen 1:20, 1:21, 1:24, 1:30 (living creatures), 2:7 (man became living creature), 2:19, 7:22, 9:10, 9:12, 9:15, 9:16, Eze 47:9</w:t>
      </w:r>
    </w:p>
    <w:p>
      <w:pPr>
        <w:pStyle w:val="Heading3"/>
        <w:spacing w:before="240"/>
      </w:pPr>
      <w:r>
        <w:t xml:space="preserve">Estimated References: ~50+ verses</w:t>
      </w:r>
    </w:p>
    <w:p>
      <w:pPr>
        <w:spacing w:after="360"/>
      </w:pPr>
      <w:r>
        <w:t xml:space="preserve">Critical insight: </w:t>
      </w:r>
      <w:r>
        <w:t xml:space="preserve">The fact that animals are called nephesh but not ruach (spirit) in most contexts may be significant for understanding what distinguishes human from animal nature.</w:t>
      </w:r>
    </w:p>
    <w:p>
      <w:pPr>
        <w:pStyle w:val="Heading2"/>
      </w:pPr>
      <w:r>
        <w:t xml:space="preserve">CATEGORY 2: PHYSICAL LIFE / VITALITY</w:t>
      </w:r>
    </w:p>
    <w:p>
      <w:pPr>
        <w:spacing w:after="240"/>
      </w:pPr>
      <w:r>
        <w:rPr>
          <w:b/>
          <w:bCs/>
        </w:rPr>
        <w:t xml:space="preserve">Definition: </w:t>
      </w:r>
      <w:r>
        <w:t xml:space="preserve">Nephesh/psychē as physical life force - that which can be threatened, saved, lost, or taken. Often translated 'life' in contexts of danger, preservation, or death.</w:t>
      </w:r>
    </w:p>
    <w:p>
      <w:pPr>
        <w:pStyle w:val="Heading3"/>
      </w:pPr>
      <w:r>
        <w:t xml:space="preserve">Characteristics:</w:t>
      </w:r>
    </w:p>
    <w:p>
      <w:pPr>
        <w:pStyle w:val="ListParagraph"/>
        <w:numPr>
          <w:ilvl w:val="0"/>
          <w:numId w:val="2"/>
        </w:numPr>
      </w:pPr>
      <w:r>
        <w:t xml:space="preserve">Can be sought/threatened (Gen 19:17, 19:19, 1Sa 20:1, 23:15, Mat 2:20)</w:t>
      </w:r>
    </w:p>
    <w:p>
      <w:pPr>
        <w:pStyle w:val="ListParagraph"/>
        <w:numPr>
          <w:ilvl w:val="0"/>
          <w:numId w:val="2"/>
        </w:numPr>
      </w:pPr>
      <w:r>
        <w:t xml:space="preserve">Can be saved/spared (Gen 12:13, 19:20, 32:30, 1Sa 19:11)</w:t>
      </w:r>
    </w:p>
    <w:p>
      <w:pPr>
        <w:pStyle w:val="ListParagraph"/>
        <w:numPr>
          <w:ilvl w:val="0"/>
          <w:numId w:val="2"/>
        </w:numPr>
      </w:pPr>
      <w:r>
        <w:t xml:space="preserve">Can be taken/killed (Gen 37:21, Exo 4:19, 1Sa 20:1, 22:23)</w:t>
      </w:r>
    </w:p>
    <w:p>
      <w:pPr>
        <w:pStyle w:val="ListParagraph"/>
        <w:numPr>
          <w:ilvl w:val="0"/>
          <w:numId w:val="2"/>
        </w:numPr>
      </w:pPr>
      <w:r>
        <w:t xml:space="preserve">Identified with blood (Gen 9:4-5, Lev 17:11, 17:14)</w:t>
      </w:r>
    </w:p>
    <w:p>
      <w:pPr>
        <w:pStyle w:val="ListParagraph"/>
        <w:numPr>
          <w:ilvl w:val="0"/>
          <w:numId w:val="2"/>
        </w:numPr>
      </w:pPr>
      <w:r>
        <w:t xml:space="preserve">Can be risked (Judg 5:18, 9:17, 12:3, 1Sa 19:5, 28:21)</w:t>
      </w:r>
    </w:p>
    <w:p>
      <w:pPr>
        <w:pStyle w:val="ListParagraph"/>
        <w:numPr>
          <w:ilvl w:val="0"/>
          <w:numId w:val="2"/>
        </w:numPr>
        <w:spacing w:after="240"/>
      </w:pPr>
      <w:r>
        <w:t xml:space="preserve">Precious/valuable (1Sa 26:21, 26:24, 2Sa 14:14)</w:t>
      </w:r>
    </w:p>
    <w:p>
      <w:pPr>
        <w:pStyle w:val="Heading3"/>
      </w:pPr>
      <w:r>
        <w:t xml:space="preserve">Sample Key Verses:</w:t>
      </w:r>
    </w:p>
    <w:p>
      <w:pPr>
        <w:spacing w:after="120"/>
      </w:pPr>
      <w:r>
        <w:t xml:space="preserve">Gen 9:4-5 (life is in the blood), Gen 12:13, 19:17, 19:19-20 (escape for your life), Gen 32:30 (my life has been delivered), Gen 37:21 (let us not take his life), Lev 17:11 (life of flesh is in blood), 1Sa 19:5 (took his life in his hand), 1Sa 20:1 (seeks my life), 1Sa 26:21 (my life was precious), Mat 2:20 (sought child's life), Mat 6:25 (anxious about life), Mat 10:39 (loses life/finds life), Mat 16:25-26 (gain whole world, forfeit soul)</w:t>
      </w:r>
    </w:p>
    <w:p>
      <w:pPr>
        <w:pStyle w:val="Heading3"/>
        <w:spacing w:before="240"/>
      </w:pPr>
      <w:r>
        <w:t xml:space="preserve">Estimated References: ~200+ verses</w:t>
      </w:r>
    </w:p>
    <w:p>
      <w:pPr>
        <w:spacing w:after="360"/>
      </w:pPr>
      <w:r>
        <w:t xml:space="preserve">Key theological point: </w:t>
      </w:r>
      <w:r>
        <w:t xml:space="preserve">This category overlaps significantly with 'body' concerns, showing nephesh is not purely spiritual but deeply connected to physical existence.</w:t>
      </w:r>
    </w:p>
    <w:p>
      <w:r>
        <w:br w:type="page"/>
      </w:r>
    </w:p>
    <w:p>
      <w:pPr>
        <w:pStyle w:val="Heading2"/>
      </w:pPr>
      <w:r>
        <w:t xml:space="preserve">CATEGORY 3: PERSON / SELF / INDIVIDUAL</w:t>
      </w:r>
    </w:p>
    <w:p>
      <w:pPr>
        <w:spacing w:after="240"/>
      </w:pPr>
      <w:r>
        <w:rPr>
          <w:b/>
          <w:bCs/>
        </w:rPr>
        <w:t xml:space="preserve">Definition: </w:t>
      </w:r>
      <w:r>
        <w:t xml:space="preserve">Nephesh/psychē as the whole person, individual, or self. Often used for counting people ('souls'), or as a reflexive pronoun ('himself,' 'myself').</w:t>
      </w:r>
    </w:p>
    <w:p>
      <w:pPr>
        <w:pStyle w:val="Heading3"/>
      </w:pPr>
      <w:r>
        <w:t xml:space="preserve">Sub-categories:</w:t>
      </w:r>
    </w:p>
    <w:p>
      <w:pPr>
        <w:pStyle w:val="Heading3"/>
      </w:pPr>
      <w:r>
        <w:t xml:space="preserve">A. Counting Persons (Census/Demographics)</w:t>
      </w:r>
    </w:p>
    <w:p>
      <w:pPr>
        <w:pStyle w:val="ListParagraph"/>
        <w:numPr>
          <w:ilvl w:val="0"/>
          <w:numId w:val="2"/>
        </w:numPr>
      </w:pPr>
      <w:r>
        <w:t xml:space="preserve">Gen 12:5 (people they had acquired)</w:t>
      </w:r>
    </w:p>
    <w:p>
      <w:pPr>
        <w:pStyle w:val="ListParagraph"/>
        <w:numPr>
          <w:ilvl w:val="0"/>
          <w:numId w:val="2"/>
        </w:numPr>
      </w:pPr>
      <w:r>
        <w:t xml:space="preserve">Gen 14:21 (give me the persons)</w:t>
      </w:r>
    </w:p>
    <w:p>
      <w:pPr>
        <w:pStyle w:val="ListParagraph"/>
        <w:numPr>
          <w:ilvl w:val="0"/>
          <w:numId w:val="2"/>
        </w:numPr>
      </w:pPr>
      <w:r>
        <w:t xml:space="preserve">Gen 46:15, 18, 22, 25, 26, 27 (counting Jacob's household - 70 persons)</w:t>
      </w:r>
    </w:p>
    <w:p>
      <w:pPr>
        <w:pStyle w:val="ListParagraph"/>
        <w:numPr>
          <w:ilvl w:val="0"/>
          <w:numId w:val="2"/>
        </w:numPr>
      </w:pPr>
      <w:r>
        <w:t xml:space="preserve">Exo 1:5 (all descendants were 70 persons)</w:t>
      </w:r>
    </w:p>
    <w:p>
      <w:pPr>
        <w:pStyle w:val="ListParagraph"/>
        <w:numPr>
          <w:ilvl w:val="0"/>
          <w:numId w:val="2"/>
        </w:numPr>
      </w:pPr>
      <w:r>
        <w:t xml:space="preserve">Exo 12:4 (number of persons for the lamb)</w:t>
      </w:r>
    </w:p>
    <w:p>
      <w:pPr>
        <w:pStyle w:val="ListParagraph"/>
        <w:numPr>
          <w:ilvl w:val="0"/>
          <w:numId w:val="2"/>
        </w:numPr>
        <w:spacing w:after="240"/>
      </w:pPr>
      <w:r>
        <w:t xml:space="preserve">Acts 2:41 (3000 souls added), Acts 2:43, 3:23, 7:14, 27:37 (276 persons))</w:t>
      </w:r>
    </w:p>
    <w:p>
      <w:pPr>
        <w:pStyle w:val="Heading3"/>
      </w:pPr>
      <w:r>
        <w:t xml:space="preserve">B. Reflexive Use ('Myself,' 'Yourself,' 'Himself')</w:t>
      </w:r>
    </w:p>
    <w:p>
      <w:pPr>
        <w:pStyle w:val="ListParagraph"/>
        <w:numPr>
          <w:ilvl w:val="0"/>
          <w:numId w:val="2"/>
        </w:numPr>
      </w:pPr>
      <w:r>
        <w:t xml:space="preserve">1Sa 18:1 (soul of Jonathan was knit to soul of David)</w:t>
      </w:r>
    </w:p>
    <w:p>
      <w:pPr>
        <w:pStyle w:val="ListParagraph"/>
        <w:numPr>
          <w:ilvl w:val="0"/>
          <w:numId w:val="2"/>
        </w:numPr>
      </w:pPr>
      <w:r>
        <w:t xml:space="preserve">1Sa 18:3 (loved him as his own soul)</w:t>
      </w:r>
    </w:p>
    <w:p>
      <w:pPr>
        <w:pStyle w:val="ListParagraph"/>
        <w:numPr>
          <w:ilvl w:val="0"/>
          <w:numId w:val="2"/>
        </w:numPr>
      </w:pPr>
      <w:r>
        <w:t xml:space="preserve">1Sa 20:17 (loved him as he loved his own soul)</w:t>
      </w:r>
    </w:p>
    <w:p>
      <w:pPr>
        <w:pStyle w:val="ListParagraph"/>
        <w:numPr>
          <w:ilvl w:val="0"/>
          <w:numId w:val="2"/>
        </w:numPr>
        <w:spacing w:after="240"/>
      </w:pPr>
      <w:r>
        <w:t xml:space="preserve">Multiple passages: 'as your soul lives' = 'as you live' (oath formula)</w:t>
      </w:r>
    </w:p>
    <w:p>
      <w:pPr>
        <w:pStyle w:val="Heading3"/>
      </w:pPr>
      <w:r>
        <w:t xml:space="preserve">C. Legal/Covenantal Person</w:t>
      </w:r>
    </w:p>
    <w:p>
      <w:pPr>
        <w:pStyle w:val="ListParagraph"/>
        <w:numPr>
          <w:ilvl w:val="0"/>
          <w:numId w:val="2"/>
        </w:numPr>
      </w:pPr>
      <w:r>
        <w:t xml:space="preserve">Exo 12:15, 19 (that person shall be cut off)</w:t>
      </w:r>
    </w:p>
    <w:p>
      <w:pPr>
        <w:pStyle w:val="ListParagraph"/>
        <w:numPr>
          <w:ilvl w:val="0"/>
          <w:numId w:val="2"/>
        </w:numPr>
      </w:pPr>
      <w:r>
        <w:t xml:space="preserve">Lev 2:1 (when anyone brings an offering)</w:t>
      </w:r>
    </w:p>
    <w:p>
      <w:pPr>
        <w:pStyle w:val="ListParagraph"/>
        <w:numPr>
          <w:ilvl w:val="0"/>
          <w:numId w:val="2"/>
        </w:numPr>
        <w:spacing w:after="240"/>
      </w:pPr>
      <w:r>
        <w:t xml:space="preserve">Eze 18:4, 20 (the soul who sins shall die)</w:t>
      </w:r>
    </w:p>
    <w:p>
      <w:pPr>
        <w:pStyle w:val="Heading3"/>
        <w:spacing w:before="240"/>
      </w:pPr>
      <w:r>
        <w:t xml:space="preserve">Estimated References: ~150+ verses</w:t>
      </w:r>
    </w:p>
    <w:p>
      <w:pPr>
        <w:spacing w:after="360"/>
      </w:pPr>
      <w:r>
        <w:t xml:space="preserve">Observation: </w:t>
      </w:r>
      <w:r>
        <w:t xml:space="preserve">When nephesh means 'person,' it emphasizes the unity of the individual - not a separable soul within a body, but the whole integrated person.</w:t>
      </w:r>
    </w:p>
    <w:p>
      <w:pPr>
        <w:pStyle w:val="Heading2"/>
      </w:pPr>
      <w:r>
        <w:t xml:space="preserve">CATEGORY 4: INNER BEING / SEAT OF EMOTION</w:t>
      </w:r>
    </w:p>
    <w:p>
      <w:pPr>
        <w:spacing w:after="240"/>
      </w:pPr>
      <w:r>
        <w:rPr>
          <w:b/>
          <w:bCs/>
        </w:rPr>
        <w:t xml:space="preserve">Definition: </w:t>
      </w:r>
      <w:r>
        <w:t xml:space="preserve">Nephesh/psychē as the inner person, the center of emotions, feelings, and psychological states. This is closest to the English concept of 'soul.'</w:t>
      </w:r>
    </w:p>
    <w:p>
      <w:pPr>
        <w:pStyle w:val="Heading3"/>
      </w:pPr>
      <w:r>
        <w:t xml:space="preserve">Emotional States Expressed:</w:t>
      </w:r>
    </w:p>
    <w:p>
      <w:pPr>
        <w:pStyle w:val="ListParagraph"/>
        <w:numPr>
          <w:ilvl w:val="0"/>
          <w:numId w:val="2"/>
        </w:numPr>
      </w:pPr>
      <w:r>
        <w:t xml:space="preserve">Love/affection: Gen 34:3 (his soul was drawn to Dinah), 34:8 (soul longs for)</w:t>
      </w:r>
    </w:p>
    <w:p>
      <w:pPr>
        <w:pStyle w:val="ListParagraph"/>
        <w:numPr>
          <w:ilvl w:val="0"/>
          <w:numId w:val="2"/>
        </w:numPr>
      </w:pPr>
      <w:r>
        <w:t xml:space="preserve">Distress/anguish: Gen 42:21 (distress of his soul), 1Sa 1:10 (bitter of soul)</w:t>
      </w:r>
    </w:p>
    <w:p>
      <w:pPr>
        <w:pStyle w:val="ListParagraph"/>
        <w:numPr>
          <w:ilvl w:val="0"/>
          <w:numId w:val="2"/>
        </w:numPr>
      </w:pPr>
      <w:r>
        <w:t xml:space="preserve">Bitter/vexed: 1Sa 22:2, 30:6 (bitter in soul), Judg 16:16 (soul vexed to death)</w:t>
      </w:r>
    </w:p>
    <w:p>
      <w:pPr>
        <w:pStyle w:val="ListParagraph"/>
        <w:numPr>
          <w:ilvl w:val="0"/>
          <w:numId w:val="2"/>
        </w:numPr>
      </w:pPr>
      <w:r>
        <w:t xml:space="preserve">Weeping/mourning: Psa 42:5, 11; 43:5 (why are you cast down, O my soul?)</w:t>
      </w:r>
    </w:p>
    <w:p>
      <w:pPr>
        <w:pStyle w:val="ListParagraph"/>
        <w:numPr>
          <w:ilvl w:val="0"/>
          <w:numId w:val="2"/>
        </w:numPr>
      </w:pPr>
      <w:r>
        <w:t xml:space="preserve">Longing/yearning: Psa 63:1 (my soul thirsts for you), Psa 84:2 (soul longs)</w:t>
      </w:r>
    </w:p>
    <w:p>
      <w:pPr>
        <w:pStyle w:val="ListParagraph"/>
        <w:numPr>
          <w:ilvl w:val="0"/>
          <w:numId w:val="2"/>
        </w:numPr>
      </w:pPr>
      <w:r>
        <w:t xml:space="preserve">Praise/blessing: Psa 103:1 (Bless the Lord, O my soul), Psa 104:1, 146:1</w:t>
      </w:r>
    </w:p>
    <w:p>
      <w:pPr>
        <w:pStyle w:val="ListParagraph"/>
        <w:numPr>
          <w:ilvl w:val="0"/>
          <w:numId w:val="2"/>
        </w:numPr>
      </w:pPr>
      <w:r>
        <w:t xml:space="preserve">Sorrow: Mat 26:38 (My soul is very sorrowful, even to death)</w:t>
      </w:r>
    </w:p>
    <w:p>
      <w:pPr>
        <w:pStyle w:val="ListParagraph"/>
        <w:numPr>
          <w:ilvl w:val="0"/>
          <w:numId w:val="2"/>
        </w:numPr>
        <w:spacing w:after="240"/>
      </w:pPr>
      <w:r>
        <w:t xml:space="preserve">Joy/delight: Isa 61:10 (my soul shall exult in my God)</w:t>
      </w:r>
    </w:p>
    <w:p>
      <w:pPr>
        <w:pStyle w:val="Heading3"/>
      </w:pPr>
      <w:r>
        <w:t xml:space="preserve">Sample Key Verses:</w:t>
      </w:r>
    </w:p>
    <w:p>
      <w:pPr>
        <w:spacing w:after="120"/>
      </w:pPr>
      <w:r>
        <w:t xml:space="preserve">Gen 34:3, 34:8 (soul drawn to/longs for), Gen 42:21 (distress of soul), 1Sa 1:10, 15 (bitter of soul, pouring out soul), 1Sa 18:1 (soul knit to soul), 1Sa 22:2, 30:6 (bitter in soul), Psa 42:5-6 (cast down, O my soul), Psa 63:1 (soul thirsts), Psa 103:1 (Bless Lord, O my soul), Mat 11:29 (rest for your souls), Mat 26:38 (soul sorrowful unto death), Luk 1:46 (my soul magnifies the Lord)</w:t>
      </w:r>
    </w:p>
    <w:p>
      <w:pPr>
        <w:pStyle w:val="Heading3"/>
        <w:spacing w:before="240"/>
      </w:pPr>
      <w:r>
        <w:t xml:space="preserve">Estimated References: ~150+ verses</w:t>
      </w:r>
    </w:p>
    <w:p>
      <w:pPr>
        <w:spacing w:after="360"/>
      </w:pPr>
      <w:r>
        <w:t xml:space="preserve">Key observation: </w:t>
      </w:r>
      <w:r>
        <w:t xml:space="preserve">This category shows significant overlap with 'heart' (lev/kardia). Often soul and heart are used together or interchangeably for the emotional/volitional center.</w:t>
      </w:r>
    </w:p>
    <w:p>
      <w:r>
        <w:br w:type="page"/>
      </w:r>
    </w:p>
    <w:p>
      <w:pPr>
        <w:pStyle w:val="Heading2"/>
      </w:pPr>
      <w:r>
        <w:t xml:space="preserve">CATEGORY 5: DESIRE / APPETITE / LONGING</w:t>
      </w:r>
    </w:p>
    <w:p>
      <w:pPr>
        <w:spacing w:after="240"/>
      </w:pPr>
      <w:r>
        <w:rPr>
          <w:b/>
          <w:bCs/>
        </w:rPr>
        <w:t xml:space="preserve">Definition: </w:t>
      </w:r>
      <w:r>
        <w:t xml:space="preserve">Nephesh as the seat of desires, appetites, cravings, and longings - both physical and spiritual. This includes hunger, thirst, and passionate desire.</w:t>
      </w:r>
    </w:p>
    <w:p>
      <w:pPr>
        <w:pStyle w:val="Heading3"/>
      </w:pPr>
      <w:r>
        <w:t xml:space="preserve">Types of Desire:</w:t>
      </w:r>
    </w:p>
    <w:p>
      <w:pPr>
        <w:pStyle w:val="ListParagraph"/>
        <w:numPr>
          <w:ilvl w:val="0"/>
          <w:numId w:val="2"/>
        </w:numPr>
      </w:pPr>
      <w:r>
        <w:t xml:space="preserve">Food/physical appetite: Gen 27:4, 19, 25, 31 (that my soul may bless - eating)</w:t>
      </w:r>
    </w:p>
    <w:p>
      <w:pPr>
        <w:pStyle w:val="ListParagraph"/>
        <w:numPr>
          <w:ilvl w:val="0"/>
          <w:numId w:val="2"/>
        </w:numPr>
      </w:pPr>
      <w:r>
        <w:t xml:space="preserve">Spiritual hunger: Psa 63:1 (my soul thirsts for God), Psa 42:1-2</w:t>
      </w:r>
    </w:p>
    <w:p>
      <w:pPr>
        <w:pStyle w:val="ListParagraph"/>
        <w:numPr>
          <w:ilvl w:val="0"/>
          <w:numId w:val="2"/>
        </w:numPr>
      </w:pPr>
      <w:r>
        <w:t xml:space="preserve">Romantic/sexual desire: Gen 34:3, 8 (soul drawn to/longs for)</w:t>
      </w:r>
    </w:p>
    <w:p>
      <w:pPr>
        <w:pStyle w:val="ListParagraph"/>
        <w:numPr>
          <w:ilvl w:val="0"/>
          <w:numId w:val="2"/>
        </w:numPr>
      </w:pPr>
      <w:r>
        <w:t xml:space="preserve">General longing: Psa 84:2 (soul longs for courts of Lord), Mic 7:1</w:t>
      </w:r>
    </w:p>
    <w:p>
      <w:pPr>
        <w:pStyle w:val="ListParagraph"/>
        <w:numPr>
          <w:ilvl w:val="0"/>
          <w:numId w:val="2"/>
        </w:numPr>
      </w:pPr>
      <w:r>
        <w:t xml:space="preserve">Evil desire: Mic 7:3 (evil desire of his soul), Eze 24:21, 25</w:t>
      </w:r>
    </w:p>
    <w:p>
      <w:pPr>
        <w:pStyle w:val="ListParagraph"/>
        <w:numPr>
          <w:ilvl w:val="0"/>
          <w:numId w:val="2"/>
        </w:numPr>
        <w:spacing w:after="240"/>
      </w:pPr>
      <w:r>
        <w:t xml:space="preserve">God's pleasure: Mat 12:18 (my soul is well pleased), Isa 42:1</w:t>
      </w:r>
    </w:p>
    <w:p>
      <w:pPr>
        <w:pStyle w:val="Heading3"/>
      </w:pPr>
      <w:r>
        <w:t xml:space="preserve">Sample Key Verses:</w:t>
      </w:r>
    </w:p>
    <w:p>
      <w:pPr>
        <w:spacing w:after="120"/>
      </w:pPr>
      <w:r>
        <w:t xml:space="preserve">Gen 27:4, 19 (that my soul may bless you), Gen 34:3, 8 (soul drawn to/longs for), Deu 12:15, 20, 21 (whenever your soul desires), Psa 63:1 (my soul thirsts for you), Psa 84:2 (soul longs, faints), Eze 24:21, 25 (delight of eyes, soul's desire), Mic 7:1 (fig that my soul desires), Mat 12:18 (soul is well pleased)</w:t>
      </w:r>
    </w:p>
    <w:p>
      <w:pPr>
        <w:pStyle w:val="Heading3"/>
        <w:spacing w:before="240"/>
      </w:pPr>
      <w:r>
        <w:t xml:space="preserve">Estimated References: ~80+ verses</w:t>
      </w:r>
    </w:p>
    <w:p>
      <w:pPr>
        <w:spacing w:after="360"/>
      </w:pPr>
      <w:r>
        <w:t xml:space="preserve">Etymology connection: </w:t>
      </w:r>
      <w:r>
        <w:t xml:space="preserve">The connection to throat/appetite may explain why nephesh so often relates to desire and craving - the throat as the organ of consumption.</w:t>
      </w:r>
    </w:p>
    <w:p>
      <w:pPr>
        <w:pStyle w:val="Heading2"/>
      </w:pPr>
      <w:r>
        <w:t xml:space="preserve">CATEGORY 6: WILL / VOLITION / MORAL AGENCY</w:t>
      </w:r>
    </w:p>
    <w:p>
      <w:pPr>
        <w:spacing w:after="240"/>
      </w:pPr>
      <w:r>
        <w:rPr>
          <w:b/>
          <w:bCs/>
        </w:rPr>
        <w:t xml:space="preserve">Definition: </w:t>
      </w:r>
      <w:r>
        <w:t xml:space="preserve">Nephesh/psychē as the center of will, choice, decision-making, and moral responsibility. The soul that chooses, decides, and is held accountable.</w:t>
      </w:r>
    </w:p>
    <w:p>
      <w:pPr>
        <w:pStyle w:val="Heading3"/>
      </w:pPr>
      <w:r>
        <w:t xml:space="preserve">Characteristics:</w:t>
      </w:r>
    </w:p>
    <w:p>
      <w:pPr>
        <w:pStyle w:val="ListParagraph"/>
        <w:numPr>
          <w:ilvl w:val="0"/>
          <w:numId w:val="2"/>
        </w:numPr>
      </w:pPr>
      <w:r>
        <w:t xml:space="preserve">Makes choices: Lev 26:11, 30 (my soul abhors)</w:t>
      </w:r>
    </w:p>
    <w:p>
      <w:pPr>
        <w:pStyle w:val="ListParagraph"/>
        <w:numPr>
          <w:ilvl w:val="0"/>
          <w:numId w:val="2"/>
        </w:numPr>
      </w:pPr>
      <w:r>
        <w:t xml:space="preserve">Bears moral responsibility: Eze 18:4, 20 (the soul who sins shall die)</w:t>
      </w:r>
    </w:p>
    <w:p>
      <w:pPr>
        <w:pStyle w:val="ListParagraph"/>
        <w:numPr>
          <w:ilvl w:val="0"/>
          <w:numId w:val="2"/>
        </w:numPr>
      </w:pPr>
      <w:r>
        <w:t xml:space="preserve">Can be held accountable: Lev 5:1, 2, 4, 15, 17 (if anyone sins)</w:t>
      </w:r>
    </w:p>
    <w:p>
      <w:pPr>
        <w:pStyle w:val="ListParagraph"/>
        <w:numPr>
          <w:ilvl w:val="0"/>
          <w:numId w:val="2"/>
        </w:numPr>
      </w:pPr>
      <w:r>
        <w:t xml:space="preserve">Capable of repentance: Lev 26:41 (uncircumcised heart humbled, soul accepts)</w:t>
      </w:r>
    </w:p>
    <w:p>
      <w:pPr>
        <w:pStyle w:val="ListParagraph"/>
        <w:numPr>
          <w:ilvl w:val="0"/>
          <w:numId w:val="2"/>
        </w:numPr>
        <w:spacing w:after="240"/>
      </w:pPr>
      <w:r>
        <w:t xml:space="preserve">Can delight or hate: Psa 11:5 (wicked his soul hates), Isa 1:14</w:t>
      </w:r>
    </w:p>
    <w:p>
      <w:pPr>
        <w:pStyle w:val="Heading3"/>
      </w:pPr>
      <w:r>
        <w:t xml:space="preserve">Sample Key Verses:</w:t>
      </w:r>
    </w:p>
    <w:p>
      <w:pPr>
        <w:spacing w:after="120"/>
      </w:pPr>
      <w:r>
        <w:t xml:space="preserve">Lev 26:11, 30 (my soul shall not abhor/abhors you), Eze 18:4 (all souls are mine), Eze 18:20 (soul who sins shall die), Lev 5:1-2 (if anyone sins), Psa 11:5 (wicked his soul hates), Isa 1:14 (my soul hates), Jer 6:8 (lest my soul turn from you in disgust)</w:t>
      </w:r>
    </w:p>
    <w:p>
      <w:pPr>
        <w:pStyle w:val="Heading3"/>
        <w:spacing w:before="240"/>
      </w:pPr>
      <w:r>
        <w:t xml:space="preserve">Estimated References: ~60+ verses</w:t>
      </w:r>
    </w:p>
    <w:p>
      <w:pPr>
        <w:spacing w:after="360"/>
      </w:pPr>
      <w:r>
        <w:t xml:space="preserve">Theological significance: </w:t>
      </w:r>
      <w:r>
        <w:t xml:space="preserve">The soul as moral agent emphasizes individual accountability before God. Each nephesh is responsible for its own sin (Eze 18).</w:t>
      </w:r>
    </w:p>
    <w:p>
      <w:r>
        <w:br w:type="page"/>
      </w:r>
    </w:p>
    <w:p>
      <w:pPr>
        <w:pStyle w:val="Heading2"/>
      </w:pPr>
      <w:r>
        <w:t xml:space="preserve">CATEGORY 7: IMMATERIAL PART / SURVIVAL AFTER DEATH</w:t>
      </w:r>
    </w:p>
    <w:p>
      <w:pPr>
        <w:spacing w:after="240"/>
      </w:pPr>
      <w:r>
        <w:rPr>
          <w:b/>
          <w:bCs/>
        </w:rPr>
        <w:t xml:space="preserve">Definition: </w:t>
      </w:r>
      <w:r>
        <w:t xml:space="preserve">Nephesh/psychē as the immaterial aspect of personhood that survives physical death. This is clearer in the New Testament than the Old Testament.</w:t>
      </w:r>
    </w:p>
    <w:p>
      <w:pPr>
        <w:pStyle w:val="Heading3"/>
      </w:pPr>
      <w:r>
        <w:t xml:space="preserve">Old Testament Hints:</w:t>
      </w:r>
    </w:p>
    <w:p>
      <w:pPr>
        <w:pStyle w:val="ListParagraph"/>
        <w:numPr>
          <w:ilvl w:val="0"/>
          <w:numId w:val="2"/>
        </w:numPr>
      </w:pPr>
      <w:r>
        <w:t xml:space="preserve">Gen 35:18 (as her soul was departing, for she was dying)</w:t>
      </w:r>
    </w:p>
    <w:p>
      <w:pPr>
        <w:pStyle w:val="ListParagraph"/>
        <w:numPr>
          <w:ilvl w:val="0"/>
          <w:numId w:val="2"/>
        </w:numPr>
      </w:pPr>
      <w:r>
        <w:t xml:space="preserve">1Ki 17:21-22 (let this child's soul come into him again - revived)</w:t>
      </w:r>
    </w:p>
    <w:p>
      <w:pPr>
        <w:pStyle w:val="ListParagraph"/>
        <w:numPr>
          <w:ilvl w:val="0"/>
          <w:numId w:val="2"/>
        </w:numPr>
      </w:pPr>
      <w:r>
        <w:t xml:space="preserve">Psa 16:10 (you will not abandon my soul to Sheol)</w:t>
      </w:r>
    </w:p>
    <w:p>
      <w:pPr>
        <w:pStyle w:val="ListParagraph"/>
        <w:numPr>
          <w:ilvl w:val="0"/>
          <w:numId w:val="2"/>
        </w:numPr>
        <w:spacing w:after="240"/>
      </w:pPr>
      <w:r>
        <w:t xml:space="preserve">Psa 49:15 (God will ransom my soul from power of Sheol)</w:t>
      </w:r>
    </w:p>
    <w:p>
      <w:pPr>
        <w:pStyle w:val="Heading3"/>
      </w:pPr>
      <w:r>
        <w:t xml:space="preserve">New Testament Clear Teaching:</w:t>
      </w:r>
    </w:p>
    <w:p>
      <w:pPr>
        <w:pStyle w:val="ListParagraph"/>
        <w:numPr>
          <w:ilvl w:val="0"/>
          <w:numId w:val="2"/>
        </w:numPr>
      </w:pPr>
      <w:r>
        <w:t xml:space="preserve">Mat 10:28 (do not fear those who kill body but cannot kill soul)</w:t>
      </w:r>
    </w:p>
    <w:p>
      <w:pPr>
        <w:pStyle w:val="ListParagraph"/>
        <w:numPr>
          <w:ilvl w:val="0"/>
          <w:numId w:val="2"/>
        </w:numPr>
      </w:pPr>
      <w:r>
        <w:t xml:space="preserve">Luk 12:20 (this night your soul is required of you)</w:t>
      </w:r>
    </w:p>
    <w:p>
      <w:pPr>
        <w:pStyle w:val="ListParagraph"/>
        <w:numPr>
          <w:ilvl w:val="0"/>
          <w:numId w:val="2"/>
        </w:numPr>
      </w:pPr>
      <w:r>
        <w:t xml:space="preserve">Rev 6:9 (I saw under altar souls of those slain for word of God)</w:t>
      </w:r>
    </w:p>
    <w:p>
      <w:pPr>
        <w:pStyle w:val="ListParagraph"/>
        <w:numPr>
          <w:ilvl w:val="0"/>
          <w:numId w:val="2"/>
        </w:numPr>
      </w:pPr>
      <w:r>
        <w:t xml:space="preserve">Rev 20:4 (I saw souls of those beheaded... they came to life)</w:t>
      </w:r>
    </w:p>
    <w:p>
      <w:pPr>
        <w:pStyle w:val="ListParagraph"/>
        <w:numPr>
          <w:ilvl w:val="0"/>
          <w:numId w:val="2"/>
        </w:numPr>
        <w:spacing w:after="240"/>
      </w:pPr>
      <w:r>
        <w:t xml:space="preserve">Heb 10:39 (not of those who shrink back... but of those who have faith and preserve their souls)</w:t>
      </w:r>
    </w:p>
    <w:p>
      <w:pPr>
        <w:pStyle w:val="Heading3"/>
      </w:pPr>
      <w:r>
        <w:t xml:space="preserve">Key Verses on Soul vs Body:</w:t>
      </w:r>
    </w:p>
    <w:p>
      <w:pPr>
        <w:spacing w:after="120"/>
      </w:pPr>
      <w:r>
        <w:t xml:space="preserve">Mat 10:28 (fear him who can destroy both soul and body in hell), Mat 16:26 (gain whole world, forfeit soul), Jam 5:20 (save his soul from death), 1Pet 1:9 (obtaining outcome of faith, salvation of souls), 1Pet 2:11 (abstain from passions that wage war against your soul)</w:t>
      </w:r>
    </w:p>
    <w:p>
      <w:pPr>
        <w:pStyle w:val="Heading3"/>
        <w:spacing w:before="240"/>
      </w:pPr>
      <w:r>
        <w:t xml:space="preserve">Estimated References: ~40+ verses</w:t>
      </w:r>
    </w:p>
    <w:p>
      <w:pPr>
        <w:spacing w:after="360"/>
      </w:pPr>
      <w:r>
        <w:t xml:space="preserve">Critical distinction: </w:t>
      </w:r>
      <w:r>
        <w:t xml:space="preserve">Mat 10:28 clearly distinguishes soul from body - body can be killed, but soul survives. This is the clearest biblical statement of soul-body dualism.</w:t>
      </w:r>
    </w:p>
    <w:p>
      <w:pPr>
        <w:pStyle w:val="Heading2"/>
      </w:pPr>
      <w:r>
        <w:t xml:space="preserve">CATEGORY 8: DEAD BODY / CORPSE (Ritual Uncleanness)</w:t>
      </w:r>
    </w:p>
    <w:p>
      <w:pPr>
        <w:spacing w:after="240"/>
      </w:pPr>
      <w:r>
        <w:rPr>
          <w:b/>
          <w:bCs/>
        </w:rPr>
        <w:t xml:space="preserve">Definition: </w:t>
      </w:r>
      <w:r>
        <w:t xml:space="preserve">Nephesh used for a dead person or corpse in contexts of ritual purity. This is an unusual and specialized use, appearing mainly in Levitical law.</w:t>
      </w:r>
    </w:p>
    <w:p>
      <w:pPr>
        <w:pStyle w:val="Heading3"/>
      </w:pPr>
      <w:r>
        <w:t xml:space="preserve">Key Verses:</w:t>
      </w:r>
    </w:p>
    <w:p>
      <w:pPr>
        <w:pStyle w:val="ListParagraph"/>
        <w:numPr>
          <w:ilvl w:val="0"/>
          <w:numId w:val="2"/>
        </w:numPr>
      </w:pPr>
      <w:r>
        <w:t xml:space="preserve">Lev 19:28 (shall not... make any cuts on your body for the dead - lit. 'for a nephesh')</w:t>
      </w:r>
    </w:p>
    <w:p>
      <w:pPr>
        <w:pStyle w:val="ListParagraph"/>
        <w:numPr>
          <w:ilvl w:val="0"/>
          <w:numId w:val="2"/>
        </w:numPr>
      </w:pPr>
      <w:r>
        <w:t xml:space="preserve">Lev 21:1 (priest shall not make himself unclean for the dead - 'for a nephesh')</w:t>
      </w:r>
    </w:p>
    <w:p>
      <w:pPr>
        <w:pStyle w:val="ListParagraph"/>
        <w:numPr>
          <w:ilvl w:val="0"/>
          <w:numId w:val="2"/>
        </w:numPr>
      </w:pPr>
      <w:r>
        <w:t xml:space="preserve">Lev 21:11 (nor shall he go near any dead body - 'dead nephesh')</w:t>
      </w:r>
    </w:p>
    <w:p>
      <w:pPr>
        <w:pStyle w:val="ListParagraph"/>
        <w:numPr>
          <w:ilvl w:val="0"/>
          <w:numId w:val="2"/>
        </w:numPr>
      </w:pPr>
      <w:r>
        <w:t xml:space="preserve">Num 6:6 (shall not go near a dead body - 'dead nephesh')</w:t>
      </w:r>
    </w:p>
    <w:p>
      <w:pPr>
        <w:pStyle w:val="ListParagraph"/>
        <w:numPr>
          <w:ilvl w:val="0"/>
          <w:numId w:val="2"/>
        </w:numPr>
        <w:spacing w:after="240"/>
      </w:pPr>
      <w:r>
        <w:t xml:space="preserve">Num 9:6-7 (men who were unclean through touching dead body - 'nephesh of man')</w:t>
      </w:r>
    </w:p>
    <w:p>
      <w:pPr>
        <w:pStyle w:val="Heading3"/>
        <w:spacing w:before="240"/>
      </w:pPr>
      <w:r>
        <w:t xml:space="preserve">Estimated References: ~10 verses</w:t>
      </w:r>
    </w:p>
    <w:p>
      <w:pPr>
        <w:spacing w:after="360"/>
      </w:pPr>
      <w:r>
        <w:t xml:space="preserve">Semantic puzzle: </w:t>
      </w:r>
      <w:r>
        <w:t xml:space="preserve">Why would nephesh (living being) be used for a corpse? Perhaps it refers to the person who once lived, or emphasizes that even the dead body once housed a nephesh.</w:t>
      </w:r>
    </w:p>
    <w:p>
      <w:r>
        <w:br w:type="page"/>
      </w:r>
    </w:p>
    <w:p>
      <w:pPr>
        <w:pStyle w:val="Heading2"/>
      </w:pPr>
      <w:r>
        <w:t xml:space="preserve">SUMMARY ANALYSIS</w:t>
      </w:r>
    </w:p>
    <w:p>
      <w:pPr>
        <w:pStyle w:val="Heading3"/>
      </w:pPr>
      <w:r>
        <w:t xml:space="preserve">Statistical Overview</w:t>
      </w:r>
    </w:p>
    <w:p>
      <w:pPr>
        <w:spacing w:after="120"/>
      </w:pPr>
      <w:r>
        <w:rPr>
          <w:b/>
          <w:bCs/>
        </w:rPr>
        <w:t xml:space="preserve">Total References: </w:t>
      </w:r>
      <w:r>
        <w:t xml:space="preserve">Approximately 825 verses (based on file analysis)</w:t>
      </w:r>
    </w:p>
    <w:p>
      <w:pPr>
        <w:pStyle w:val="ListParagraph"/>
        <w:numPr>
          <w:ilvl w:val="0"/>
          <w:numId w:val="2"/>
        </w:numPr>
      </w:pPr>
      <w:r>
        <w:t xml:space="preserve">Category 1 (Living Creatures): ~50 verses (6%)</w:t>
      </w:r>
    </w:p>
    <w:p>
      <w:pPr>
        <w:pStyle w:val="ListParagraph"/>
        <w:numPr>
          <w:ilvl w:val="0"/>
          <w:numId w:val="2"/>
        </w:numPr>
      </w:pPr>
      <w:r>
        <w:t xml:space="preserve">Category 2 (Physical Life): ~200 verses (24%)</w:t>
      </w:r>
    </w:p>
    <w:p>
      <w:pPr>
        <w:pStyle w:val="ListParagraph"/>
        <w:numPr>
          <w:ilvl w:val="0"/>
          <w:numId w:val="2"/>
        </w:numPr>
      </w:pPr>
      <w:r>
        <w:t xml:space="preserve">Category 3 (Person/Self): ~150 verses (18%)</w:t>
      </w:r>
    </w:p>
    <w:p>
      <w:pPr>
        <w:pStyle w:val="ListParagraph"/>
        <w:numPr>
          <w:ilvl w:val="0"/>
          <w:numId w:val="2"/>
        </w:numPr>
      </w:pPr>
      <w:r>
        <w:t xml:space="preserve">Category 4 (Inner Being/Emotion): ~150 verses (18%)</w:t>
      </w:r>
    </w:p>
    <w:p>
      <w:pPr>
        <w:pStyle w:val="ListParagraph"/>
        <w:numPr>
          <w:ilvl w:val="0"/>
          <w:numId w:val="2"/>
        </w:numPr>
      </w:pPr>
      <w:r>
        <w:t xml:space="preserve">Category 5 (Desire/Appetite): ~80 verses (10%)</w:t>
      </w:r>
    </w:p>
    <w:p>
      <w:pPr>
        <w:pStyle w:val="ListParagraph"/>
        <w:numPr>
          <w:ilvl w:val="0"/>
          <w:numId w:val="2"/>
        </w:numPr>
      </w:pPr>
      <w:r>
        <w:t xml:space="preserve">Category 6 (Will/Moral Agency): ~60 verses (7%)</w:t>
      </w:r>
    </w:p>
    <w:p>
      <w:pPr>
        <w:pStyle w:val="ListParagraph"/>
        <w:numPr>
          <w:ilvl w:val="0"/>
          <w:numId w:val="2"/>
        </w:numPr>
      </w:pPr>
      <w:r>
        <w:t xml:space="preserve">Category 7 (Immaterial/Afterlife): ~40 verses (5%)</w:t>
      </w:r>
    </w:p>
    <w:p>
      <w:pPr>
        <w:pStyle w:val="ListParagraph"/>
        <w:numPr>
          <w:ilvl w:val="0"/>
          <w:numId w:val="2"/>
        </w:numPr>
        <w:spacing w:after="240"/>
      </w:pPr>
      <w:r>
        <w:t xml:space="preserve">Category 8 (Dead Body/Corpse): ~10 verses (1%)</w:t>
      </w:r>
    </w:p>
    <w:p>
      <w:pPr>
        <w:spacing w:after="180"/>
      </w:pPr>
      <w:r>
        <w:t xml:space="preserve">Note: </w:t>
      </w:r>
      <w:r>
        <w:t xml:space="preserve">Percentages are approximate. Many verses fit multiple categories.</w:t>
      </w:r>
    </w:p>
    <w:p>
      <w:pPr>
        <w:pStyle w:val="Heading3"/>
      </w:pPr>
      <w:r>
        <w:t xml:space="preserve">The Semantic Range of Nephesh/Psychē</w:t>
      </w:r>
    </w:p>
    <w:p>
      <w:pPr>
        <w:spacing w:after="240"/>
      </w:pPr>
      <w:r>
        <w:t xml:space="preserve">The Hebrew nephesh and Greek psychē have an extraordinarily wide semantic range - far broader than the English word 'soul.' The term encompasses:</w:t>
      </w:r>
    </w:p>
    <w:p>
      <w:pPr>
        <w:pStyle w:val="ListParagraph"/>
        <w:numPr>
          <w:ilvl w:val="0"/>
          <w:numId w:val="2"/>
        </w:numPr>
      </w:pPr>
      <w:r>
        <w:t xml:space="preserve">Biological life (shared with animals)</w:t>
      </w:r>
    </w:p>
    <w:p>
      <w:pPr>
        <w:pStyle w:val="ListParagraph"/>
        <w:numPr>
          <w:ilvl w:val="0"/>
          <w:numId w:val="2"/>
        </w:numPr>
      </w:pPr>
      <w:r>
        <w:t xml:space="preserve">Physical vitality (life-force)</w:t>
      </w:r>
    </w:p>
    <w:p>
      <w:pPr>
        <w:pStyle w:val="ListParagraph"/>
        <w:numPr>
          <w:ilvl w:val="0"/>
          <w:numId w:val="2"/>
        </w:numPr>
      </w:pPr>
      <w:r>
        <w:t xml:space="preserve">Personal identity (the whole person)</w:t>
      </w:r>
    </w:p>
    <w:p>
      <w:pPr>
        <w:pStyle w:val="ListParagraph"/>
        <w:numPr>
          <w:ilvl w:val="0"/>
          <w:numId w:val="2"/>
        </w:numPr>
      </w:pPr>
      <w:r>
        <w:t xml:space="preserve">Emotional life (feelings, passions)</w:t>
      </w:r>
    </w:p>
    <w:p>
      <w:pPr>
        <w:pStyle w:val="ListParagraph"/>
        <w:numPr>
          <w:ilvl w:val="0"/>
          <w:numId w:val="2"/>
        </w:numPr>
      </w:pPr>
      <w:r>
        <w:t xml:space="preserve">Appetites and desires</w:t>
      </w:r>
    </w:p>
    <w:p>
      <w:pPr>
        <w:pStyle w:val="ListParagraph"/>
        <w:numPr>
          <w:ilvl w:val="0"/>
          <w:numId w:val="2"/>
        </w:numPr>
      </w:pPr>
      <w:r>
        <w:t xml:space="preserve">Moral will and agency</w:t>
      </w:r>
    </w:p>
    <w:p>
      <w:pPr>
        <w:pStyle w:val="ListParagraph"/>
        <w:numPr>
          <w:ilvl w:val="0"/>
          <w:numId w:val="2"/>
        </w:numPr>
        <w:spacing w:after="240"/>
      </w:pPr>
      <w:r>
        <w:t xml:space="preserve">Immaterial essence that survives death</w:t>
      </w:r>
    </w:p>
    <w:p>
      <w:pPr>
        <w:spacing w:after="240"/>
      </w:pPr>
      <w:r>
        <w:t xml:space="preserve">This semantic breadth creates both richness and ambiguity in biblical anthropology.</w:t>
      </w:r>
    </w:p>
    <w:p>
      <w:pPr>
        <w:pStyle w:val="Heading3"/>
      </w:pPr>
      <w:r>
        <w:t xml:space="preserve">Key Theological Observations</w:t>
      </w:r>
    </w:p>
    <w:p>
      <w:pPr>
        <w:pStyle w:val="Heading3"/>
      </w:pPr>
      <w:r>
        <w:t xml:space="preserve">1. Nephesh Encompasses the Whole Person</w:t>
      </w:r>
    </w:p>
    <w:p>
      <w:pPr>
        <w:spacing w:after="240"/>
      </w:pPr>
      <w:r>
        <w:t xml:space="preserve">Unlike Greek philosophy's body-soul dualism, the Hebrew concept of nephesh emphasizes the unity of the person. When nephesh means 'person' (Categories 1-3), it doesn't refer to an immaterial part housed in a body, but to the whole living being. Even when physical life is threatened, it's the nephesh that's in danger - not just a body.</w:t>
      </w:r>
    </w:p>
    <w:p>
      <w:pPr>
        <w:pStyle w:val="Heading3"/>
      </w:pPr>
      <w:r>
        <w:t xml:space="preserve">2. The Physical-Spiritual Continuum</w:t>
      </w:r>
    </w:p>
    <w:p>
      <w:pPr>
        <w:spacing w:after="240"/>
      </w:pPr>
      <w:r>
        <w:t xml:space="preserve">Nephesh refuses to separate neatly into 'physical' vs 'spiritual.' It includes appetite (physical), desire (can be either), emotion (psychological), and moral agency (spiritual). This suggests Hebrew anthropology saw these as integrated aspects of one reality, not separate substances.</w:t>
      </w:r>
    </w:p>
    <w:p>
      <w:pPr>
        <w:pStyle w:val="Heading3"/>
      </w:pPr>
      <w:r>
        <w:t xml:space="preserve">3. Animals Have Nephesh, But Not Ruach?</w:t>
      </w:r>
    </w:p>
    <w:p>
      <w:pPr>
        <w:spacing w:after="240"/>
      </w:pPr>
      <w:r>
        <w:t xml:space="preserve">Animals are consistently called nephesh chayyah (living souls/beings) but are rarely if ever described as having ruach (spirit) in the sense humans do. This suggests:</w:t>
      </w:r>
    </w:p>
    <w:p>
      <w:pPr>
        <w:pStyle w:val="ListParagraph"/>
        <w:numPr>
          <w:ilvl w:val="0"/>
          <w:numId w:val="2"/>
        </w:numPr>
      </w:pPr>
      <w:r>
        <w:t xml:space="preserve">Nephesh = biological/psychological life (shared with animals)</w:t>
      </w:r>
    </w:p>
    <w:p>
      <w:pPr>
        <w:pStyle w:val="ListParagraph"/>
        <w:numPr>
          <w:ilvl w:val="0"/>
          <w:numId w:val="2"/>
        </w:numPr>
        <w:spacing w:after="240"/>
      </w:pPr>
      <w:r>
        <w:t xml:space="preserve">Ruach = God-consciousness, moral agency, spiritual capacity (distinctly human)</w:t>
      </w:r>
    </w:p>
    <w:p>
      <w:r>
        <w:t xml:space="preserve">However, Eccl 3:21 questions this: 'Who knows whether the spirit (ruach) of man goes upward and the spirit (ruach) of the beast goes down into the earth?' This suggests some ambiguity in the tradition.</w:t>
      </w:r>
    </w:p>
    <w:p>
      <w:pPr>
        <w:pStyle w:val="Heading3"/>
        <w:spacing w:before="240"/>
      </w:pPr>
      <w:r>
        <w:t xml:space="preserve">4. Soul-Body Distinction in New Testament</w:t>
      </w:r>
    </w:p>
    <w:p>
      <w:pPr>
        <w:spacing w:after="240"/>
      </w:pPr>
      <w:r>
        <w:t xml:space="preserve">While the OT emphasizes unity, the NT (especially Jesus in Mat 10:28) clearly distinguishes soul from body: 'Do not fear those who kill the body but cannot kill the soul.' This represents a more dualistic anthropology where the soul survives bodily death.</w:t>
      </w:r>
    </w:p>
    <w:p>
      <w:pPr>
        <w:pStyle w:val="Heading3"/>
      </w:pPr>
      <w:r>
        <w:t xml:space="preserve">5. Life Is in the Blood</w:t>
      </w:r>
    </w:p>
    <w:p>
      <w:pPr>
        <w:spacing w:after="360"/>
      </w:pPr>
      <w:r>
        <w:t xml:space="preserve">Lev 17:11, 14 explicitly identifies nephesh with blood: 'The life (nephesh) of the flesh is in the blood.' This reinforces the physicality of nephesh - it's not a ghost in a machine but is intrinsically tied to biological processes.</w:t>
      </w:r>
    </w:p>
    <w:p>
      <w:r>
        <w:br w:type="page"/>
      </w:r>
    </w:p>
    <w:p>
      <w:pPr>
        <w:pStyle w:val="Heading2"/>
      </w:pPr>
      <w:r>
        <w:t xml:space="preserve">COMPARING SOUL AND SPIRIT</w:t>
      </w:r>
    </w:p>
    <w:p>
      <w:pPr>
        <w:pStyle w:val="Heading3"/>
      </w:pPr>
      <w:r>
        <w:t xml:space="preserve">Overlaps:</w:t>
      </w:r>
    </w:p>
    <w:p>
      <w:pPr>
        <w:pStyle w:val="ListParagraph"/>
        <w:numPr>
          <w:ilvl w:val="0"/>
          <w:numId w:val="2"/>
        </w:numPr>
      </w:pPr>
      <w:r>
        <w:t xml:space="preserve">Both can refer to the immaterial aspect of humans</w:t>
      </w:r>
    </w:p>
    <w:p>
      <w:pPr>
        <w:pStyle w:val="ListParagraph"/>
        <w:numPr>
          <w:ilvl w:val="0"/>
          <w:numId w:val="2"/>
        </w:numPr>
      </w:pPr>
      <w:r>
        <w:t xml:space="preserve">Both are seats of emotion (though nephesh more so)</w:t>
      </w:r>
    </w:p>
    <w:p>
      <w:pPr>
        <w:pStyle w:val="ListParagraph"/>
        <w:numPr>
          <w:ilvl w:val="0"/>
          <w:numId w:val="2"/>
        </w:numPr>
      </w:pPr>
      <w:r>
        <w:t xml:space="preserve">Both survive death (in some texts)</w:t>
      </w:r>
    </w:p>
    <w:p>
      <w:pPr>
        <w:pStyle w:val="ListParagraph"/>
        <w:numPr>
          <w:ilvl w:val="0"/>
          <w:numId w:val="2"/>
        </w:numPr>
        <w:spacing w:after="240"/>
      </w:pPr>
      <w:r>
        <w:t xml:space="preserve">Both are used reflexively (my soul = myself; my spirit = myself)</w:t>
      </w:r>
    </w:p>
    <w:p>
      <w:pPr>
        <w:pStyle w:val="Heading3"/>
      </w:pPr>
      <w:r>
        <w:t xml:space="preserve">Distinctions:</w:t>
      </w:r>
    </w:p>
    <w:p>
      <w:pPr>
        <w:pStyle w:val="ListParagraph"/>
        <w:numPr>
          <w:ilvl w:val="0"/>
          <w:numId w:val="2"/>
        </w:numPr>
      </w:pPr>
      <w:r>
        <w:rPr>
          <w:b/>
          <w:bCs/>
        </w:rPr>
        <w:t xml:space="preserve">Nephesh is more physical: </w:t>
      </w:r>
      <w:r>
        <w:t xml:space="preserve">tied to blood, appetite, life-force. Ruach is more ethereal: wind, breath, spirit.</w:t>
      </w:r>
    </w:p>
    <w:p>
      <w:pPr>
        <w:pStyle w:val="ListParagraph"/>
        <w:numPr>
          <w:ilvl w:val="0"/>
          <w:numId w:val="2"/>
        </w:numPr>
      </w:pPr>
      <w:r>
        <w:rPr>
          <w:b/>
          <w:bCs/>
        </w:rPr>
        <w:t xml:space="preserve">Nephesh is self-ward: </w:t>
      </w:r>
      <w:r>
        <w:t xml:space="preserve">desire, emotion, personhood. Ruach is God-ward: conscience, worship, spiritual communion.</w:t>
      </w:r>
    </w:p>
    <w:p>
      <w:pPr>
        <w:pStyle w:val="ListParagraph"/>
        <w:numPr>
          <w:ilvl w:val="0"/>
          <w:numId w:val="2"/>
        </w:numPr>
      </w:pPr>
      <w:r>
        <w:rPr>
          <w:b/>
          <w:bCs/>
        </w:rPr>
        <w:t xml:space="preserve">Nephesh includes animals: </w:t>
      </w:r>
      <w:r>
        <w:t xml:space="preserve">animals are nephesh chayyah. Ruach is distinctly human (mostly).</w:t>
      </w:r>
    </w:p>
    <w:p>
      <w:pPr>
        <w:pStyle w:val="ListParagraph"/>
        <w:numPr>
          <w:ilvl w:val="0"/>
          <w:numId w:val="2"/>
        </w:numPr>
        <w:spacing w:after="240"/>
      </w:pPr>
      <w:r>
        <w:rPr>
          <w:b/>
          <w:bCs/>
        </w:rPr>
        <w:t xml:space="preserve">Nephesh can mean body/person: </w:t>
      </w:r>
      <w:r>
        <w:t xml:space="preserve">'give me the persons.' Ruach never means this.</w:t>
      </w:r>
    </w:p>
    <w:p>
      <w:pPr>
        <w:pStyle w:val="Heading3"/>
      </w:pPr>
      <w:r>
        <w:t xml:space="preserve">The Trichotomy Question</w:t>
      </w:r>
    </w:p>
    <w:p>
      <w:pPr>
        <w:spacing w:after="240"/>
      </w:pPr>
      <w:r>
        <w:t xml:space="preserve">Do humans have:</w:t>
      </w:r>
    </w:p>
    <w:p>
      <w:pPr>
        <w:pStyle w:val="ListParagraph"/>
        <w:numPr>
          <w:ilvl w:val="0"/>
          <w:numId w:val="2"/>
        </w:numPr>
      </w:pPr>
      <w:r>
        <w:rPr>
          <w:b/>
          <w:bCs/>
        </w:rPr>
        <w:t xml:space="preserve">Body (soma/basar) </w:t>
      </w:r>
      <w:r>
        <w:t xml:space="preserve">- physical, material component</w:t>
      </w:r>
    </w:p>
    <w:p>
      <w:pPr>
        <w:pStyle w:val="ListParagraph"/>
        <w:numPr>
          <w:ilvl w:val="0"/>
          <w:numId w:val="2"/>
        </w:numPr>
      </w:pPr>
      <w:r>
        <w:rPr>
          <w:b/>
          <w:bCs/>
        </w:rPr>
        <w:t xml:space="preserve">Soul (psychē/nephesh) </w:t>
      </w:r>
      <w:r>
        <w:t xml:space="preserve">- life-force, emotion, will, personality</w:t>
      </w:r>
    </w:p>
    <w:p>
      <w:pPr>
        <w:pStyle w:val="ListParagraph"/>
        <w:numPr>
          <w:ilvl w:val="0"/>
          <w:numId w:val="2"/>
        </w:numPr>
        <w:spacing w:after="240"/>
      </w:pPr>
      <w:r>
        <w:rPr>
          <w:b/>
          <w:bCs/>
        </w:rPr>
        <w:t xml:space="preserve">Spirit (pneuma/ruach) </w:t>
      </w:r>
      <w:r>
        <w:t xml:space="preserve">- God-consciousness, spiritual capacity, eternal essence</w:t>
      </w:r>
    </w:p>
    <w:p>
      <w:r>
        <w:rPr>
          <w:b/>
          <w:bCs/>
        </w:rPr>
        <w:t xml:space="preserve">Key passage: </w:t>
      </w:r>
      <w:r>
        <w:t xml:space="preserve">1 Thessalonians 5:23 - 'May your whole spirit and soul and body be kept blameless.' This is the clearest NT affirmation of trichotomy.</w:t>
      </w:r>
    </w:p>
    <w:p>
      <w:pPr>
        <w:spacing w:before="240" w:after="240"/>
      </w:pPr>
      <w:r>
        <w:rPr>
          <w:b/>
          <w:bCs/>
        </w:rPr>
        <w:t xml:space="preserve">Also: </w:t>
      </w:r>
      <w:r>
        <w:t xml:space="preserve">Hebrews 4:12 - 'Piercing to the division of soul and of spirit' - implies they are distinguishable (though closely related).</w:t>
      </w:r>
    </w:p>
    <w:p>
      <w:pPr>
        <w:spacing w:after="360"/>
      </w:pPr>
      <w:r>
        <w:t xml:space="preserve">But: </w:t>
      </w:r>
      <w:r>
        <w:t xml:space="preserve">Many passages use soul and spirit interchangeably (e.g., Luk 1:46-47: 'My soul magnifies... my spirit rejoices'), suggesting they may be two aspects of one immaterial reality rather than two separate substances.</w:t>
      </w:r>
    </w:p>
    <w:p>
      <w:pPr>
        <w:pStyle w:val="Heading2"/>
      </w:pPr>
      <w:r>
        <w:t xml:space="preserve">CONCLUSION</w:t>
      </w:r>
    </w:p>
    <w:p>
      <w:pPr>
        <w:spacing w:after="240"/>
      </w:pPr>
      <w:r>
        <w:t xml:space="preserve">The biblical concept of 'soul' (nephesh/psychē) is far richer and more complex than modern English usage suggests. It encompasses:</w:t>
      </w:r>
    </w:p>
    <w:p>
      <w:pPr>
        <w:pStyle w:val="ListParagraph"/>
        <w:numPr>
          <w:ilvl w:val="0"/>
          <w:numId w:val="2"/>
        </w:numPr>
      </w:pPr>
      <w:r>
        <w:t xml:space="preserve">The whole person (not a ghost in a machine)</w:t>
      </w:r>
    </w:p>
    <w:p>
      <w:pPr>
        <w:pStyle w:val="ListParagraph"/>
        <w:numPr>
          <w:ilvl w:val="0"/>
          <w:numId w:val="2"/>
        </w:numPr>
      </w:pPr>
      <w:r>
        <w:t xml:space="preserve">Physical vitality and life-force</w:t>
      </w:r>
    </w:p>
    <w:p>
      <w:pPr>
        <w:pStyle w:val="ListParagraph"/>
        <w:numPr>
          <w:ilvl w:val="0"/>
          <w:numId w:val="2"/>
        </w:numPr>
      </w:pPr>
      <w:r>
        <w:t xml:space="preserve">Emotional and psychological life</w:t>
      </w:r>
    </w:p>
    <w:p>
      <w:pPr>
        <w:pStyle w:val="ListParagraph"/>
        <w:numPr>
          <w:ilvl w:val="0"/>
          <w:numId w:val="2"/>
        </w:numPr>
      </w:pPr>
      <w:r>
        <w:t xml:space="preserve">Appetites, desires, and will</w:t>
      </w:r>
    </w:p>
    <w:p>
      <w:pPr>
        <w:pStyle w:val="ListParagraph"/>
        <w:numPr>
          <w:ilvl w:val="0"/>
          <w:numId w:val="2"/>
        </w:numPr>
        <w:spacing w:after="240"/>
      </w:pPr>
      <w:r>
        <w:t xml:space="preserve">An immaterial aspect that can survive death (especially in NT)</w:t>
      </w:r>
    </w:p>
    <w:p>
      <w:r>
        <w:t xml:space="preserve">While Hebrew anthropology emphasizes the unity and integration of the person, the New Testament introduces a clearer dualism where soul and body can be distinguished. The relationship between soul and spirit remains debated - are they synonyms, or distinct aspects of human nature? The biblical evidence supports both views in different contexts.</w:t>
      </w:r>
    </w:p>
    <w:p>
      <w:pPr>
        <w:spacing w:before="360"/>
      </w:pPr>
      <w:r>
        <w:rPr>
          <w:b/>
          <w:bCs/>
        </w:rPr>
        <w:t xml:space="preserve">Next Steps:</w:t>
      </w:r>
    </w:p>
    <w:p>
      <w:pPr>
        <w:pStyle w:val="ListParagraph"/>
        <w:numPr>
          <w:ilvl w:val="0"/>
          <w:numId w:val="2"/>
        </w:numPr>
      </w:pPr>
      <w:r>
        <w:t xml:space="preserve">Comparative analysis: Soul vs Spirit vs Heart vs Body</w:t>
      </w:r>
    </w:p>
    <w:p>
      <w:pPr>
        <w:pStyle w:val="ListParagraph"/>
        <w:numPr>
          <w:ilvl w:val="0"/>
          <w:numId w:val="2"/>
        </w:numPr>
      </w:pPr>
      <w:r>
        <w:t xml:space="preserve">Examine passages where multiple terms appear together</w:t>
      </w:r>
    </w:p>
    <w:p>
      <w:pPr>
        <w:pStyle w:val="ListParagraph"/>
        <w:numPr>
          <w:ilvl w:val="0"/>
          <w:numId w:val="2"/>
        </w:numPr>
      </w:pPr>
      <w:r>
        <w:t xml:space="preserve">Test hypothesis: Do some spirits have souls and others not?</w:t>
      </w:r>
    </w:p>
    <w:p>
      <w:pPr>
        <w:pStyle w:val="ListParagraph"/>
        <w:numPr>
          <w:ilvl w:val="0"/>
          <w:numId w:val="2"/>
        </w:numPr>
      </w:pPr>
      <w:r>
        <w:t xml:space="preserve">Investigate 'heart' (lev/kardia) as bridge concept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 w:type="paragraph" w:styleId="Heading3">
    <w:name w:val="Heading 3"/>
    <w:basedOn w:val="Normal"/>
    <w:next w:val="Normal"/>
    <w:qFormat/>
    <w:pPr>
      <w:spacing w:before="120" w:after="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2026-01-28T06:49:08.567Z</dcterms:created>
  <dcterms:modified xsi:type="dcterms:W3CDTF">2026-01-28T06:49:08.568Z</dcterms:modified>
</cp:coreProperties>
</file>

<file path=docProps/custom.xml><?xml version="1.0" encoding="utf-8"?>
<Properties xmlns="http://schemas.openxmlformats.org/officeDocument/2006/custom-properties" xmlns:vt="http://schemas.openxmlformats.org/officeDocument/2006/docPropsVTypes"/>
</file>