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5F8A"/>
          <w:sz w:val="40"/>
          <w:szCs w:val="40"/>
        </w:rPr>
        <w:t xml:space="preserve">Vertical Pass — Heart Query Report</w:t>
      </w:r>
    </w:p>
    <w:p>
      <w:pPr>
        <w:spacing w:after="40" w:before="0"/>
      </w:pPr>
      <w:r>
        <w:rPr>
          <w:rFonts w:ascii="Arial" w:cs="Arial" w:eastAsia="Arial" w:hAnsi="Arial"/>
          <w:color w:val="555555"/>
          <w:sz w:val="20"/>
          <w:szCs w:val="20"/>
        </w:rPr>
        <w:t xml:space="preserve">wa-verticalpass-heartquery-20260408.json</w:t>
      </w:r>
    </w:p>
    <w:p>
      <w:pPr>
        <w:spacing w:after="40" w:before="0"/>
      </w:pPr>
      <w:r>
        <w:rPr>
          <w:rFonts w:ascii="Arial" w:cs="Arial" w:eastAsia="Arial" w:hAnsi="Arial"/>
          <w:b/>
          <w:bCs/>
          <w:color w:val="555555"/>
          <w:sz w:val="20"/>
          <w:szCs w:val="20"/>
        </w:rPr>
        <w:t xml:space="preserve">Produced: </w:t>
      </w:r>
      <w:r>
        <w:rPr>
          <w:rFonts w:ascii="Arial" w:cs="Arial" w:eastAsia="Arial" w:hAnsi="Arial"/>
          <w:color w:val="555555"/>
          <w:sz w:val="20"/>
          <w:szCs w:val="20"/>
        </w:rPr>
        <w:t xml:space="preserve">2026-04-08  |  </w:t>
      </w:r>
      <w:r>
        <w:rPr>
          <w:rFonts w:ascii="Arial" w:cs="Arial" w:eastAsia="Arial" w:hAnsi="Arial"/>
          <w:b/>
          <w:bCs/>
          <w:color w:val="555555"/>
          <w:sz w:val="20"/>
          <w:szCs w:val="20"/>
        </w:rPr>
        <w:t xml:space="preserve">Produced by: </w:t>
      </w:r>
      <w:r>
        <w:rPr>
          <w:rFonts w:ascii="Arial" w:cs="Arial" w:eastAsia="Arial" w:hAnsi="Arial"/>
          <w:color w:val="555555"/>
          <w:sz w:val="20"/>
          <w:szCs w:val="20"/>
        </w:rPr>
        <w:t xml:space="preserve">Claude Code — WA-VerticalPass-HeartQuery-v1.0-2026-04-08.md</w:t>
      </w:r>
    </w:p>
    <w:p>
      <w:pPr>
        <w:spacing w:after="200" w:before="0"/>
      </w:pPr>
      <w:r>
        <w:rPr>
          <w:rFonts w:ascii="Arial" w:cs="Arial" w:eastAsia="Arial" w:hAnsi="Arial"/>
          <w:b/>
          <w:bCs/>
          <w:color w:val="555555"/>
          <w:sz w:val="20"/>
          <w:szCs w:val="20"/>
        </w:rPr>
        <w:t xml:space="preserve">Verse under examination: </w:t>
      </w:r>
      <w:r>
        <w:rPr>
          <w:rFonts w:ascii="Arial" w:cs="Arial" w:eastAsia="Arial" w:hAnsi="Arial"/>
          <w:color w:val="333333"/>
          <w:sz w:val="20"/>
          <w:szCs w:val="20"/>
        </w:rPr>
        <w:t xml:space="preserve">Jer 7:24 — "But they did not obey or incline their ear, but walked in their own counsels and the stubbornness of their evil hearts, and went backward and not forward."</w:t>
      </w:r>
    </w:p>
    <w:p>
      <w:pPr>
        <w:pBdr>
          <w:bottom w:val="single" w:color="CCCCCC" w:sz="4" w:space="1"/>
        </w:pBdr>
        <w:spacing w:after="160" w:before="160"/>
      </w:pPr>
    </w:p>
    <w:p>
      <w:pPr>
        <w:pStyle w:val="Heading1"/>
        <w:spacing w:after="160" w:before="320"/>
      </w:pPr>
      <w:r>
        <w:rPr>
          <w:rFonts w:ascii="Arial" w:cs="Arial" w:eastAsia="Arial" w:hAnsi="Arial"/>
          <w:b/>
          <w:bCs/>
          <w:color w:val="2E5F8A"/>
          <w:sz w:val="32"/>
          <w:szCs w:val="32"/>
        </w:rPr>
        <w:t xml:space="preserve">1. Purpose and Context</w:t>
      </w:r>
    </w:p>
    <w:p>
      <w:pPr>
        <w:spacing w:after="80" w:before="80"/>
      </w:pPr>
      <w:r>
        <w:rPr>
          <w:rFonts w:ascii="Arial" w:cs="Arial" w:eastAsia="Arial" w:hAnsi="Arial"/>
          <w:b w:val="false"/>
          <w:bCs w:val="false"/>
          <w:color w:val="000000"/>
          <w:sz w:val="20"/>
          <w:szCs w:val="20"/>
        </w:rPr>
        <w:t xml:space="preserve">This file is a database query output produced as part of the Vertical Pass Experiment conducted in session VCB-031 (2026-04-08). The vertical pass reads a single verse across all its term links simultaneously — across all registries that have an analytical stake in that verse — rather than reading one term at a time. This produces a multi-face view of the verse's inner-being content.</w:t>
      </w:r>
    </w:p>
    <w:p>
      <w:pPr>
        <w:spacing w:after="80" w:before="80"/>
      </w:pPr>
      <w:r>
        <w:rPr>
          <w:rFonts w:ascii="Arial" w:cs="Arial" w:eastAsia="Arial" w:hAnsi="Arial"/>
          <w:b w:val="false"/>
          <w:bCs w:val="false"/>
          <w:color w:val="000000"/>
          <w:sz w:val="20"/>
          <w:szCs w:val="20"/>
        </w:rPr>
        <w:t xml:space="preserve">Jer 7:24 was selected as one of three test verses for the experiment alongside Rom 10:17 and Isa 55:3. The file contains three queries run against the database for this verse.</w:t>
      </w:r>
    </w:p>
    <w:p>
      <w:pPr>
        <w:pBdr>
          <w:bottom w:val="single" w:color="CCCCCC" w:sz="4" w:space="1"/>
        </w:pBdr>
        <w:spacing w:after="160" w:before="160"/>
      </w:pPr>
    </w:p>
    <w:p>
      <w:pPr>
        <w:pStyle w:val="Heading1"/>
        <w:spacing w:after="160" w:before="320"/>
      </w:pPr>
      <w:r>
        <w:rPr>
          <w:rFonts w:ascii="Arial" w:cs="Arial" w:eastAsia="Arial" w:hAnsi="Arial"/>
          <w:b/>
          <w:bCs/>
          <w:color w:val="2E5F8A"/>
          <w:sz w:val="32"/>
          <w:szCs w:val="32"/>
        </w:rPr>
        <w:t xml:space="preserve">2. Row Highlighting Legend</w:t>
      </w:r>
    </w:p>
    <w:p>
      <w:pPr>
        <w:spacing w:after="80" w:before="80"/>
      </w:pPr>
      <w:r>
        <w:rPr>
          <w:rFonts w:ascii="Arial" w:cs="Arial" w:eastAsia="Arial" w:hAnsi="Arial"/>
          <w:b w:val="false"/>
          <w:bCs w:val="false"/>
          <w:color w:val="000000"/>
          <w:sz w:val="20"/>
          <w:szCs w:val="20"/>
        </w:rPr>
        <w:t xml:space="preserve">The following colour coding is used in all tables in this report: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Highlight</w:t>
            </w:r>
          </w:p>
        </w:tc>
        <w:tc>
          <w:tcPr>
            <w:tcW w:type="dxa" w:w="73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Meaning</w:t>
            </w:r>
          </w:p>
        </w:tc>
      </w:tr>
      <w:tr>
        <w:tc>
          <w:tcPr>
            <w:tcW w:type="dxa" w:w="2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Red</w:t>
            </w:r>
          </w:p>
        </w:tc>
        <w:tc>
          <w:tcPr>
            <w:tcW w:type="dxa" w:w="73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mti status = delete — term or verse record deleted/suppressed in database</w:t>
            </w:r>
          </w:p>
        </w:tc>
      </w:tr>
      <w:tr>
        <w:tc>
          <w:tcPr>
            <w:tcW w:type="dxa" w:w="2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Green</w:t>
            </w:r>
          </w:p>
        </w:tc>
        <w:tc>
          <w:tcPr>
            <w:tcW w:type="dxa" w:w="7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vr_del = 0 — verse record active and analytically available</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Yellow</w:t>
            </w:r>
          </w:p>
        </w:tc>
        <w:tc>
          <w:tcPr>
            <w:tcW w:type="dxa" w:w="7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vr_del = 1 but term status not delete — verse record suppressed, term itself 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No highlight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Standard row — no special status condition</w:t>
            </w:r>
          </w:p>
        </w:tc>
      </w:tr>
    </w:tbl>
    <w:p>
      <w:pPr>
        <w:spacing w:after="0" w:before="160"/>
      </w:pPr>
    </w:p>
    <w:p>
      <w:pPr>
        <w:pBdr>
          <w:bottom w:val="single" w:color="CCCCCC" w:sz="4" w:space="1"/>
        </w:pBdr>
        <w:spacing w:after="160" w:before="160"/>
      </w:pPr>
    </w:p>
    <w:p>
      <w:pPr>
        <w:pStyle w:val="Heading1"/>
        <w:spacing w:after="160" w:before="320"/>
      </w:pPr>
      <w:r>
        <w:rPr>
          <w:rFonts w:ascii="Arial" w:cs="Arial" w:eastAsia="Arial" w:hAnsi="Arial"/>
          <w:b/>
          <w:bCs/>
          <w:color w:val="2E5F8A"/>
          <w:sz w:val="32"/>
          <w:szCs w:val="32"/>
        </w:rPr>
        <w:t xml:space="preserve">3. Query A — Jer 7:24: All Term Links</w:t>
      </w:r>
    </w:p>
    <w:p>
      <w:pPr>
        <w:spacing w:after="80" w:before="80"/>
      </w:pPr>
      <w:r>
        <w:rPr>
          <w:rFonts w:ascii="Arial" w:cs="Arial" w:eastAsia="Arial" w:hAnsi="Arial"/>
          <w:b w:val="false"/>
          <w:bCs w:val="false"/>
          <w:color w:val="000000"/>
          <w:sz w:val="20"/>
          <w:szCs w:val="20"/>
        </w:rPr>
        <w:t xml:space="preserve">This query returns every verse record in the database linked to Jer 7:24, across all registries, including both active and deleted records. It shows the full cross-registry term inventory for this verse as the database held it at the time of the query (2026-04-08).</w:t>
      </w:r>
    </w:p>
    <w:p>
      <w:pPr>
        <w:spacing w:after="80" w:before="80"/>
      </w:pPr>
      <w:r>
        <w:rPr>
          <w:rFonts w:ascii="Arial" w:cs="Arial" w:eastAsia="Arial" w:hAnsi="Arial"/>
          <w:b w:val="false"/>
          <w:bCs w:val="false"/>
          <w:color w:val="000000"/>
          <w:sz w:val="20"/>
          <w:szCs w:val="20"/>
        </w:rPr>
        <w:t xml:space="preserve">21 rows returned. The rows represent multiple verse_record entries for the same physical verse because the same term can appear in multiple registries (OWNER and XREF), and multiple terms are present in the verse.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600"/>
        <w:gridCol w:w="600"/>
        <w:gridCol w:w="800"/>
        <w:gridCol w:w="900"/>
        <w:gridCol w:w="900"/>
        <w:gridCol w:w="800"/>
        <w:gridCol w:w="800"/>
        <w:gridCol w:w="1200"/>
        <w:gridCol w:w="1360"/>
      </w:tblGrid>
      <w:tr>
        <w:trPr>
          <w:tblHeader/>
        </w:trPr>
        <w:tc>
          <w:tcPr>
            <w:tcW w:type="dxa" w:w="7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vid</w:t>
            </w:r>
          </w:p>
        </w:tc>
        <w:tc>
          <w:tcPr>
            <w:tcW w:type="dxa" w:w="7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mti_id</w:t>
            </w:r>
          </w:p>
        </w:tc>
        <w:tc>
          <w:tcPr>
            <w:tcW w:type="dxa" w:w="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Strong's</w:t>
            </w:r>
          </w:p>
        </w:tc>
        <w:tc>
          <w:tcPr>
            <w:tcW w:type="dxa" w:w="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Translit.</w:t>
            </w:r>
          </w:p>
        </w:tc>
        <w:tc>
          <w:tcPr>
            <w:tcW w:type="dxa" w:w="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Gloss</w:t>
            </w:r>
          </w:p>
        </w:tc>
        <w:tc>
          <w:tcPr>
            <w:tcW w:type="dxa" w:w="9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mti status</w:t>
            </w:r>
          </w:p>
        </w:tc>
        <w:tc>
          <w:tcPr>
            <w:tcW w:type="dxa" w:w="9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vr_del</w:t>
            </w:r>
          </w:p>
        </w:tc>
        <w:tc>
          <w:tcPr>
            <w:tcW w:type="dxa" w:w="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Owner type</w:t>
            </w:r>
          </w:p>
        </w:tc>
        <w:tc>
          <w:tcPr>
            <w:tcW w:type="dxa" w:w="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Registry</w:t>
            </w:r>
          </w:p>
        </w:tc>
        <w:tc>
          <w:tcPr>
            <w:tcW w:type="dxa" w:w="1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VC Status</w:t>
            </w:r>
          </w:p>
        </w:tc>
      </w:tr>
      <w:tr>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138552</w:t>
            </w:r>
          </w:p>
        </w:tc>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1956</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bCs/>
                <w:color w:val="000000"/>
                <w:sz w:val="18"/>
                <w:szCs w:val="18"/>
              </w:rPr>
              <w:t xml:space="preserve">H7451H</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ra</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bad: evil</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(deleted)</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OWNER</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 (anguish)</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156382</w:t>
            </w:r>
          </w:p>
        </w:tc>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1956</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bCs/>
                <w:color w:val="000000"/>
                <w:sz w:val="18"/>
                <w:szCs w:val="18"/>
              </w:rPr>
              <w:t xml:space="preserve">H7451H</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ra</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bad: evil</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(deleted)</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XREF</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 (anguish)</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161419</w:t>
            </w:r>
          </w:p>
        </w:tc>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1956</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bCs/>
                <w:color w:val="000000"/>
                <w:sz w:val="18"/>
                <w:szCs w:val="18"/>
              </w:rPr>
              <w:t xml:space="preserve">H7451H</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ra</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bad: evil</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(deleted)</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XREF</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 (anguish)</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197033</w:t>
            </w:r>
          </w:p>
        </w:tc>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1956</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bCs/>
                <w:color w:val="000000"/>
                <w:sz w:val="18"/>
                <w:szCs w:val="18"/>
              </w:rPr>
              <w:t xml:space="preserve">H7451H</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ra</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bad: evil</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(deleted)</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XREF</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 (anguish)</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207760</w:t>
            </w:r>
          </w:p>
        </w:tc>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1956</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bCs/>
                <w:color w:val="000000"/>
                <w:sz w:val="18"/>
                <w:szCs w:val="18"/>
              </w:rPr>
              <w:t xml:space="preserve">H7451H</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ra</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bad: evil</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(deleted)</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XREF</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 (anguish)</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222313</w:t>
            </w:r>
          </w:p>
        </w:tc>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1956</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bCs/>
                <w:color w:val="000000"/>
                <w:sz w:val="18"/>
                <w:szCs w:val="18"/>
              </w:rPr>
              <w:t xml:space="preserve">H7451H</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ra</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bad: evil</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(deleted)</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XREF</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 (anguish)</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16011</w:t>
            </w:r>
          </w:p>
        </w:tc>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758</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bCs/>
                <w:color w:val="000000"/>
                <w:sz w:val="18"/>
                <w:szCs w:val="18"/>
              </w:rPr>
              <w:t xml:space="preserve">H4156</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mo.e.tsah</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counsel</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extracted</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0 (active)</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OWNER</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32 (counsel)</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107797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758</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000000"/>
                <w:sz w:val="18"/>
                <w:szCs w:val="18"/>
              </w:rPr>
              <w:t xml:space="preserve">H4156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mo.e.tsah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counsel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(deleted)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XREF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32 (counsel)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28416</w:t>
            </w:r>
          </w:p>
        </w:tc>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946</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bCs/>
                <w:color w:val="000000"/>
                <w:sz w:val="18"/>
                <w:szCs w:val="18"/>
              </w:rPr>
              <w:t xml:space="preserve">H5186</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na.tah</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to stretch</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(deleted)</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98 (justice)</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34787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1002</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000000"/>
                <w:sz w:val="18"/>
                <w:szCs w:val="18"/>
              </w:rPr>
              <w:t xml:space="preserve">H6440G</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pa.neh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face: before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(deleted)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XREF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112 (mind)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40870</w:t>
            </w:r>
          </w:p>
        </w:tc>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1145</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bCs/>
                <w:color w:val="000000"/>
                <w:sz w:val="18"/>
                <w:szCs w:val="18"/>
              </w:rPr>
              <w:t xml:space="preserve">H8307</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she.ri.rut</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stubbornness</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extracted_thin</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0 (active)</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OWNER</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153 (stubbornness)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90043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1145</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000000"/>
                <w:sz w:val="18"/>
                <w:szCs w:val="18"/>
              </w:rPr>
              <w:t xml:space="preserve">H8307</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she.ri.rut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stubbornness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extracted_thin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(deleted)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XREF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153 (stubbornness)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8767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586</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000000"/>
                <w:sz w:val="18"/>
                <w:szCs w:val="18"/>
              </w:rPr>
              <w:t xml:space="preserve">H1079</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mind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extracted_thin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(deleted)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OWNER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183 (heart)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66725</w:t>
            </w:r>
          </w:p>
        </w:tc>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581</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bCs/>
                <w:color w:val="000000"/>
                <w:sz w:val="18"/>
                <w:szCs w:val="18"/>
              </w:rPr>
              <w:t xml:space="preserve">H3820A</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lev</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heart</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(deleted)</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183 (heart)</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16091</w:t>
            </w:r>
          </w:p>
        </w:tc>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581</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bCs/>
                <w:color w:val="000000"/>
                <w:sz w:val="18"/>
                <w:szCs w:val="18"/>
              </w:rPr>
              <w:t xml:space="preserve">H3820A</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lev</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heart</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(deleted)</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XREF</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183 (heart)</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35891</w:t>
            </w:r>
          </w:p>
        </w:tc>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581</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bCs/>
                <w:color w:val="000000"/>
                <w:sz w:val="18"/>
                <w:szCs w:val="18"/>
              </w:rPr>
              <w:t xml:space="preserve">H3820A</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lev</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heart</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(deleted)</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XREF</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183 (heart)</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45094</w:t>
            </w:r>
          </w:p>
        </w:tc>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581</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bCs/>
                <w:color w:val="000000"/>
                <w:sz w:val="18"/>
                <w:szCs w:val="18"/>
              </w:rPr>
              <w:t xml:space="preserve">H3820A</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lev</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heart</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(deleted)</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XREF</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183 (heart)</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47589</w:t>
            </w:r>
          </w:p>
        </w:tc>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581</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bCs/>
                <w:color w:val="000000"/>
                <w:sz w:val="18"/>
                <w:szCs w:val="18"/>
              </w:rPr>
              <w:t xml:space="preserve">H3820A</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lev</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heart</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(deleted)</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XREF</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183 (heart)</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69877</w:t>
            </w:r>
          </w:p>
        </w:tc>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581</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bCs/>
                <w:color w:val="000000"/>
                <w:sz w:val="18"/>
                <w:szCs w:val="18"/>
              </w:rPr>
              <w:t xml:space="preserve">H3820A</w:t>
            </w:r>
          </w:p>
        </w:tc>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lev</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heart</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(deleted)</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XREF</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183 (heart)</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232780</w:t>
            </w:r>
          </w:p>
        </w:tc>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7493</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bCs/>
                <w:color w:val="000000"/>
                <w:sz w:val="18"/>
                <w:szCs w:val="18"/>
              </w:rPr>
              <w:t xml:space="preserve">H0241G</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o.zen</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ear</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extracted</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0 (active)</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OWNER</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213 (listen)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r>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233883</w:t>
            </w:r>
          </w:p>
        </w:tc>
        <w:tc>
          <w:tcPr>
            <w:tcW w:type="dxa" w:w="7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7503</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bCs/>
                <w:color w:val="000000"/>
                <w:sz w:val="18"/>
                <w:szCs w:val="18"/>
              </w:rPr>
              <w:t xml:space="preserve">H8085H</w:t>
            </w:r>
          </w:p>
        </w:tc>
        <w:tc>
          <w:tcPr>
            <w:tcW w:type="dxa" w:w="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sha.ma</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to hear: obey</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extracted</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0 (active)</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OWNER</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213 (listen)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r>
    </w:tbl>
    <w:p>
      <w:pPr>
        <w:spacing w:after="80" w:before="200"/>
      </w:pPr>
    </w:p>
    <w:p>
      <w:pPr>
        <w:pStyle w:val="Heading2"/>
        <w:spacing w:after="120" w:before="280"/>
      </w:pPr>
      <w:r>
        <w:rPr>
          <w:rFonts w:ascii="Arial" w:cs="Arial" w:eastAsia="Arial" w:hAnsi="Arial"/>
          <w:b/>
          <w:bCs/>
          <w:color w:val="1A3A5C"/>
          <w:sz w:val="26"/>
          <w:szCs w:val="26"/>
        </w:rPr>
        <w:t xml:space="preserve">3.1 Query A — Observations</w:t>
      </w:r>
    </w:p>
    <w:p>
      <w:pPr>
        <w:spacing w:after="80" w:before="80"/>
      </w:pPr>
      <w:r>
        <w:rPr>
          <w:rFonts w:ascii="Arial" w:cs="Arial" w:eastAsia="Arial" w:hAnsi="Arial"/>
          <w:b w:val="false"/>
          <w:bCs w:val="false"/>
          <w:color w:val="000000"/>
          <w:sz w:val="20"/>
          <w:szCs w:val="20"/>
        </w:rPr>
        <w:t xml:space="preserve">Active verse records (vr_del = 0): 4 rows out of 21. These are the only records analytically available to the programme at query time:</w:t>
      </w:r>
    </w:p>
    <w:p>
      <w:pPr>
        <w:spacing w:after="80" w:before="80"/>
      </w:pPr>
      <w:r>
        <w:rPr>
          <w:rFonts w:ascii="Arial" w:cs="Arial" w:eastAsia="Arial" w:hAnsi="Arial"/>
          <w:sz w:val="20"/>
          <w:szCs w:val="20"/>
        </w:rPr>
        <w:t xml:space="preserve">  •  vid=16011 — H4156 mo.e.tsah (counsel), Registry 32, OWNER, extracted, active</w:t>
      </w:r>
    </w:p>
    <w:p>
      <w:pPr>
        <w:spacing w:after="80" w:before="0"/>
      </w:pPr>
      <w:r>
        <w:rPr>
          <w:rFonts w:ascii="Arial" w:cs="Arial" w:eastAsia="Arial" w:hAnsi="Arial"/>
          <w:sz w:val="20"/>
          <w:szCs w:val="20"/>
        </w:rPr>
        <w:t xml:space="preserve">  •  vid=40870 — H8307 she.ri.rut (stubbornness), Registry 153, OWNER, extracted_thin, active</w:t>
      </w:r>
    </w:p>
    <w:p>
      <w:pPr>
        <w:spacing w:after="80" w:before="0"/>
      </w:pPr>
      <w:r>
        <w:rPr>
          <w:rFonts w:ascii="Arial" w:cs="Arial" w:eastAsia="Arial" w:hAnsi="Arial"/>
          <w:sz w:val="20"/>
          <w:szCs w:val="20"/>
        </w:rPr>
        <w:t xml:space="preserve">  •  vid=232780 — H0241G o.zen (ear), Registry 213, OWNER, extracted, active</w:t>
      </w:r>
    </w:p>
    <w:p>
      <w:pPr>
        <w:spacing w:after="80" w:before="0"/>
      </w:pPr>
      <w:r>
        <w:rPr>
          <w:rFonts w:ascii="Arial" w:cs="Arial" w:eastAsia="Arial" w:hAnsi="Arial"/>
          <w:sz w:val="20"/>
          <w:szCs w:val="20"/>
        </w:rPr>
        <w:t xml:space="preserve">  •  vid=233883 — H8085H sha.ma (to hear: obey), Registry 213, OWNER, extracted, active</w:t>
      </w:r>
    </w:p>
    <w:p>
      <w:pPr>
        <w:spacing w:after="80" w:before="80"/>
      </w:pPr>
      <w:r>
        <w:rPr>
          <w:rFonts w:ascii="Arial" w:cs="Arial" w:eastAsia="Arial" w:hAnsi="Arial"/>
          <w:b w:val="false"/>
          <w:bCs w:val="false"/>
          <w:color w:val="000000"/>
          <w:sz w:val="20"/>
          <w:szCs w:val="20"/>
        </w:rPr>
        <w:t xml:space="preserve">Deleted or suppressed records (vr_del = 1): 17 rows. This includes all records for H7451H ra (evil), H5186 na.tah (to stretch), H6440G pa.neh (face/before), H1079 bal (mind), and critically all 6 records for H3820A lev (heart).</w:t>
      </w:r>
    </w:p>
    <w:p>
      <w:pPr>
        <w:spacing w:after="80" w:before="80"/>
      </w:pPr>
      <w:r>
        <w:rPr>
          <w:rFonts w:ascii="Arial" w:cs="Arial" w:eastAsia="Arial" w:hAnsi="Arial"/>
          <w:b w:val="false"/>
          <w:bCs w:val="false"/>
          <w:color w:val="000000"/>
          <w:sz w:val="20"/>
          <w:szCs w:val="20"/>
        </w:rPr>
        <w:t xml:space="preserve">The lev deletion is the most significant finding: H3820A lev is the primary Hebrew term for the heart as the inner person — the most analytically central term for this verse — and all 6 of its verse records are delete-flagged. Its mti status is delete and its primary verse record (vid=66725) shows owner_type=null, indicating the term's ownership link was also lost.</w:t>
      </w:r>
    </w:p>
    <w:p>
      <w:pPr>
        <w:pBdr>
          <w:bottom w:val="single" w:color="CCCCCC" w:sz="4" w:space="1"/>
        </w:pBdr>
        <w:spacing w:after="160" w:before="160"/>
      </w:pPr>
    </w:p>
    <w:p>
      <w:pPr>
        <w:pStyle w:val="Heading1"/>
        <w:spacing w:after="160" w:before="320"/>
      </w:pPr>
      <w:r>
        <w:rPr>
          <w:rFonts w:ascii="Arial" w:cs="Arial" w:eastAsia="Arial" w:hAnsi="Arial"/>
          <w:b/>
          <w:bCs/>
          <w:color w:val="2E5F8A"/>
          <w:sz w:val="32"/>
          <w:szCs w:val="32"/>
        </w:rPr>
        <w:t xml:space="preserve">4. Query B — Heart Registry: All Terms</w:t>
      </w:r>
    </w:p>
    <w:p>
      <w:pPr>
        <w:spacing w:after="80" w:before="80"/>
      </w:pPr>
      <w:r>
        <w:rPr>
          <w:rFonts w:ascii="Arial" w:cs="Arial" w:eastAsia="Arial" w:hAnsi="Arial"/>
          <w:b w:val="false"/>
          <w:bCs w:val="false"/>
          <w:color w:val="000000"/>
          <w:sz w:val="20"/>
          <w:szCs w:val="20"/>
        </w:rPr>
        <w:t xml:space="preserve">This query returns all terms belonging to Registry 183 (heart), with their mti status and pipeline status at the time of the query. It was run to confirm the state of the heart registry as a whole, in the context of the lev deletion finding from Query A.</w:t>
      </w:r>
    </w:p>
    <w:p>
      <w:pPr>
        <w:spacing w:after="80" w:before="80"/>
      </w:pPr>
      <w:r>
        <w:rPr>
          <w:rFonts w:ascii="Arial" w:cs="Arial" w:eastAsia="Arial" w:hAnsi="Arial"/>
          <w:b w:val="false"/>
          <w:bCs w:val="false"/>
          <w:color w:val="000000"/>
          <w:sz w:val="20"/>
          <w:szCs w:val="20"/>
        </w:rPr>
        <w:t xml:space="preserve">3 rows returned — the three terms of Registry 183:</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900"/>
        <w:gridCol w:w="900"/>
        <w:gridCol w:w="1000"/>
        <w:gridCol w:w="1400"/>
        <w:gridCol w:w="1600"/>
        <w:gridCol w:w="2160"/>
      </w:tblGrid>
      <w:tr>
        <w:trPr>
          <w:tblHeader/>
        </w:trPr>
        <w:tc>
          <w:tcPr>
            <w:tcW w:type="dxa" w:w="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mti_id</w:t>
            </w:r>
          </w:p>
        </w:tc>
        <w:tc>
          <w:tcPr>
            <w:tcW w:type="dxa" w:w="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Strong's</w:t>
            </w:r>
          </w:p>
        </w:tc>
        <w:tc>
          <w:tcPr>
            <w:tcW w:type="dxa" w:w="9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Translit.</w:t>
            </w:r>
          </w:p>
        </w:tc>
        <w:tc>
          <w:tcPr>
            <w:tcW w:type="dxa" w:w="9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Gloss</w:t>
            </w:r>
          </w:p>
        </w:tc>
        <w:tc>
          <w:tcPr>
            <w:tcW w:type="dxa" w:w="1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mti status</w:t>
            </w:r>
          </w:p>
        </w:tc>
        <w:tc>
          <w:tcPr>
            <w:tcW w:type="dxa" w:w="1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Registry</w:t>
            </w:r>
          </w:p>
        </w:tc>
        <w:tc>
          <w:tcPr>
            <w:tcW w:type="dxa" w:w="1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VC Status</w:t>
            </w:r>
          </w:p>
        </w:tc>
        <w:tc>
          <w:tcPr>
            <w:tcW w:type="dxa" w:w="2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Session B 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598</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000000"/>
                <w:sz w:val="18"/>
                <w:szCs w:val="18"/>
              </w:rPr>
              <w:t xml:space="preserve">G2588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kardia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heart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183 (heart)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Verse Context Reset</w:t>
            </w:r>
          </w:p>
        </w:tc>
      </w:tr>
      <w:tr>
        <w:tc>
          <w:tcPr>
            <w:tcW w:type="dxa" w:w="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581</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bCs/>
                <w:color w:val="000000"/>
                <w:sz w:val="18"/>
                <w:szCs w:val="18"/>
              </w:rPr>
              <w:t xml:space="preserve">H3820A</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lev</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heart</w:t>
            </w:r>
          </w:p>
        </w:tc>
        <w:tc>
          <w:tcPr>
            <w:tcW w:type="dxa" w:w="10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183 (heart)</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c>
          <w:tcPr>
            <w:tcW w:type="dxa" w:w="2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Verse Context Reset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579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bCs/>
                <w:color w:val="000000"/>
                <w:sz w:val="18"/>
                <w:szCs w:val="18"/>
              </w:rPr>
              <w:t xml:space="preserve">H3824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le.vav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heart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extracted_thin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183 (heart)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Verse Context Reset</w:t>
            </w:r>
          </w:p>
        </w:tc>
      </w:tr>
    </w:tbl>
    <w:p>
      <w:pPr>
        <w:spacing w:after="80" w:before="200"/>
      </w:pPr>
    </w:p>
    <w:p>
      <w:pPr>
        <w:pStyle w:val="Heading2"/>
        <w:spacing w:after="120" w:before="280"/>
      </w:pPr>
      <w:r>
        <w:rPr>
          <w:rFonts w:ascii="Arial" w:cs="Arial" w:eastAsia="Arial" w:hAnsi="Arial"/>
          <w:b/>
          <w:bCs/>
          <w:color w:val="1A3A5C"/>
          <w:sz w:val="26"/>
          <w:szCs w:val="26"/>
        </w:rPr>
        <w:t xml:space="preserve">4.1 Query B — Observations</w:t>
      </w:r>
    </w:p>
    <w:p>
      <w:pPr>
        <w:spacing w:after="80" w:before="80"/>
      </w:pPr>
      <w:r>
        <w:rPr>
          <w:rFonts w:ascii="Arial" w:cs="Arial" w:eastAsia="Arial" w:hAnsi="Arial"/>
          <w:b w:val="false"/>
          <w:bCs w:val="false"/>
          <w:color w:val="000000"/>
          <w:sz w:val="20"/>
          <w:szCs w:val="20"/>
        </w:rPr>
        <w:t xml:space="preserve">Two terms are in an active, healthy state: G2588 kardia (Greek heart, mti=598, status=extracted) and H3824 le.vav (Hebrew heart variant, mti=579, status=extracted_thin). Both show verse_context_status=Complete, meaning their Verse Context classification was already done.</w:t>
      </w:r>
    </w:p>
    <w:p>
      <w:pPr>
        <w:spacing w:after="80" w:before="80"/>
      </w:pPr>
      <w:r>
        <w:rPr>
          <w:rFonts w:ascii="Arial" w:cs="Arial" w:eastAsia="Arial" w:hAnsi="Arial"/>
          <w:b w:val="false"/>
          <w:bCs w:val="false"/>
          <w:color w:val="000000"/>
          <w:sz w:val="20"/>
          <w:szCs w:val="20"/>
        </w:rPr>
        <w:t xml:space="preserve">H3820A lev (mti=581) shows status=delete at the time of this query. Despite the registry-level verse_context_status showing Complete — which reflects the state of the other two terms — lev itself was deleted and its 331 verse records were suppressed. The registry-level Complete status was therefore misleading: it did not reflect lev's classified state, because lev had been deleted before classification ran.</w:t>
      </w:r>
    </w:p>
    <w:p>
      <w:pPr>
        <w:spacing w:after="80" w:before="80"/>
      </w:pPr>
      <w:r>
        <w:rPr>
          <w:rFonts w:ascii="Arial" w:cs="Arial" w:eastAsia="Arial" w:hAnsi="Arial"/>
          <w:b w:val="false"/>
          <w:bCs w:val="false"/>
          <w:color w:val="000000"/>
          <w:sz w:val="20"/>
          <w:szCs w:val="20"/>
        </w:rPr>
        <w:t xml:space="preserve">All three terms show session_b_status=Verse Context Reset, indicating that Session B had not yet begun for any of them.</w:t>
      </w:r>
    </w:p>
    <w:p>
      <w:pPr>
        <w:pBdr>
          <w:bottom w:val="single" w:color="CCCCCC" w:sz="4" w:space="1"/>
        </w:pBdr>
        <w:spacing w:after="160" w:before="160"/>
      </w:pPr>
    </w:p>
    <w:p>
      <w:pPr>
        <w:pStyle w:val="Heading1"/>
        <w:spacing w:after="160" w:before="320"/>
      </w:pPr>
      <w:r>
        <w:rPr>
          <w:rFonts w:ascii="Arial" w:cs="Arial" w:eastAsia="Arial" w:hAnsi="Arial"/>
          <w:b/>
          <w:bCs/>
          <w:color w:val="2E5F8A"/>
          <w:sz w:val="32"/>
          <w:szCs w:val="32"/>
        </w:rPr>
        <w:t xml:space="preserve">5. Query C — Jer 7:24: Heart Registry Links</w:t>
      </w:r>
    </w:p>
    <w:p>
      <w:pPr>
        <w:spacing w:after="80" w:before="80"/>
      </w:pPr>
      <w:r>
        <w:rPr>
          <w:rFonts w:ascii="Arial" w:cs="Arial" w:eastAsia="Arial" w:hAnsi="Arial"/>
          <w:b w:val="false"/>
          <w:bCs w:val="false"/>
          <w:color w:val="000000"/>
          <w:sz w:val="20"/>
          <w:szCs w:val="20"/>
        </w:rPr>
        <w:t xml:space="preserve">This query isolates only the heart registry (Registry 183) links for Jer 7:24. It returns both heart-registry term records present in the verse, filtered to show only Registry 183 rows.</w:t>
      </w:r>
    </w:p>
    <w:p>
      <w:pPr>
        <w:spacing w:after="80" w:before="80"/>
      </w:pPr>
      <w:r>
        <w:rPr>
          <w:rFonts w:ascii="Arial" w:cs="Arial" w:eastAsia="Arial" w:hAnsi="Arial"/>
          <w:b w:val="false"/>
          <w:bCs w:val="false"/>
          <w:color w:val="000000"/>
          <w:sz w:val="20"/>
          <w:szCs w:val="20"/>
        </w:rPr>
        <w:t xml:space="preserve">2 rows returned: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700"/>
        <w:gridCol w:w="900"/>
        <w:gridCol w:w="900"/>
        <w:gridCol w:w="1100"/>
        <w:gridCol w:w="1400"/>
        <w:gridCol w:w="2760"/>
      </w:tblGrid>
      <w:tr>
        <w:trPr>
          <w:tblHeader/>
        </w:trPr>
        <w:tc>
          <w:tcPr>
            <w:tcW w:type="dxa" w:w="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vid</w:t>
            </w:r>
          </w:p>
        </w:tc>
        <w:tc>
          <w:tcPr>
            <w:tcW w:type="dxa" w:w="7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delete_flagged</w:t>
            </w:r>
          </w:p>
        </w:tc>
        <w:tc>
          <w:tcPr>
            <w:tcW w:type="dxa" w:w="7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mti_id</w:t>
            </w:r>
          </w:p>
        </w:tc>
        <w:tc>
          <w:tcPr>
            <w:tcW w:type="dxa" w:w="9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Strong's</w:t>
            </w:r>
          </w:p>
        </w:tc>
        <w:tc>
          <w:tcPr>
            <w:tcW w:type="dxa" w:w="9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Translit.</w:t>
            </w:r>
          </w:p>
        </w:tc>
        <w:tc>
          <w:tcPr>
            <w:tcW w:type="dxa" w:w="11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Gloss</w:t>
            </w:r>
          </w:p>
        </w:tc>
        <w:tc>
          <w:tcPr>
            <w:tcW w:type="dxa" w:w="1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mti status</w:t>
            </w:r>
          </w:p>
        </w:tc>
        <w:tc>
          <w:tcPr>
            <w:tcW w:type="dxa" w:w="27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Registry</w:t>
            </w:r>
          </w:p>
        </w:tc>
      </w:tr>
      <w:tr>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8767</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(deleted)</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586</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000000"/>
                <w:sz w:val="18"/>
                <w:szCs w:val="18"/>
              </w:rPr>
              <w:t xml:space="preserve">H1079</w:t>
            </w:r>
          </w:p>
        </w:tc>
        <w:tc>
          <w:tcPr>
            <w:tcW w:type="dxa" w:w="9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bal</w:t>
            </w:r>
          </w:p>
        </w:tc>
        <w:tc>
          <w:tcPr>
            <w:tcW w:type="dxa" w:w="11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mind</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extracted_thin</w:t>
            </w:r>
          </w:p>
        </w:tc>
        <w:tc>
          <w:tcPr>
            <w:tcW w:type="dxa" w:w="2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183 (heart)</w:t>
            </w:r>
          </w:p>
        </w:tc>
      </w:tr>
      <w:tr>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66725</w:t>
            </w:r>
          </w:p>
        </w:tc>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(deleted)</w:t>
            </w:r>
          </w:p>
        </w:tc>
        <w:tc>
          <w:tcPr>
            <w:tcW w:type="dxa" w:w="7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581</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bCs/>
                <w:color w:val="000000"/>
                <w:sz w:val="18"/>
                <w:szCs w:val="18"/>
              </w:rPr>
              <w:t xml:space="preserve">H3820A</w:t>
            </w:r>
          </w:p>
        </w:tc>
        <w:tc>
          <w:tcPr>
            <w:tcW w:type="dxa" w:w="9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lev</w:t>
            </w:r>
          </w:p>
        </w:tc>
        <w:tc>
          <w:tcPr>
            <w:tcW w:type="dxa" w:w="11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heart</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w:t>
            </w:r>
          </w:p>
        </w:tc>
        <w:tc>
          <w:tcPr>
            <w:tcW w:type="dxa" w:w="27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183 (heart)</w:t>
            </w:r>
          </w:p>
        </w:tc>
      </w:tr>
    </w:tbl>
    <w:p>
      <w:pPr>
        <w:spacing w:after="80" w:before="200"/>
      </w:pPr>
    </w:p>
    <w:p>
      <w:pPr>
        <w:pStyle w:val="Heading2"/>
        <w:spacing w:after="120" w:before="280"/>
      </w:pPr>
      <w:r>
        <w:rPr>
          <w:rFonts w:ascii="Arial" w:cs="Arial" w:eastAsia="Arial" w:hAnsi="Arial"/>
          <w:b/>
          <w:bCs/>
          <w:color w:val="1A3A5C"/>
          <w:sz w:val="26"/>
          <w:szCs w:val="26"/>
        </w:rPr>
        <w:t xml:space="preserve">5.1 Query C — Observations</w:t>
      </w:r>
    </w:p>
    <w:p>
      <w:pPr>
        <w:spacing w:after="80" w:before="80"/>
      </w:pPr>
      <w:r>
        <w:rPr>
          <w:rFonts w:ascii="Arial" w:cs="Arial" w:eastAsia="Arial" w:hAnsi="Arial"/>
          <w:b w:val="false"/>
          <w:bCs w:val="false"/>
          <w:color w:val="000000"/>
          <w:sz w:val="20"/>
          <w:szCs w:val="20"/>
        </w:rPr>
        <w:t xml:space="preserve">Both rows are delete-flagged (delete_flagged=1). Neither is analytically available.</w:t>
      </w:r>
    </w:p>
    <w:p>
      <w:pPr>
        <w:spacing w:after="80" w:before="80"/>
      </w:pPr>
      <w:r>
        <w:rPr>
          <w:rFonts w:ascii="Arial" w:cs="Arial" w:eastAsia="Arial" w:hAnsi="Arial"/>
          <w:b w:val="false"/>
          <w:bCs w:val="false"/>
          <w:color w:val="000000"/>
          <w:sz w:val="20"/>
          <w:szCs w:val="20"/>
        </w:rPr>
        <w:t xml:space="preserve">Row 1 — vid=8767, H1079 bal (mind), mti=586, status=extracted_thin: This is a secondary heart-registry term (an Aramaic word for mind/heart). The term itself is active (extracted_thin) but this specific verse record is suppressed.</w:t>
      </w:r>
    </w:p>
    <w:p>
      <w:pPr>
        <w:spacing w:after="80" w:before="80"/>
      </w:pPr>
      <w:r>
        <w:rPr>
          <w:rFonts w:ascii="Arial" w:cs="Arial" w:eastAsia="Arial" w:hAnsi="Arial"/>
          <w:b w:val="false"/>
          <w:bCs w:val="false"/>
          <w:color w:val="000000"/>
          <w:sz w:val="20"/>
          <w:szCs w:val="20"/>
        </w:rPr>
        <w:t xml:space="preserve">Row 2 — vid=66725, H3820A lev (heart), mti=581, status=delete: This is the primary Hebrew heart term. Both the term (mti status=delete) and the verse record (delete_flagged=1) are suppressed. This is the record whose deletion the vertical pass experiment identified. The owner_type is null in this row — the term's registry ownership was also unset.</w:t>
      </w:r>
    </w:p>
    <w:p>
      <w:pPr>
        <w:spacing w:after="80" w:before="80"/>
      </w:pPr>
      <w:r>
        <w:rPr>
          <w:rFonts w:ascii="Arial" w:cs="Arial" w:eastAsia="Arial" w:hAnsi="Arial"/>
          <w:b w:val="false"/>
          <w:bCs w:val="false"/>
          <w:color w:val="000000"/>
          <w:sz w:val="20"/>
          <w:szCs w:val="20"/>
        </w:rPr>
        <w:t xml:space="preserve">The practical consequence: when the heart registry reads Jer 7:24, it sees nothing — no active verse records, no analytical content. The phrase "stubbornness of their evil hearts" (which centres on lev) has no representation in the heart registry for this verse.</w:t>
      </w:r>
    </w:p>
    <w:p>
      <w:pPr>
        <w:pBdr>
          <w:bottom w:val="single" w:color="CCCCCC" w:sz="4" w:space="1"/>
        </w:pBdr>
        <w:spacing w:after="160" w:before="160"/>
      </w:pPr>
    </w:p>
    <w:p>
      <w:pPr>
        <w:pStyle w:val="Heading1"/>
        <w:spacing w:after="160" w:before="320"/>
      </w:pPr>
      <w:r>
        <w:rPr>
          <w:rFonts w:ascii="Arial" w:cs="Arial" w:eastAsia="Arial" w:hAnsi="Arial"/>
          <w:b/>
          <w:bCs/>
          <w:color w:val="2E5F8A"/>
          <w:sz w:val="32"/>
          <w:szCs w:val="32"/>
        </w:rPr>
        <w:t xml:space="preserve">6. Cross-Query Summary</w:t>
      </w:r>
    </w:p>
    <w:p>
      <w:pPr>
        <w:pStyle w:val="Heading2"/>
        <w:spacing w:after="120" w:before="280"/>
      </w:pPr>
      <w:r>
        <w:rPr>
          <w:rFonts w:ascii="Arial" w:cs="Arial" w:eastAsia="Arial" w:hAnsi="Arial"/>
          <w:b/>
          <w:bCs/>
          <w:color w:val="1A3A5C"/>
          <w:sz w:val="26"/>
          <w:szCs w:val="26"/>
        </w:rPr>
        <w:t xml:space="preserve">6.1 Active terms contributing to Jer 7:24 at time of query</w:t>
      </w:r>
    </w:p>
    <w:p>
      <w:pPr>
        <w:spacing w:after="80" w:before="80"/>
      </w:pPr>
      <w:r>
        <w:rPr>
          <w:rFonts w:ascii="Arial" w:cs="Arial" w:eastAsia="Arial" w:hAnsi="Arial"/>
          <w:b w:val="false"/>
          <w:bCs w:val="false"/>
          <w:color w:val="000000"/>
          <w:sz w:val="20"/>
          <w:szCs w:val="20"/>
        </w:rPr>
        <w:t xml:space="preserve">The following terms had active verse records for Jer 7:24 and were analytically available: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1000"/>
        <w:gridCol w:w="1000"/>
        <w:gridCol w:w="2160"/>
        <w:gridCol w:w="3200"/>
      </w:tblGrid>
      <w:tr>
        <w:trPr>
          <w:tblHeader/>
        </w:trPr>
        <w:tc>
          <w:tcPr>
            <w:tcW w:type="dxa" w:w="1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Strong's</w:t>
            </w:r>
          </w:p>
        </w:tc>
        <w:tc>
          <w:tcPr>
            <w:tcW w:type="dxa" w:w="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Translit.</w:t>
            </w:r>
          </w:p>
        </w:tc>
        <w:tc>
          <w:tcPr>
            <w:tcW w:type="dxa" w:w="1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mti status</w:t>
            </w:r>
          </w:p>
        </w:tc>
        <w:tc>
          <w:tcPr>
            <w:tcW w:type="dxa" w:w="1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Registry</w:t>
            </w:r>
          </w:p>
        </w:tc>
        <w:tc>
          <w:tcPr>
            <w:tcW w:type="dxa" w:w="2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VC Status</w:t>
            </w:r>
          </w:p>
        </w:tc>
        <w:tc>
          <w:tcPr>
            <w:tcW w:type="dxa" w:w="3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Note</w:t>
            </w:r>
          </w:p>
        </w:tc>
      </w:tr>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bCs/>
                <w:color w:val="000000"/>
                <w:sz w:val="18"/>
                <w:szCs w:val="18"/>
              </w:rPr>
              <w:t xml:space="preserve">H4156</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mo.e.tsah</w:t>
            </w:r>
          </w:p>
        </w:tc>
        <w:tc>
          <w:tcPr>
            <w:tcW w:type="dxa" w:w="1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extracted</w:t>
            </w:r>
          </w:p>
        </w:tc>
        <w:tc>
          <w:tcPr>
            <w:tcW w:type="dxa" w:w="1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32 (counsel)</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c>
          <w:tcPr>
            <w:tcW w:type="dxa" w:w="3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OWNER — counsel registry. Fully active. Verse record 16011 active.</w:t>
            </w:r>
          </w:p>
        </w:tc>
      </w:tr>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bCs/>
                <w:color w:val="000000"/>
                <w:sz w:val="18"/>
                <w:szCs w:val="18"/>
              </w:rPr>
              <w:t xml:space="preserve">H8307</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she.ri.rut</w:t>
            </w:r>
          </w:p>
        </w:tc>
        <w:tc>
          <w:tcPr>
            <w:tcW w:type="dxa" w:w="1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extracted_thin</w:t>
            </w:r>
          </w:p>
        </w:tc>
        <w:tc>
          <w:tcPr>
            <w:tcW w:type="dxa" w:w="1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153 (stubbornness)</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c>
          <w:tcPr>
            <w:tcW w:type="dxa" w:w="3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OWNER — stubbornness registry. Active. Verse record 40870 active.</w:t>
            </w:r>
          </w:p>
        </w:tc>
      </w:tr>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bCs/>
                <w:color w:val="000000"/>
                <w:sz w:val="18"/>
                <w:szCs w:val="18"/>
              </w:rPr>
              <w:t xml:space="preserve">H0241G</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o.zen</w:t>
            </w:r>
          </w:p>
        </w:tc>
        <w:tc>
          <w:tcPr>
            <w:tcW w:type="dxa" w:w="1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extracted</w:t>
            </w:r>
          </w:p>
        </w:tc>
        <w:tc>
          <w:tcPr>
            <w:tcW w:type="dxa" w:w="1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213 (listen)</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c>
          <w:tcPr>
            <w:tcW w:type="dxa" w:w="3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OWNER — listen registry. Active. Verse record 232780 active.</w:t>
            </w:r>
          </w:p>
        </w:tc>
      </w:tr>
      <w:tr>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bCs/>
                <w:color w:val="000000"/>
                <w:sz w:val="18"/>
                <w:szCs w:val="18"/>
              </w:rPr>
              <w:t xml:space="preserve">H8085H</w:t>
            </w:r>
          </w:p>
        </w:tc>
        <w:tc>
          <w:tcPr>
            <w:tcW w:type="dxa" w:w="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sha.ma</w:t>
            </w:r>
          </w:p>
        </w:tc>
        <w:tc>
          <w:tcPr>
            <w:tcW w:type="dxa" w:w="1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extracted</w:t>
            </w:r>
          </w:p>
        </w:tc>
        <w:tc>
          <w:tcPr>
            <w:tcW w:type="dxa" w:w="10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213 (listen)</w:t>
            </w:r>
          </w:p>
        </w:tc>
        <w:tc>
          <w:tcPr>
            <w:tcW w:type="dxa" w:w="21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Complete</w:t>
            </w:r>
          </w:p>
        </w:tc>
        <w:tc>
          <w:tcPr>
            <w:tcW w:type="dxa" w:w="3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OWNER — listen registry. Active. Verse record 233883 active.</w:t>
            </w:r>
          </w:p>
        </w:tc>
      </w:tr>
    </w:tbl>
    <w:p>
      <w:pPr>
        <w:spacing w:after="80" w:before="200"/>
      </w:pPr>
    </w:p>
    <w:p>
      <w:pPr>
        <w:pStyle w:val="Heading2"/>
        <w:spacing w:after="120" w:before="280"/>
      </w:pPr>
      <w:r>
        <w:rPr>
          <w:rFonts w:ascii="Arial" w:cs="Arial" w:eastAsia="Arial" w:hAnsi="Arial"/>
          <w:b/>
          <w:bCs/>
          <w:color w:val="1A3A5C"/>
          <w:sz w:val="26"/>
          <w:szCs w:val="26"/>
        </w:rPr>
        <w:t xml:space="preserve">6.2 Deleted or suppressed terms at time of query</w:t>
      </w:r>
    </w:p>
    <w:p>
      <w:pPr>
        <w:spacing w:after="80" w:before="80"/>
      </w:pPr>
      <w:r>
        <w:rPr>
          <w:rFonts w:ascii="Arial" w:cs="Arial" w:eastAsia="Arial" w:hAnsi="Arial"/>
          <w:b w:val="false"/>
          <w:bCs w:val="false"/>
          <w:color w:val="000000"/>
          <w:sz w:val="20"/>
          <w:szCs w:val="20"/>
        </w:rPr>
        <w:t xml:space="preserve">The following terms had verse records for Jer 7:24 that were deleted or suppressed: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800"/>
        <w:gridCol w:w="800"/>
        <w:gridCol w:w="1600"/>
        <w:gridCol w:w="4160"/>
      </w:tblGrid>
      <w:tr>
        <w:trPr>
          <w:tblHeader/>
        </w:trPr>
        <w:tc>
          <w:tcPr>
            <w:tcW w:type="dxa" w:w="1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Strong's</w:t>
            </w:r>
          </w:p>
        </w:tc>
        <w:tc>
          <w:tcPr>
            <w:tcW w:type="dxa" w:w="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Translit.</w:t>
            </w:r>
          </w:p>
        </w:tc>
        <w:tc>
          <w:tcPr>
            <w:tcW w:type="dxa" w:w="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mti status</w:t>
            </w:r>
          </w:p>
        </w:tc>
        <w:tc>
          <w:tcPr>
            <w:tcW w:type="dxa" w:w="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vr_del</w:t>
            </w:r>
          </w:p>
        </w:tc>
        <w:tc>
          <w:tcPr>
            <w:tcW w:type="dxa" w:w="1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Registry</w:t>
            </w:r>
          </w:p>
        </w:tc>
        <w:tc>
          <w:tcPr>
            <w:tcW w:type="dxa" w:w="4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vAlign w:val="top"/>
          </w:tcPr>
          <w:p>
            <w:r>
              <w:rPr>
                <w:rFonts w:ascii="Arial" w:cs="Arial" w:eastAsia="Arial" w:hAnsi="Arial"/>
                <w:b/>
                <w:bCs/>
                <w:color w:val="FFFFFF"/>
                <w:sz w:val="18"/>
                <w:szCs w:val="18"/>
              </w:rPr>
              <w:t xml:space="preserve">Note</w:t>
            </w:r>
          </w:p>
        </w:tc>
      </w:tr>
      <w:tr>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bCs/>
                <w:color w:val="000000"/>
                <w:sz w:val="18"/>
                <w:szCs w:val="18"/>
              </w:rPr>
              <w:t xml:space="preserve">H7451H</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ra</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 (anguish)</w:t>
            </w:r>
          </w:p>
        </w:tc>
        <w:tc>
          <w:tcPr>
            <w:tcW w:type="dxa" w:w="4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6 verse records. All vr_del=1. mti status=delete. OWNER + 5 XREFs suppressed.</w:t>
            </w:r>
          </w:p>
        </w:tc>
      </w:tr>
      <w:tr>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bCs/>
                <w:color w:val="000000"/>
                <w:sz w:val="18"/>
                <w:szCs w:val="18"/>
              </w:rPr>
              <w:t xml:space="preserve">H5186</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na.tah</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98 (justice)</w:t>
            </w:r>
          </w:p>
        </w:tc>
        <w:tc>
          <w:tcPr>
            <w:tcW w:type="dxa" w:w="4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verse record. vr_del=1. owner_type=null. No analytical contribution.</w:t>
            </w:r>
          </w:p>
        </w:tc>
      </w:tr>
      <w:tr>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bCs/>
                <w:color w:val="000000"/>
                <w:sz w:val="18"/>
                <w:szCs w:val="18"/>
              </w:rPr>
              <w:t xml:space="preserve">H3820A</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lev</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delete</w:t>
            </w:r>
          </w:p>
        </w:tc>
        <w:tc>
          <w:tcPr>
            <w:tcW w:type="dxa" w:w="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183 (heart)</w:t>
            </w:r>
          </w:p>
        </w:tc>
        <w:tc>
          <w:tcPr>
            <w:tcW w:type="dxa" w:w="4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6 verse records. All vr_del=1. mti status=delete. owner_type=null on primary vid. This is the central Hebrew heart term — its deletion suppressed all of Jer 7:24's heart-registry links.</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000000"/>
                <w:sz w:val="18"/>
                <w:szCs w:val="18"/>
              </w:rPr>
              <w:t xml:space="preserve">H1079</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bal</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extracted_thin</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183 (heart)</w:t>
            </w:r>
          </w:p>
        </w:tc>
        <w:tc>
          <w:tcPr>
            <w:tcW w:type="dxa" w:w="4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verse record. vr_del=1. mti status=extracted_thin — term active but this verse record suppressed. OWNER in heart registry.</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bCs/>
                <w:color w:val="000000"/>
                <w:sz w:val="18"/>
                <w:szCs w:val="18"/>
              </w:rPr>
              <w:t xml:space="preserve">H6440G</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pa.neh</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extracted</w:t>
            </w:r>
          </w:p>
        </w:tc>
        <w:tc>
          <w:tcPr>
            <w:tcW w:type="dxa" w:w="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112 (mind)</w:t>
            </w:r>
          </w:p>
        </w:tc>
        <w:tc>
          <w:tcPr>
            <w:tcW w:type="dxa" w:w="4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 verse record. vr_del=1. mti status=extracted — term active but this verse record suppressed. XREF in mind registry.</w:t>
            </w:r>
          </w:p>
        </w:tc>
      </w:tr>
    </w:tbl>
    <w:p>
      <w:pPr>
        <w:spacing w:after="80" w:before="200"/>
      </w:pPr>
    </w:p>
    <w:p>
      <w:pPr>
        <w:pStyle w:val="Heading2"/>
        <w:spacing w:after="120" w:before="280"/>
      </w:pPr>
      <w:r>
        <w:rPr>
          <w:rFonts w:ascii="Arial" w:cs="Arial" w:eastAsia="Arial" w:hAnsi="Arial"/>
          <w:b/>
          <w:bCs/>
          <w:color w:val="1A3A5C"/>
          <w:sz w:val="26"/>
          <w:szCs w:val="26"/>
        </w:rPr>
        <w:t xml:space="preserve">6.3 The lev finding in context</w:t>
      </w:r>
    </w:p>
    <w:p>
      <w:pPr>
        <w:spacing w:after="80" w:before="80"/>
      </w:pPr>
      <w:r>
        <w:rPr>
          <w:rFonts w:ascii="Arial" w:cs="Arial" w:eastAsia="Arial" w:hAnsi="Arial"/>
          <w:b w:val="false"/>
          <w:bCs w:val="false"/>
          <w:color w:val="000000"/>
          <w:sz w:val="20"/>
          <w:szCs w:val="20"/>
        </w:rPr>
        <w:t xml:space="preserve">Jer 7:24 reads: "they did not obey or incline their ear, but walked in their own counsels and the stubbornness of their evil hearts." The verse contains four analytically significant inner-being terms:</w:t>
      </w:r>
    </w:p>
    <w:p>
      <w:pPr>
        <w:spacing w:after="80" w:before="80"/>
      </w:pPr>
      <w:r>
        <w:rPr>
          <w:rFonts w:ascii="Arial" w:cs="Arial" w:eastAsia="Arial" w:hAnsi="Arial"/>
          <w:b w:val="false"/>
          <w:bCs w:val="false"/>
          <w:color w:val="000000"/>
          <w:sz w:val="20"/>
          <w:szCs w:val="20"/>
        </w:rPr>
        <w:t xml:space="preserve">  •  lev (heart) — the seat of the evil described</w:t>
      </w:r>
    </w:p>
    <w:p>
      <w:pPr>
        <w:spacing w:after="80" w:before="80"/>
      </w:pPr>
      <w:r>
        <w:rPr>
          <w:rFonts w:ascii="Arial" w:cs="Arial" w:eastAsia="Arial" w:hAnsi="Arial"/>
          <w:b w:val="false"/>
          <w:bCs w:val="false"/>
          <w:color w:val="000000"/>
          <w:sz w:val="20"/>
          <w:szCs w:val="20"/>
        </w:rPr>
        <w:t xml:space="preserve">  •  she.ri.rut (stubbornness) — the character of that heart</w:t>
      </w:r>
    </w:p>
    <w:p>
      <w:pPr>
        <w:spacing w:after="80" w:before="80"/>
      </w:pPr>
      <w:r>
        <w:rPr>
          <w:rFonts w:ascii="Arial" w:cs="Arial" w:eastAsia="Arial" w:hAnsi="Arial"/>
          <w:b w:val="false"/>
          <w:bCs w:val="false"/>
          <w:color w:val="000000"/>
          <w:sz w:val="20"/>
          <w:szCs w:val="20"/>
        </w:rPr>
        <w:t xml:space="preserve">  •  mo.e.tsah (counsel) — the autonomous inner direction substituted for God's word</w:t>
      </w:r>
    </w:p>
    <w:p>
      <w:pPr>
        <w:spacing w:after="80" w:before="80"/>
      </w:pPr>
      <w:r>
        <w:rPr>
          <w:rFonts w:ascii="Arial" w:cs="Arial" w:eastAsia="Arial" w:hAnsi="Arial"/>
          <w:b w:val="false"/>
          <w:bCs w:val="false"/>
          <w:color w:val="000000"/>
          <w:sz w:val="20"/>
          <w:szCs w:val="20"/>
        </w:rPr>
        <w:t xml:space="preserve">  •  sha.ma / o.zen (hear/ear) — the mode of address that was refused</w:t>
      </w:r>
    </w:p>
    <w:p>
      <w:pPr>
        <w:spacing w:after="80" w:before="80"/>
      </w:pPr>
      <w:r>
        <w:rPr>
          <w:rFonts w:ascii="Arial" w:cs="Arial" w:eastAsia="Arial" w:hAnsi="Arial"/>
          <w:b w:val="false"/>
          <w:bCs w:val="false"/>
          <w:color w:val="000000"/>
          <w:sz w:val="20"/>
          <w:szCs w:val="20"/>
        </w:rPr>
        <w:t xml:space="preserve">At the time of this query, only she.ri.rut, mo.e.tsah, sha.ma and o.zen were analytically active. lev — the term that names the seat of the stubbornness — was entirely absent. The vertical pass reading of this verse therefore had a structural gap at its centre.</w:t>
      </w:r>
    </w:p>
    <w:p>
      <w:pPr>
        <w:spacing w:after="80" w:before="80"/>
      </w:pPr>
      <w:r>
        <w:rPr>
          <w:rFonts w:ascii="Arial" w:cs="Arial" w:eastAsia="Arial" w:hAnsi="Arial"/>
          <w:b w:val="false"/>
          <w:bCs w:val="false"/>
          <w:color w:val="000000"/>
          <w:sz w:val="20"/>
          <w:szCs w:val="20"/>
        </w:rPr>
        <w:t xml:space="preserve">The query data was the evidence that triggered the REPAIR patch applied in session VCB-031, which restored mti=581 to extracted status and reactivated 331 verse records including vid=66725 for Jer 7:24. VCB-032 (completed 2026-04-09) then classified H3820A lev across its full 331-verse corpus.</w:t>
      </w:r>
    </w:p>
    <w:p>
      <w:pPr>
        <w:pBdr>
          <w:bottom w:val="single" w:color="CCCCCC" w:sz="4" w:space="1"/>
        </w:pBdr>
        <w:spacing w:after="160" w:before="160"/>
      </w:pPr>
    </w:p>
    <w:p>
      <w:pPr>
        <w:pStyle w:val="Heading1"/>
        <w:spacing w:after="160" w:before="320"/>
      </w:pPr>
      <w:r>
        <w:rPr>
          <w:rFonts w:ascii="Arial" w:cs="Arial" w:eastAsia="Arial" w:hAnsi="Arial"/>
          <w:b/>
          <w:bCs/>
          <w:color w:val="2E5F8A"/>
          <w:sz w:val="32"/>
          <w:szCs w:val="32"/>
        </w:rPr>
        <w:t xml:space="preserve">7. Data Integrity Notes from This Query</w:t>
      </w:r>
    </w:p>
    <w:p>
      <w:pPr>
        <w:spacing w:after="80" w:before="80"/>
      </w:pPr>
      <w:r>
        <w:rPr>
          <w:rFonts w:ascii="Arial" w:cs="Arial" w:eastAsia="Arial" w:hAnsi="Arial"/>
          <w:b w:val="false"/>
          <w:bCs w:val="false"/>
          <w:color w:val="000000"/>
          <w:sz w:val="20"/>
          <w:szCs w:val="20"/>
        </w:rPr>
        <w:t xml:space="preserve">The following data conditions are recorded as they appear in the file. No interpretive assessment is made here.</w:t>
      </w:r>
    </w:p>
    <w:p>
      <w:pPr>
        <w:spacing w:after="80" w:before="80"/>
      </w:pPr>
      <w:r>
        <w:rPr>
          <w:rFonts w:ascii="Arial" w:cs="Arial" w:eastAsia="Arial" w:hAnsi="Arial"/>
          <w:b w:val="false"/>
          <w:bCs w:val="false"/>
          <w:color w:val="000000"/>
          <w:sz w:val="20"/>
          <w:szCs w:val="20"/>
        </w:rPr>
        <w:t xml:space="preserve">1. H3820A lev (mti=581): mti status=delete at time of query. owner_type=null on primary OWNER row (vid=66725). 6 verse records all vr_del=1. This state existed as of 2026-04-08 prior to the REPAIR patch.</w:t>
      </w:r>
    </w:p>
    <w:p>
      <w:pPr>
        <w:spacing w:after="80" w:before="80"/>
      </w:pPr>
      <w:r>
        <w:rPr>
          <w:rFonts w:ascii="Arial" w:cs="Arial" w:eastAsia="Arial" w:hAnsi="Arial"/>
          <w:b w:val="false"/>
          <w:bCs w:val="false"/>
          <w:color w:val="000000"/>
          <w:sz w:val="20"/>
          <w:szCs w:val="20"/>
        </w:rPr>
        <w:t xml:space="preserve">2. H7451H ra (mti=1956): mti status=delete. 6 verse records all vr_del=1. OWNER + 5 XREFs. All suppressed. Registry 5 (anguish).</w:t>
      </w:r>
    </w:p>
    <w:p>
      <w:pPr>
        <w:spacing w:after="80" w:before="80"/>
      </w:pPr>
      <w:r>
        <w:rPr>
          <w:rFonts w:ascii="Arial" w:cs="Arial" w:eastAsia="Arial" w:hAnsi="Arial"/>
          <w:b w:val="false"/>
          <w:bCs w:val="false"/>
          <w:color w:val="000000"/>
          <w:sz w:val="20"/>
          <w:szCs w:val="20"/>
        </w:rPr>
        <w:t xml:space="preserve">3. H5186 na.tah (mti=946): mti status=delete. 1 verse record vr_del=1. owner_type=null. Registry 98 (justice).</w:t>
      </w:r>
    </w:p>
    <w:p>
      <w:pPr>
        <w:spacing w:after="80" w:before="80"/>
      </w:pPr>
      <w:r>
        <w:rPr>
          <w:rFonts w:ascii="Arial" w:cs="Arial" w:eastAsia="Arial" w:hAnsi="Arial"/>
          <w:b w:val="false"/>
          <w:bCs w:val="false"/>
          <w:color w:val="000000"/>
          <w:sz w:val="20"/>
          <w:szCs w:val="20"/>
        </w:rPr>
        <w:t xml:space="preserve">4. H1079 bal (mti=586): mti status=extracted_thin. 1 verse record vr_del=1. Term active, verse record suppressed. Registry 183 (heart).</w:t>
      </w:r>
    </w:p>
    <w:p>
      <w:pPr>
        <w:spacing w:after="80" w:before="80"/>
      </w:pPr>
      <w:r>
        <w:rPr>
          <w:rFonts w:ascii="Arial" w:cs="Arial" w:eastAsia="Arial" w:hAnsi="Arial"/>
          <w:b w:val="false"/>
          <w:bCs w:val="false"/>
          <w:color w:val="000000"/>
          <w:sz w:val="20"/>
          <w:szCs w:val="20"/>
        </w:rPr>
        <w:t xml:space="preserve">5. H6440G pa.neh (mti=1002): mti status=extracted. 1 verse record vr_del=1. Term active, verse record suppressed. XREF in Registry 112 (mind).</w:t>
      </w:r>
    </w:p>
    <w:p>
      <w:pPr>
        <w:spacing w:after="80" w:before="80"/>
      </w:pPr>
      <w:r>
        <w:rPr>
          <w:rFonts w:ascii="Arial" w:cs="Arial" w:eastAsia="Arial" w:hAnsi="Arial"/>
          <w:b w:val="false"/>
          <w:bCs w:val="false"/>
          <w:color w:val="000000"/>
          <w:sz w:val="20"/>
          <w:szCs w:val="20"/>
        </w:rPr>
        <w:t xml:space="preserve">6. H4156 mo.e.tsah (mti=758): 1 active OWNER record (vid=16011, vr_del=0) and 1 XREF record (vid=107797, vr_del=1). The XREF suppression is a normal programme pattern.</w:t>
      </w:r>
    </w:p>
    <w:p>
      <w:pPr>
        <w:spacing w:after="80" w:before="80"/>
      </w:pPr>
      <w:r>
        <w:rPr>
          <w:rFonts w:ascii="Arial" w:cs="Arial" w:eastAsia="Arial" w:hAnsi="Arial"/>
          <w:b w:val="false"/>
          <w:bCs w:val="false"/>
          <w:color w:val="000000"/>
          <w:sz w:val="20"/>
          <w:szCs w:val="20"/>
        </w:rPr>
        <w:t xml:space="preserve">7. H8307 she.ri.rut (mti=1145): 1 active OWNER record (vid=40870, vr_del=0) and 1 XREF record (vid=90043, vr_del=1). Same pattern as mo.e.tsah.</w:t>
      </w:r>
    </w:p>
    <w:p>
      <w:pPr>
        <w:pBdr>
          <w:bottom w:val="single" w:color="CCCCCC" w:sz="4" w:space="1"/>
        </w:pBdr>
        <w:spacing w:after="160" w:before="160"/>
      </w:pPr>
    </w:p>
    <w:p>
      <w:pPr>
        <w:spacing w:after="0" w:before="160"/>
      </w:pPr>
      <w:r>
        <w:rPr>
          <w:rFonts w:ascii="Arial" w:cs="Arial" w:eastAsia="Arial" w:hAnsi="Arial"/>
          <w:color w:val="888888"/>
          <w:sz w:val="16"/>
          <w:szCs w:val="16"/>
        </w:rPr>
        <w:t xml:space="preserve">Report produced: WA-VerticalPass-HeartQuery-Report-v1-20260409  |  Source: wa-verticalpass-heartquery-20260408.json  |  No assumptions or interpretations added.</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F8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2026-04-09T05:56:08.476Z</dcterms:created>
  <dcterms:modified xsi:type="dcterms:W3CDTF">2026-04-09T05:56:08.477Z</dcterms:modified>
</cp:coreProperties>
</file>

<file path=docProps/custom.xml><?xml version="1.0" encoding="utf-8"?>
<Properties xmlns="http://schemas.openxmlformats.org/officeDocument/2006/custom-properties" xmlns:vt="http://schemas.openxmlformats.org/officeDocument/2006/docPropsVTypes"/>
</file>