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jc w:val="center"/>
        <w:rPr>
          <w:rFonts w:ascii="Microsoft YaHei" w:cs="Microsoft YaHei" w:hAnsi="Microsoft YaHei" w:eastAsia="Microsoft YaHei"/>
          <w:color w:val="66a925"/>
          <w:sz w:val="35"/>
          <w:szCs w:val="35"/>
          <w:u w:color="66a925"/>
          <w:lang w:val="zh-TW" w:eastAsia="zh-TW"/>
        </w:rPr>
      </w:pPr>
      <w:r>
        <w:rPr>
          <w:rFonts w:eastAsia="Microsoft YaHei" w:hint="eastAsia"/>
          <w:color w:val="66a925"/>
          <w:sz w:val="35"/>
          <w:szCs w:val="35"/>
          <w:u w:color="66a925"/>
          <w:rtl w:val="0"/>
          <w:lang w:val="zh-TW" w:eastAsia="zh-TW"/>
        </w:rPr>
        <w:t>个人简历</w:t>
      </w:r>
    </w:p>
    <w:p>
      <w:pPr>
        <w:pStyle w:val="正文 A"/>
        <w:jc w:val="center"/>
        <w:rPr>
          <w:rFonts w:ascii="Microsoft YaHei" w:cs="Microsoft YaHei" w:hAnsi="Microsoft YaHei" w:eastAsia="Microsoft YaHei"/>
          <w:color w:val="66a925"/>
          <w:sz w:val="27"/>
          <w:szCs w:val="27"/>
          <w:u w:color="66a925"/>
          <w:lang w:val="zh-TW" w:eastAsia="zh-TW"/>
        </w:rPr>
      </w:pPr>
    </w:p>
    <w:tbl>
      <w:tblPr>
        <w:tblW w:w="8105" w:type="dxa"/>
        <w:jc w:val="left"/>
        <w:tblInd w:w="28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16"/>
        <w:gridCol w:w="2409"/>
        <w:gridCol w:w="1621"/>
        <w:gridCol w:w="2559"/>
      </w:tblGrid>
      <w:tr>
        <w:tblPrEx>
          <w:shd w:val="clear" w:color="auto" w:fill="ced7e7"/>
        </w:tblPrEx>
        <w:trPr>
          <w:trHeight w:val="513" w:hRule="atLeast"/>
        </w:trPr>
        <w:tc>
          <w:tcPr>
            <w:tcW w:type="dxa" w:w="1516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right"/>
            </w:pPr>
            <w:r>
              <w:rPr>
                <w:rFonts w:eastAsia="Microsoft YaHei" w:hint="eastAsia"/>
                <w:color w:val="444444"/>
                <w:sz w:val="22"/>
                <w:szCs w:val="22"/>
                <w:u w:color="444444"/>
                <w:rtl w:val="0"/>
                <w:lang w:val="zh-TW" w:eastAsia="zh-TW"/>
              </w:rPr>
              <w:t>姓名：</w:t>
            </w:r>
          </w:p>
        </w:tc>
        <w:tc>
          <w:tcPr>
            <w:tcW w:type="dxa" w:w="4029"/>
            <w:gridSpan w:val="2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left"/>
            </w:pPr>
            <w:r>
              <w:rPr>
                <w:rFonts w:eastAsia="Microsoft YaHei" w:hint="eastAsia"/>
                <w:color w:val="444444"/>
                <w:sz w:val="22"/>
                <w:szCs w:val="22"/>
                <w:u w:color="444444"/>
                <w:rtl w:val="0"/>
                <w:lang w:val="zh-TW" w:eastAsia="zh-TW"/>
              </w:rPr>
              <w:t>李创建</w:t>
            </w:r>
          </w:p>
        </w:tc>
        <w:tc>
          <w:tcPr>
            <w:tcW w:type="dxa" w:w="2558"/>
            <w:vMerge w:val="restart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kern w:val="0"/>
                <w:sz w:val="28"/>
                <w:szCs w:val="28"/>
                <w:lang w:val="en-US"/>
              </w:rPr>
              <w:drawing>
                <wp:inline distT="0" distB="0" distL="0" distR="0">
                  <wp:extent cx="1038216" cy="1428785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16" cy="142878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513" w:hRule="atLeast"/>
        </w:trPr>
        <w:tc>
          <w:tcPr>
            <w:tcW w:type="dxa" w:w="1516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right"/>
            </w:pPr>
            <w:r>
              <w:rPr>
                <w:rFonts w:eastAsia="Microsoft YaHei" w:hint="eastAsia"/>
                <w:color w:val="444444"/>
                <w:sz w:val="22"/>
                <w:szCs w:val="22"/>
                <w:u w:color="444444"/>
                <w:rtl w:val="0"/>
                <w:lang w:val="zh-TW" w:eastAsia="zh-TW"/>
              </w:rPr>
              <w:t>证件号码：</w:t>
            </w:r>
          </w:p>
        </w:tc>
        <w:tc>
          <w:tcPr>
            <w:tcW w:type="dxa" w:w="4029"/>
            <w:gridSpan w:val="2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left"/>
            </w:pPr>
            <w:r>
              <w:rPr>
                <w:rFonts w:ascii="Microsoft YaHei" w:hAnsi="Microsoft YaHei"/>
                <w:color w:val="444444"/>
                <w:sz w:val="22"/>
                <w:szCs w:val="22"/>
                <w:u w:color="444444"/>
                <w:rtl w:val="0"/>
                <w:lang w:val="en-US"/>
              </w:rPr>
              <w:t>410181199210277253</w:t>
            </w:r>
          </w:p>
        </w:tc>
        <w:tc>
          <w:tcPr>
            <w:tcW w:type="dxa" w:w="2558"/>
            <w:vMerge w:val="continue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13" w:hRule="atLeast"/>
        </w:trPr>
        <w:tc>
          <w:tcPr>
            <w:tcW w:type="dxa" w:w="1516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right"/>
            </w:pPr>
            <w:r>
              <w:rPr>
                <w:rFonts w:eastAsia="Microsoft YaHei" w:hint="eastAsia"/>
                <w:color w:val="444444"/>
                <w:sz w:val="22"/>
                <w:szCs w:val="22"/>
                <w:u w:color="444444"/>
                <w:rtl w:val="0"/>
                <w:lang w:val="zh-TW" w:eastAsia="zh-TW"/>
              </w:rPr>
              <w:t>手机</w:t>
            </w:r>
            <w:r>
              <w:rPr>
                <w:rFonts w:ascii="Microsoft YaHei" w:hAnsi="Microsoft YaHei"/>
                <w:color w:val="444444"/>
                <w:sz w:val="22"/>
                <w:szCs w:val="22"/>
                <w:u w:color="444444"/>
                <w:rtl w:val="0"/>
                <w:lang w:val="zh-TW" w:eastAsia="zh-TW"/>
              </w:rPr>
              <w:t>(</w:t>
            </w:r>
            <w:r>
              <w:rPr>
                <w:rFonts w:eastAsia="Microsoft YaHei" w:hint="eastAsia"/>
                <w:color w:val="444444"/>
                <w:sz w:val="22"/>
                <w:szCs w:val="22"/>
                <w:u w:color="444444"/>
                <w:rtl w:val="0"/>
                <w:lang w:val="zh-TW" w:eastAsia="zh-TW"/>
              </w:rPr>
              <w:t>邮箱</w:t>
            </w:r>
            <w:r>
              <w:rPr>
                <w:rFonts w:ascii="Microsoft YaHei" w:hAnsi="Microsoft YaHei"/>
                <w:color w:val="444444"/>
                <w:sz w:val="22"/>
                <w:szCs w:val="22"/>
                <w:u w:color="444444"/>
                <w:rtl w:val="0"/>
                <w:lang w:val="en-US"/>
              </w:rPr>
              <w:t>)</w:t>
            </w:r>
            <w:r>
              <w:rPr>
                <w:rFonts w:eastAsia="Microsoft YaHei" w:hint="eastAsia"/>
                <w:color w:val="444444"/>
                <w:sz w:val="22"/>
                <w:szCs w:val="22"/>
                <w:u w:color="444444"/>
                <w:rtl w:val="0"/>
                <w:lang w:val="zh-TW" w:eastAsia="zh-TW"/>
              </w:rPr>
              <w:t>：</w:t>
            </w:r>
          </w:p>
        </w:tc>
        <w:tc>
          <w:tcPr>
            <w:tcW w:type="dxa" w:w="4029"/>
            <w:gridSpan w:val="2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left"/>
            </w:pPr>
            <w:r>
              <w:rPr>
                <w:rFonts w:ascii="Microsoft YaHei" w:hAnsi="Microsoft YaHei"/>
                <w:color w:val="444444"/>
                <w:sz w:val="22"/>
                <w:szCs w:val="22"/>
                <w:u w:color="444444"/>
                <w:rtl w:val="0"/>
                <w:lang w:val="en-US"/>
              </w:rPr>
              <w:t>15926206456(</w:t>
            </w:r>
            <w:r>
              <w:rPr>
                <w:rFonts w:ascii="Microsoft YaHei" w:hAnsi="Microsoft YaHei"/>
                <w:color w:val="444444"/>
                <w:sz w:val="22"/>
                <w:szCs w:val="22"/>
                <w:u w:color="444444"/>
                <w:rtl w:val="0"/>
                <w:lang w:val="zh-TW" w:eastAsia="zh-TW"/>
              </w:rPr>
              <w:t>lcj1992@hotmail.com</w:t>
            </w:r>
            <w:r>
              <w:rPr>
                <w:rFonts w:ascii="Microsoft YaHei" w:hAnsi="Microsoft YaHei"/>
                <w:color w:val="444444"/>
                <w:sz w:val="22"/>
                <w:szCs w:val="22"/>
                <w:u w:color="444444"/>
                <w:rtl w:val="0"/>
                <w:lang w:val="en-US"/>
              </w:rPr>
              <w:t>)</w:t>
            </w:r>
          </w:p>
        </w:tc>
        <w:tc>
          <w:tcPr>
            <w:tcW w:type="dxa" w:w="2558"/>
            <w:vMerge w:val="continue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13" w:hRule="atLeast"/>
        </w:trPr>
        <w:tc>
          <w:tcPr>
            <w:tcW w:type="dxa" w:w="1516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right"/>
            </w:pPr>
            <w:r>
              <w:rPr>
                <w:rFonts w:eastAsia="Microsoft YaHei" w:hint="eastAsia"/>
                <w:color w:val="444444"/>
                <w:sz w:val="22"/>
                <w:szCs w:val="22"/>
                <w:u w:color="444444"/>
                <w:rtl w:val="0"/>
                <w:lang w:val="zh-TW" w:eastAsia="zh-TW"/>
              </w:rPr>
              <w:t>出生日期</w:t>
            </w:r>
            <w:r>
              <w:rPr>
                <w:rFonts w:eastAsia="Microsoft YaHei" w:hint="eastAsia"/>
                <w:color w:val="444444"/>
                <w:sz w:val="22"/>
                <w:szCs w:val="22"/>
                <w:u w:color="444444"/>
                <w:rtl w:val="0"/>
                <w:lang w:val="zh-TW" w:eastAsia="zh-TW"/>
              </w:rPr>
              <w:t>：</w:t>
            </w:r>
          </w:p>
        </w:tc>
        <w:tc>
          <w:tcPr>
            <w:tcW w:type="dxa" w:w="4029"/>
            <w:gridSpan w:val="2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left"/>
            </w:pPr>
            <w:r>
              <w:rPr>
                <w:rFonts w:ascii="Microsoft YaHei" w:hAnsi="Microsoft YaHei"/>
                <w:color w:val="444444"/>
                <w:sz w:val="22"/>
                <w:szCs w:val="22"/>
                <w:u w:color="444444"/>
                <w:rtl w:val="0"/>
                <w:lang w:val="en-US"/>
              </w:rPr>
              <w:t>1992-10-27</w:t>
            </w:r>
          </w:p>
        </w:tc>
        <w:tc>
          <w:tcPr>
            <w:tcW w:type="dxa" w:w="2558"/>
            <w:vMerge w:val="continue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13" w:hRule="atLeast"/>
        </w:trPr>
        <w:tc>
          <w:tcPr>
            <w:tcW w:type="dxa" w:w="1516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right"/>
            </w:pPr>
            <w:r>
              <w:rPr>
                <w:rFonts w:eastAsia="Microsoft YaHei" w:hint="eastAsia"/>
                <w:color w:val="444444"/>
                <w:sz w:val="22"/>
                <w:szCs w:val="22"/>
                <w:u w:color="444444"/>
                <w:rtl w:val="0"/>
                <w:lang w:val="zh-TW" w:eastAsia="zh-TW"/>
              </w:rPr>
              <w:t>毕业院校</w:t>
            </w:r>
            <w:r>
              <w:rPr>
                <w:rFonts w:eastAsia="Microsoft YaHei" w:hint="eastAsia"/>
                <w:color w:val="444444"/>
                <w:sz w:val="22"/>
                <w:szCs w:val="22"/>
                <w:u w:color="444444"/>
                <w:rtl w:val="0"/>
                <w:lang w:val="zh-TW" w:eastAsia="zh-TW"/>
              </w:rPr>
              <w:t>：</w:t>
            </w:r>
          </w:p>
        </w:tc>
        <w:tc>
          <w:tcPr>
            <w:tcW w:type="dxa" w:w="2409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left"/>
            </w:pPr>
            <w:r>
              <w:rPr>
                <w:rFonts w:eastAsia="Microsoft YaHei" w:hint="eastAsia"/>
                <w:color w:val="444444"/>
                <w:sz w:val="22"/>
                <w:szCs w:val="22"/>
                <w:u w:color="444444"/>
                <w:rtl w:val="0"/>
                <w:lang w:val="zh-CN" w:eastAsia="zh-CN"/>
              </w:rPr>
              <w:t>华中科技大学（本科）</w:t>
            </w:r>
          </w:p>
        </w:tc>
        <w:tc>
          <w:tcPr>
            <w:tcW w:type="dxa" w:w="1620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right"/>
            </w:pPr>
            <w:r>
              <w:rPr>
                <w:rFonts w:eastAsia="Microsoft YaHei" w:hint="eastAsia"/>
                <w:color w:val="444444"/>
                <w:sz w:val="22"/>
                <w:szCs w:val="22"/>
                <w:u w:color="444444"/>
                <w:rtl w:val="0"/>
                <w:lang w:val="zh-TW" w:eastAsia="zh-TW"/>
              </w:rPr>
              <w:t>毕业时间：</w:t>
            </w:r>
          </w:p>
        </w:tc>
        <w:tc>
          <w:tcPr>
            <w:tcW w:type="dxa" w:w="2558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left"/>
            </w:pPr>
            <w:r>
              <w:rPr>
                <w:rFonts w:ascii="Microsoft YaHei" w:hAnsi="Microsoft YaHei"/>
                <w:color w:val="444444"/>
                <w:sz w:val="22"/>
                <w:szCs w:val="22"/>
                <w:u w:color="444444"/>
                <w:rtl w:val="0"/>
                <w:lang w:val="en-US"/>
              </w:rPr>
              <w:t>2015-06-01</w:t>
            </w:r>
          </w:p>
        </w:tc>
      </w:tr>
      <w:tr>
        <w:tblPrEx>
          <w:shd w:val="clear" w:color="auto" w:fill="ced7e7"/>
        </w:tblPrEx>
        <w:trPr>
          <w:trHeight w:val="513" w:hRule="atLeast"/>
        </w:trPr>
        <w:tc>
          <w:tcPr>
            <w:tcW w:type="dxa" w:w="1516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right"/>
            </w:pPr>
            <w:r>
              <w:rPr>
                <w:rFonts w:eastAsia="Microsoft YaHei" w:hint="eastAsia"/>
                <w:color w:val="444444"/>
                <w:sz w:val="22"/>
                <w:szCs w:val="22"/>
                <w:u w:color="444444"/>
                <w:rtl w:val="0"/>
                <w:lang w:val="zh-TW" w:eastAsia="zh-TW"/>
              </w:rPr>
              <w:t>院系及专业</w:t>
            </w:r>
            <w:r>
              <w:rPr>
                <w:rFonts w:eastAsia="Microsoft YaHei" w:hint="eastAsia"/>
                <w:color w:val="444444"/>
                <w:sz w:val="22"/>
                <w:szCs w:val="22"/>
                <w:u w:color="444444"/>
                <w:rtl w:val="0"/>
                <w:lang w:val="zh-TW" w:eastAsia="zh-TW"/>
              </w:rPr>
              <w:t>：</w:t>
            </w:r>
          </w:p>
        </w:tc>
        <w:tc>
          <w:tcPr>
            <w:tcW w:type="dxa" w:w="2409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left"/>
            </w:pPr>
            <w:r>
              <w:rPr>
                <w:rFonts w:eastAsia="Microsoft YaHei" w:hint="eastAsia"/>
                <w:color w:val="444444"/>
                <w:sz w:val="22"/>
                <w:szCs w:val="22"/>
                <w:u w:color="444444"/>
                <w:rtl w:val="0"/>
                <w:lang w:val="zh-TW" w:eastAsia="zh-TW"/>
              </w:rPr>
              <w:t>计算机卓越工程师班</w:t>
            </w:r>
          </w:p>
        </w:tc>
        <w:tc>
          <w:tcPr>
            <w:tcW w:type="dxa" w:w="1620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right"/>
            </w:pPr>
            <w:r>
              <w:rPr>
                <w:rFonts w:eastAsia="Microsoft YaHei" w:hint="eastAsia"/>
                <w:color w:val="444444"/>
                <w:sz w:val="22"/>
                <w:szCs w:val="22"/>
                <w:u w:color="444444"/>
                <w:rtl w:val="0"/>
                <w:lang w:val="zh-TW" w:eastAsia="zh-TW"/>
              </w:rPr>
              <w:t>应聘职位</w:t>
            </w:r>
            <w:r>
              <w:rPr>
                <w:rFonts w:eastAsia="Microsoft YaHei" w:hint="eastAsia"/>
                <w:color w:val="444444"/>
                <w:sz w:val="22"/>
                <w:szCs w:val="22"/>
                <w:u w:color="444444"/>
                <w:rtl w:val="0"/>
                <w:lang w:val="zh-TW" w:eastAsia="zh-TW"/>
              </w:rPr>
              <w:t>：</w:t>
            </w:r>
          </w:p>
        </w:tc>
        <w:tc>
          <w:tcPr>
            <w:tcW w:type="dxa" w:w="2558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left"/>
            </w:pPr>
            <w:r>
              <w:rPr>
                <w:rFonts w:ascii="Microsoft YaHei" w:hAnsi="Microsoft YaHei"/>
                <w:color w:val="444444"/>
                <w:sz w:val="22"/>
                <w:szCs w:val="22"/>
                <w:u w:color="444444"/>
                <w:rtl w:val="0"/>
                <w:lang w:val="en-US"/>
              </w:rPr>
              <w:t>java</w:t>
            </w:r>
            <w:r>
              <w:rPr>
                <w:rFonts w:eastAsia="Microsoft YaHei" w:hint="eastAsia"/>
                <w:color w:val="444444"/>
                <w:sz w:val="22"/>
                <w:szCs w:val="22"/>
                <w:u w:color="444444"/>
                <w:rtl w:val="0"/>
                <w:lang w:val="zh-CN" w:eastAsia="zh-CN"/>
              </w:rPr>
              <w:t>后端</w:t>
            </w:r>
          </w:p>
        </w:tc>
      </w:tr>
      <w:tr>
        <w:tblPrEx>
          <w:shd w:val="clear" w:color="auto" w:fill="ced7e7"/>
        </w:tblPrEx>
        <w:trPr>
          <w:trHeight w:val="513" w:hRule="atLeast"/>
        </w:trPr>
        <w:tc>
          <w:tcPr>
            <w:tcW w:type="dxa" w:w="1516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0"/>
              <w:jc w:val="right"/>
            </w:pPr>
            <w:r>
              <w:rPr>
                <w:rFonts w:eastAsia="Microsoft YaHei" w:hint="eastAsia"/>
                <w:color w:val="444444"/>
                <w:kern w:val="2"/>
                <w:sz w:val="22"/>
                <w:szCs w:val="22"/>
                <w:u w:color="444444"/>
                <w:rtl w:val="0"/>
                <w:lang w:val="zh-CN" w:eastAsia="zh-CN"/>
              </w:rPr>
              <w:t>个人主页：</w:t>
            </w:r>
          </w:p>
        </w:tc>
        <w:tc>
          <w:tcPr>
            <w:tcW w:type="dxa" w:w="6588"/>
            <w:gridSpan w:val="3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left"/>
            </w:pPr>
            <w:r>
              <w:rPr>
                <w:rStyle w:val="Hyperlink.0"/>
                <w:rFonts w:ascii="Microsoft YaHei" w:cs="Microsoft YaHei" w:hAnsi="Microsoft YaHei" w:eastAsia="Microsoft YaHei"/>
                <w:color w:val="0000ff"/>
                <w:sz w:val="22"/>
                <w:szCs w:val="22"/>
                <w:u w:val="single" w:color="0000ff"/>
                <w:lang w:val="en-US"/>
              </w:rPr>
              <w:fldChar w:fldCharType="begin" w:fldLock="0"/>
            </w:r>
            <w:r>
              <w:rPr>
                <w:rStyle w:val="Hyperlink.0"/>
                <w:rFonts w:ascii="Microsoft YaHei" w:cs="Microsoft YaHei" w:hAnsi="Microsoft YaHei" w:eastAsia="Microsoft YaHei"/>
                <w:color w:val="0000ff"/>
                <w:sz w:val="22"/>
                <w:szCs w:val="22"/>
                <w:u w:val="single" w:color="0000ff"/>
                <w:lang w:val="en-US"/>
              </w:rPr>
              <w:instrText xml:space="preserve"> HYPERLINK "http://foolchild.cn"</w:instrText>
            </w:r>
            <w:r>
              <w:rPr>
                <w:rStyle w:val="Hyperlink.0"/>
                <w:rFonts w:ascii="Microsoft YaHei" w:cs="Microsoft YaHei" w:hAnsi="Microsoft YaHei" w:eastAsia="Microsoft YaHei"/>
                <w:color w:val="0000ff"/>
                <w:sz w:val="22"/>
                <w:szCs w:val="22"/>
                <w:u w:val="single" w:color="0000ff"/>
                <w:lang w:val="en-US"/>
              </w:rPr>
              <w:fldChar w:fldCharType="separate" w:fldLock="0"/>
            </w:r>
            <w:r>
              <w:rPr>
                <w:rStyle w:val="Hyperlink.0"/>
                <w:rFonts w:ascii="Microsoft YaHei" w:hAnsi="Microsoft YaHei"/>
                <w:color w:val="0000ff"/>
                <w:sz w:val="22"/>
                <w:szCs w:val="22"/>
                <w:u w:val="single" w:color="0000ff"/>
                <w:rtl w:val="0"/>
                <w:lang w:val="en-US"/>
              </w:rPr>
              <w:t>http://foolchild.cn</w:t>
            </w:r>
            <w:r>
              <w:rPr>
                <w:sz w:val="25"/>
                <w:szCs w:val="25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7555" w:hRule="atLeast"/>
        </w:trPr>
        <w:tc>
          <w:tcPr>
            <w:tcW w:type="dxa" w:w="1516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0"/>
              <w:jc w:val="right"/>
            </w:pPr>
            <w:r>
              <w:rPr>
                <w:rStyle w:val="无"/>
                <w:rFonts w:eastAsia="Microsoft YaHei" w:hint="eastAsia"/>
                <w:color w:val="444444"/>
                <w:kern w:val="2"/>
                <w:sz w:val="22"/>
                <w:szCs w:val="22"/>
                <w:u w:color="444444"/>
                <w:rtl w:val="0"/>
                <w:lang w:val="zh-CN" w:eastAsia="zh-CN"/>
              </w:rPr>
              <w:t>工作</w:t>
            </w:r>
            <w:r>
              <w:rPr>
                <w:rStyle w:val="无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CN" w:eastAsia="zh-CN"/>
              </w:rPr>
              <w:t>经历</w:t>
            </w:r>
            <w:r>
              <w:rPr>
                <w:rStyle w:val="无"/>
                <w:rFonts w:eastAsia="Microsoft YaHei" w:hint="eastAsia"/>
                <w:color w:val="444444"/>
                <w:kern w:val="2"/>
                <w:sz w:val="22"/>
                <w:szCs w:val="22"/>
                <w:u w:color="444444"/>
                <w:rtl w:val="0"/>
              </w:rPr>
              <w:t>：</w:t>
            </w:r>
          </w:p>
        </w:tc>
        <w:tc>
          <w:tcPr>
            <w:tcW w:type="dxa" w:w="6588"/>
            <w:gridSpan w:val="3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B"/>
              <w:widowControl w:val="0"/>
              <w:suppressAutoHyphens w:val="1"/>
              <w:rPr>
                <w:rFonts w:ascii="Microsoft YaHei" w:cs="Microsoft YaHei" w:hAnsi="Microsoft YaHei" w:eastAsia="Microsoft YaHei"/>
                <w:color w:val="444444"/>
                <w:kern w:val="1"/>
                <w:sz w:val="28"/>
                <w:szCs w:val="28"/>
                <w:u w:color="444444"/>
              </w:rPr>
            </w:pPr>
            <w:r>
              <w:rPr>
                <w:rFonts w:ascii="Microsoft YaHei" w:hAnsi="Microsoft YaHei"/>
                <w:color w:val="444444"/>
                <w:kern w:val="1"/>
                <w:sz w:val="28"/>
                <w:szCs w:val="28"/>
                <w:u w:color="444444"/>
                <w:rtl w:val="0"/>
                <w:lang w:val="zh-CN" w:eastAsia="zh-CN"/>
              </w:rPr>
              <w:t>2014</w:t>
            </w:r>
            <w:r>
              <w:rPr>
                <w:rFonts w:ascii="Microsoft YaHei" w:hAnsi="Microsoft YaHei"/>
                <w:color w:val="444444"/>
                <w:kern w:val="1"/>
                <w:sz w:val="28"/>
                <w:szCs w:val="28"/>
                <w:u w:color="444444"/>
                <w:rtl w:val="0"/>
                <w:lang w:val="en-US"/>
              </w:rPr>
              <w:t>/</w:t>
            </w:r>
            <w:r>
              <w:rPr>
                <w:rFonts w:ascii="Microsoft YaHei" w:hAnsi="Microsoft YaHei"/>
                <w:color w:val="444444"/>
                <w:kern w:val="1"/>
                <w:sz w:val="28"/>
                <w:szCs w:val="28"/>
                <w:u w:color="444444"/>
                <w:rtl w:val="0"/>
                <w:lang w:val="zh-CN" w:eastAsia="zh-CN"/>
              </w:rPr>
              <w:t>11</w:t>
            </w:r>
            <w:r>
              <w:rPr>
                <w:rFonts w:ascii="Microsoft YaHei" w:hAnsi="Microsoft YaHei"/>
                <w:color w:val="444444"/>
                <w:kern w:val="1"/>
                <w:sz w:val="28"/>
                <w:szCs w:val="28"/>
                <w:u w:color="444444"/>
                <w:rtl w:val="0"/>
                <w:lang w:val="en-US"/>
              </w:rPr>
              <w:t xml:space="preserve"> -</w:t>
            </w:r>
            <w:r>
              <w:rPr>
                <w:rFonts w:eastAsia="Microsoft YaHei" w:hint="eastAsia"/>
                <w:color w:val="444444"/>
                <w:kern w:val="1"/>
                <w:sz w:val="28"/>
                <w:szCs w:val="28"/>
                <w:u w:color="444444"/>
                <w:rtl w:val="0"/>
                <w:lang w:val="zh-CN" w:eastAsia="zh-CN"/>
              </w:rPr>
              <w:t xml:space="preserve"> 至今 去哪儿网</w:t>
            </w:r>
          </w:p>
          <w:p>
            <w:pPr>
              <w:pStyle w:val="正文 B"/>
              <w:widowControl w:val="0"/>
              <w:suppressAutoHyphens w:val="1"/>
              <w:rPr>
                <w:rStyle w:val="无"/>
                <w:rFonts w:ascii="Microsoft YaHei" w:cs="Microsoft YaHei" w:hAnsi="Microsoft YaHei" w:eastAsia="Microsoft YaHei"/>
                <w:color w:val="444444"/>
                <w:kern w:val="1"/>
                <w:sz w:val="28"/>
                <w:szCs w:val="28"/>
                <w:u w:color="444444"/>
              </w:rPr>
            </w:pPr>
            <w:r>
              <w:rPr>
                <w:rStyle w:val="无"/>
                <w:rFonts w:ascii="Microsoft YaHei" w:hAnsi="Microsoft YaHei"/>
                <w:color w:val="444444"/>
                <w:kern w:val="1"/>
                <w:sz w:val="28"/>
                <w:szCs w:val="28"/>
                <w:u w:color="444444"/>
                <w:rtl w:val="0"/>
                <w:lang w:val="en-US"/>
              </w:rPr>
              <w:t>1.</w:t>
            </w:r>
            <w:r>
              <w:rPr>
                <w:rStyle w:val="无"/>
                <w:rFonts w:eastAsia="Microsoft YaHei" w:hint="eastAsia"/>
                <w:color w:val="444444"/>
                <w:kern w:val="1"/>
                <w:sz w:val="28"/>
                <w:szCs w:val="28"/>
                <w:u w:color="444444"/>
                <w:rtl w:val="0"/>
                <w:lang w:val="zh-TW" w:eastAsia="zh-TW"/>
              </w:rPr>
              <w:t>官网代购</w:t>
            </w:r>
          </w:p>
          <w:p>
            <w:pPr>
              <w:pStyle w:val="正文 B"/>
              <w:widowControl w:val="0"/>
              <w:suppressAutoHyphens w:val="1"/>
              <w:bidi w:val="0"/>
              <w:ind w:left="0" w:right="0" w:firstLine="0"/>
              <w:jc w:val="left"/>
              <w:rPr>
                <w:rStyle w:val="无"/>
                <w:rFonts w:ascii="Microsoft YaHei" w:cs="Microsoft YaHei" w:hAnsi="Microsoft YaHei" w:eastAsia="Microsoft YaHei"/>
                <w:color w:val="444444"/>
                <w:kern w:val="1"/>
                <w:u w:color="444444"/>
                <w:rtl w:val="0"/>
              </w:rPr>
            </w:pPr>
            <w:r>
              <w:rPr>
                <w:rStyle w:val="无"/>
                <w:rFonts w:eastAsia="Microsoft YaHei" w:hint="eastAsia"/>
                <w:color w:val="444444"/>
                <w:kern w:val="1"/>
                <w:u w:color="444444"/>
                <w:rtl w:val="0"/>
                <w:lang w:val="zh-TW" w:eastAsia="zh-TW"/>
              </w:rPr>
              <w:t>大致分为主站适配</w:t>
            </w:r>
            <w:r>
              <w:rPr>
                <w:rStyle w:val="无"/>
                <w:rFonts w:ascii="Microsoft YaHei" w:hAnsi="Microsoft YaHei"/>
                <w:color w:val="444444"/>
                <w:kern w:val="1"/>
                <w:u w:color="444444"/>
                <w:rtl w:val="0"/>
                <w:lang w:val="en-US"/>
              </w:rPr>
              <w:t>adapters</w:t>
            </w:r>
            <w:r>
              <w:rPr>
                <w:rStyle w:val="无"/>
                <w:rFonts w:eastAsia="Microsoft YaHei" w:hint="eastAsia"/>
                <w:color w:val="444444"/>
                <w:kern w:val="1"/>
                <w:u w:color="444444"/>
                <w:rtl w:val="0"/>
                <w:lang w:val="zh-TW" w:eastAsia="zh-TW"/>
              </w:rPr>
              <w:t>、订单调度</w:t>
            </w:r>
            <w:r>
              <w:rPr>
                <w:rStyle w:val="无"/>
                <w:rFonts w:ascii="Microsoft YaHei" w:hAnsi="Microsoft YaHei"/>
                <w:color w:val="444444"/>
                <w:kern w:val="1"/>
                <w:u w:color="444444"/>
                <w:rtl w:val="0"/>
                <w:lang w:val="en-US"/>
              </w:rPr>
              <w:t>proxy</w:t>
            </w:r>
            <w:r>
              <w:rPr>
                <w:rStyle w:val="无"/>
                <w:rFonts w:eastAsia="Microsoft YaHei" w:hint="eastAsia"/>
                <w:color w:val="444444"/>
                <w:kern w:val="1"/>
                <w:u w:color="444444"/>
                <w:rtl w:val="0"/>
                <w:lang w:val="zh-TW" w:eastAsia="zh-TW"/>
              </w:rPr>
              <w:t>、资源调度</w:t>
            </w:r>
            <w:r>
              <w:rPr>
                <w:rStyle w:val="无"/>
                <w:rFonts w:ascii="Microsoft YaHei" w:hAnsi="Microsoft YaHei"/>
                <w:color w:val="444444"/>
                <w:kern w:val="1"/>
                <w:u w:color="444444"/>
                <w:rtl w:val="0"/>
                <w:lang w:val="en-US"/>
              </w:rPr>
              <w:t>scheduler</w:t>
            </w:r>
            <w:r>
              <w:rPr>
                <w:rStyle w:val="无"/>
                <w:rFonts w:eastAsia="Microsoft YaHei" w:hint="eastAsia"/>
                <w:color w:val="444444"/>
                <w:kern w:val="1"/>
                <w:u w:color="444444"/>
                <w:rtl w:val="0"/>
                <w:lang w:val="zh-TW" w:eastAsia="zh-TW"/>
              </w:rPr>
              <w:t>（</w:t>
            </w:r>
            <w:r>
              <w:rPr>
                <w:rStyle w:val="无"/>
                <w:rFonts w:ascii="Microsoft YaHei" w:hAnsi="Microsoft YaHei"/>
                <w:color w:val="444444"/>
                <w:kern w:val="1"/>
                <w:u w:color="444444"/>
                <w:rtl w:val="0"/>
                <w:lang w:val="en-US"/>
              </w:rPr>
              <w:t>ip</w:t>
            </w:r>
            <w:r>
              <w:rPr>
                <w:rStyle w:val="无"/>
                <w:rFonts w:eastAsia="Microsoft YaHei" w:hint="eastAsia"/>
                <w:color w:val="444444"/>
                <w:kern w:val="1"/>
                <w:u w:color="444444"/>
                <w:rtl w:val="0"/>
                <w:lang w:val="zh-TW" w:eastAsia="zh-TW"/>
              </w:rPr>
              <w:t>，账号，联系人，</w:t>
            </w:r>
            <w:r>
              <w:rPr>
                <w:rStyle w:val="无"/>
                <w:rFonts w:ascii="Microsoft YaHei" w:hAnsi="Microsoft YaHei"/>
                <w:color w:val="444444"/>
                <w:kern w:val="1"/>
                <w:u w:color="444444"/>
                <w:rtl w:val="0"/>
                <w:lang w:val="en-US"/>
              </w:rPr>
              <w:t>mac</w:t>
            </w:r>
            <w:r>
              <w:rPr>
                <w:rStyle w:val="无"/>
                <w:rFonts w:eastAsia="Microsoft YaHei" w:hint="eastAsia"/>
                <w:color w:val="444444"/>
                <w:kern w:val="1"/>
                <w:u w:color="444444"/>
                <w:rtl w:val="0"/>
                <w:lang w:val="zh-TW" w:eastAsia="zh-TW"/>
              </w:rPr>
              <w:t>地址等）、</w:t>
            </w:r>
            <w:r>
              <w:rPr>
                <w:rStyle w:val="无"/>
                <w:rFonts w:ascii="Microsoft YaHei" w:hAnsi="Microsoft YaHei"/>
                <w:color w:val="444444"/>
                <w:kern w:val="1"/>
                <w:u w:color="444444"/>
                <w:rtl w:val="0"/>
                <w:lang w:val="en-US"/>
              </w:rPr>
              <w:t>ip</w:t>
            </w:r>
            <w:r>
              <w:rPr>
                <w:rStyle w:val="无"/>
                <w:rFonts w:eastAsia="Microsoft YaHei" w:hint="eastAsia"/>
                <w:color w:val="444444"/>
                <w:kern w:val="1"/>
                <w:u w:color="444444"/>
                <w:rtl w:val="0"/>
                <w:lang w:val="zh-TW" w:eastAsia="zh-TW"/>
              </w:rPr>
              <w:t>调度</w:t>
            </w:r>
            <w:r>
              <w:rPr>
                <w:rStyle w:val="无"/>
                <w:rFonts w:ascii="Microsoft YaHei" w:hAnsi="Microsoft YaHei"/>
                <w:color w:val="444444"/>
                <w:kern w:val="1"/>
                <w:u w:color="444444"/>
                <w:rtl w:val="0"/>
                <w:lang w:val="en-US"/>
              </w:rPr>
              <w:t>wproxy</w:t>
            </w:r>
            <w:r>
              <w:rPr>
                <w:rStyle w:val="无"/>
                <w:rFonts w:eastAsia="Microsoft YaHei" w:hint="eastAsia"/>
                <w:color w:val="444444"/>
                <w:kern w:val="1"/>
                <w:u w:color="444444"/>
                <w:rtl w:val="0"/>
                <w:lang w:val="zh-TW" w:eastAsia="zh-TW"/>
              </w:rPr>
              <w:t>、官网</w:t>
            </w:r>
            <w:r>
              <w:rPr>
                <w:rStyle w:val="无"/>
                <w:rFonts w:ascii="Microsoft YaHei" w:hAnsi="Microsoft YaHei"/>
                <w:color w:val="444444"/>
                <w:kern w:val="1"/>
                <w:u w:color="444444"/>
                <w:rtl w:val="0"/>
                <w:lang w:val="en-US"/>
              </w:rPr>
              <w:t>crawlers</w:t>
            </w:r>
            <w:r>
              <w:rPr>
                <w:rStyle w:val="无"/>
                <w:rFonts w:eastAsia="Microsoft YaHei" w:hint="eastAsia"/>
                <w:color w:val="444444"/>
                <w:kern w:val="1"/>
                <w:u w:color="444444"/>
                <w:rtl w:val="0"/>
                <w:lang w:val="zh-TW" w:eastAsia="zh-TW"/>
              </w:rPr>
              <w:t>以及</w:t>
            </w:r>
            <w:r>
              <w:rPr>
                <w:rStyle w:val="无"/>
                <w:rFonts w:ascii="Microsoft YaHei" w:hAnsi="Microsoft YaHei"/>
                <w:color w:val="444444"/>
                <w:kern w:val="1"/>
                <w:u w:color="444444"/>
                <w:rtl w:val="0"/>
                <w:lang w:val="en-US"/>
              </w:rPr>
              <w:t>crawler</w:t>
            </w:r>
            <w:r>
              <w:rPr>
                <w:rStyle w:val="无"/>
                <w:rFonts w:eastAsia="Microsoft YaHei" w:hint="eastAsia"/>
                <w:color w:val="444444"/>
                <w:kern w:val="1"/>
                <w:u w:color="444444"/>
                <w:rtl w:val="0"/>
                <w:lang w:val="zh-TW" w:eastAsia="zh-TW"/>
              </w:rPr>
              <w:t>调度</w:t>
            </w:r>
            <w:r>
              <w:rPr>
                <w:rStyle w:val="无"/>
                <w:rFonts w:ascii="Microsoft YaHei" w:hAnsi="Microsoft YaHei"/>
                <w:color w:val="444444"/>
                <w:kern w:val="1"/>
                <w:u w:color="444444"/>
                <w:rtl w:val="0"/>
                <w:lang w:val="en-US"/>
              </w:rPr>
              <w:t>commonservice</w:t>
            </w:r>
            <w:r>
              <w:rPr>
                <w:rStyle w:val="无"/>
                <w:rFonts w:eastAsia="Microsoft YaHei" w:hint="eastAsia"/>
                <w:color w:val="444444"/>
                <w:kern w:val="1"/>
                <w:u w:color="444444"/>
                <w:rtl w:val="0"/>
                <w:lang w:val="zh-TW" w:eastAsia="zh-TW"/>
              </w:rPr>
              <w:t>等模块。</w:t>
            </w:r>
          </w:p>
          <w:p>
            <w:pPr>
              <w:pStyle w:val="正文 B"/>
              <w:widowControl w:val="0"/>
              <w:suppressAutoHyphens w:val="1"/>
              <w:bidi w:val="0"/>
              <w:ind w:left="0" w:right="0" w:firstLine="0"/>
              <w:jc w:val="left"/>
              <w:rPr>
                <w:rStyle w:val="无"/>
                <w:rFonts w:ascii="Arial Unicode MS" w:cs="Arial Unicode MS" w:hAnsi="Arial Unicode MS" w:eastAsia="Arial Unicode MS"/>
                <w:kern w:val="1"/>
                <w:sz w:val="25"/>
                <w:szCs w:val="25"/>
                <w:rtl w:val="0"/>
              </w:rPr>
            </w:pPr>
            <w:r>
              <w:rPr>
                <w:rStyle w:val="无"/>
                <w:rFonts w:eastAsia="Microsoft YaHei" w:hint="eastAsia"/>
                <w:color w:val="444444"/>
                <w:kern w:val="1"/>
                <w:sz w:val="22"/>
                <w:szCs w:val="22"/>
                <w:u w:color="444444"/>
                <w:rtl w:val="0"/>
                <w:lang w:val="zh-TW" w:eastAsia="zh-TW"/>
              </w:rPr>
              <w:t>官网代购工作期间，正值代购业务刚刚起步，有幸参与，负责</w:t>
            </w:r>
            <w:r>
              <w:rPr>
                <w:rStyle w:val="无"/>
                <w:rFonts w:ascii="Microsoft YaHei" w:hAnsi="Microsoft YaHei"/>
                <w:color w:val="444444"/>
                <w:kern w:val="1"/>
                <w:sz w:val="22"/>
                <w:szCs w:val="22"/>
                <w:u w:color="444444"/>
                <w:rtl w:val="0"/>
                <w:lang w:val="en-US"/>
              </w:rPr>
              <w:t>proxy</w:t>
            </w:r>
            <w:r>
              <w:rPr>
                <w:rStyle w:val="无"/>
                <w:rFonts w:eastAsia="Microsoft YaHei" w:hint="eastAsia"/>
                <w:color w:val="444444"/>
                <w:kern w:val="1"/>
                <w:sz w:val="22"/>
                <w:szCs w:val="22"/>
                <w:u w:color="444444"/>
                <w:rtl w:val="0"/>
                <w:lang w:val="zh-TW" w:eastAsia="zh-TW"/>
              </w:rPr>
              <w:t>与</w:t>
            </w:r>
            <w:r>
              <w:rPr>
                <w:rStyle w:val="无"/>
                <w:rFonts w:ascii="Microsoft YaHei" w:hAnsi="Microsoft YaHei"/>
                <w:color w:val="444444"/>
                <w:kern w:val="1"/>
                <w:sz w:val="22"/>
                <w:szCs w:val="22"/>
                <w:u w:color="444444"/>
                <w:rtl w:val="0"/>
                <w:lang w:val="en-US"/>
              </w:rPr>
              <w:t>commonservice</w:t>
            </w:r>
            <w:r>
              <w:rPr>
                <w:rStyle w:val="无"/>
                <w:rFonts w:eastAsia="Microsoft YaHei" w:hint="eastAsia"/>
                <w:color w:val="444444"/>
                <w:kern w:val="1"/>
                <w:sz w:val="22"/>
                <w:szCs w:val="22"/>
                <w:u w:color="444444"/>
                <w:rtl w:val="0"/>
                <w:lang w:val="zh-TW" w:eastAsia="zh-TW"/>
              </w:rPr>
              <w:t>等核心模块开发与维护，参与</w:t>
            </w:r>
            <w:r>
              <w:rPr>
                <w:rStyle w:val="无"/>
                <w:rFonts w:ascii="Microsoft YaHei" w:hAnsi="Microsoft YaHei"/>
                <w:color w:val="444444"/>
                <w:kern w:val="1"/>
                <w:sz w:val="22"/>
                <w:szCs w:val="22"/>
                <w:u w:color="444444"/>
                <w:rtl w:val="0"/>
                <w:lang w:val="en-US"/>
              </w:rPr>
              <w:t>proxy</w:t>
            </w:r>
            <w:r>
              <w:rPr>
                <w:rStyle w:val="无"/>
                <w:rFonts w:eastAsia="Microsoft YaHei" w:hint="eastAsia"/>
                <w:color w:val="444444"/>
                <w:kern w:val="1"/>
                <w:sz w:val="22"/>
                <w:szCs w:val="22"/>
                <w:u w:color="444444"/>
                <w:rtl w:val="0"/>
                <w:lang w:val="zh-TW" w:eastAsia="zh-TW"/>
              </w:rPr>
              <w:t>的重构，以及代购主要支付方式（模拟支付）的重构。</w:t>
            </w:r>
          </w:p>
          <w:p>
            <w:pPr>
              <w:pStyle w:val="正文 B"/>
              <w:widowControl w:val="0"/>
              <w:suppressAutoHyphens w:val="1"/>
              <w:rPr>
                <w:rStyle w:val="无"/>
                <w:rFonts w:ascii="Times New Roman" w:cs="Times New Roman" w:hAnsi="Times New Roman" w:eastAsia="Times New Roman"/>
                <w:kern w:val="1"/>
                <w:sz w:val="25"/>
                <w:szCs w:val="25"/>
                <w:lang w:val="en-US"/>
              </w:rPr>
            </w:pPr>
          </w:p>
          <w:p>
            <w:pPr>
              <w:pStyle w:val="正文 B"/>
              <w:widowControl w:val="0"/>
              <w:suppressAutoHyphens w:val="1"/>
              <w:bidi w:val="0"/>
              <w:ind w:left="0" w:right="0" w:firstLine="0"/>
              <w:jc w:val="left"/>
              <w:rPr>
                <w:rStyle w:val="无"/>
                <w:rFonts w:ascii="Microsoft YaHei" w:cs="Microsoft YaHei" w:hAnsi="Microsoft YaHei" w:eastAsia="Microsoft YaHei"/>
                <w:color w:val="444444"/>
                <w:kern w:val="1"/>
                <w:sz w:val="28"/>
                <w:szCs w:val="28"/>
                <w:u w:color="444444"/>
                <w:rtl w:val="0"/>
              </w:rPr>
            </w:pPr>
            <w:r>
              <w:rPr>
                <w:rStyle w:val="无"/>
                <w:rFonts w:ascii="Microsoft YaHei" w:hAnsi="Microsoft YaHei"/>
                <w:color w:val="444444"/>
                <w:kern w:val="1"/>
                <w:sz w:val="28"/>
                <w:szCs w:val="28"/>
                <w:u w:color="444444"/>
                <w:rtl w:val="0"/>
                <w:lang w:val="en-US"/>
              </w:rPr>
              <w:t>2.</w:t>
            </w:r>
            <w:r>
              <w:rPr>
                <w:rStyle w:val="无"/>
                <w:rFonts w:eastAsia="Microsoft YaHei" w:hint="eastAsia"/>
                <w:color w:val="444444"/>
                <w:kern w:val="1"/>
                <w:sz w:val="28"/>
                <w:szCs w:val="28"/>
                <w:u w:color="444444"/>
                <w:rtl w:val="0"/>
                <w:lang w:val="zh-TW" w:eastAsia="zh-TW"/>
              </w:rPr>
              <w:t>国内旗舰店</w:t>
            </w:r>
          </w:p>
          <w:p>
            <w:pPr>
              <w:pStyle w:val="正文 B"/>
              <w:widowControl w:val="0"/>
              <w:suppressAutoHyphens w:val="1"/>
              <w:bidi w:val="0"/>
              <w:ind w:left="0" w:right="0" w:firstLine="0"/>
              <w:jc w:val="left"/>
              <w:rPr>
                <w:rStyle w:val="无"/>
                <w:rFonts w:ascii="Microsoft YaHei" w:cs="Microsoft YaHei" w:hAnsi="Microsoft YaHei" w:eastAsia="Microsoft YaHei"/>
                <w:color w:val="444444"/>
                <w:kern w:val="1"/>
                <w:u w:color="444444"/>
                <w:rtl w:val="0"/>
              </w:rPr>
            </w:pPr>
            <w:r>
              <w:rPr>
                <w:rStyle w:val="无"/>
                <w:rFonts w:eastAsia="Microsoft YaHei" w:hint="eastAsia"/>
                <w:color w:val="444444"/>
                <w:kern w:val="1"/>
                <w:u w:color="444444"/>
                <w:rtl w:val="0"/>
                <w:lang w:val="zh-TW" w:eastAsia="zh-TW"/>
              </w:rPr>
              <w:t>模块和官网代购类似，最上层对接主站请求</w:t>
            </w:r>
            <w:r>
              <w:rPr>
                <w:rStyle w:val="无"/>
                <w:rFonts w:ascii="Microsoft YaHei" w:hAnsi="Microsoft YaHei"/>
                <w:color w:val="444444"/>
                <w:kern w:val="1"/>
                <w:u w:color="444444"/>
                <w:rtl w:val="0"/>
                <w:lang w:val="en-US"/>
              </w:rPr>
              <w:t>master</w:t>
            </w:r>
            <w:r>
              <w:rPr>
                <w:rStyle w:val="无"/>
                <w:rFonts w:eastAsia="Microsoft YaHei" w:hint="eastAsia"/>
                <w:color w:val="444444"/>
                <w:kern w:val="1"/>
                <w:u w:color="444444"/>
                <w:rtl w:val="0"/>
                <w:lang w:val="zh-TW" w:eastAsia="zh-TW"/>
              </w:rPr>
              <w:t>，订单调度</w:t>
            </w:r>
            <w:r>
              <w:rPr>
                <w:rStyle w:val="无"/>
                <w:rFonts w:ascii="Microsoft YaHei" w:hAnsi="Microsoft YaHei"/>
                <w:color w:val="444444"/>
                <w:kern w:val="1"/>
                <w:u w:color="444444"/>
                <w:rtl w:val="0"/>
                <w:lang w:val="en-US"/>
              </w:rPr>
              <w:t>tickethub</w:t>
            </w:r>
            <w:r>
              <w:rPr>
                <w:rStyle w:val="无"/>
                <w:rFonts w:eastAsia="Microsoft YaHei" w:hint="eastAsia"/>
                <w:color w:val="444444"/>
                <w:kern w:val="1"/>
                <w:u w:color="444444"/>
                <w:rtl w:val="0"/>
                <w:lang w:val="zh-TW" w:eastAsia="zh-TW"/>
              </w:rPr>
              <w:t>，航司接口封装</w:t>
            </w:r>
            <w:r>
              <w:rPr>
                <w:rStyle w:val="无"/>
                <w:rFonts w:ascii="Microsoft YaHei" w:hAnsi="Microsoft YaHei"/>
                <w:color w:val="444444"/>
                <w:kern w:val="1"/>
                <w:u w:color="444444"/>
                <w:rtl w:val="0"/>
                <w:lang w:val="en-US"/>
              </w:rPr>
              <w:t>provider</w:t>
            </w:r>
            <w:r>
              <w:rPr>
                <w:rStyle w:val="无"/>
                <w:rFonts w:eastAsia="Microsoft YaHei" w:hint="eastAsia"/>
                <w:color w:val="444444"/>
                <w:kern w:val="1"/>
                <w:u w:color="444444"/>
                <w:rtl w:val="0"/>
                <w:lang w:val="zh-TW" w:eastAsia="zh-TW"/>
              </w:rPr>
              <w:t>。不过调航司接口，光明正大，不需用资源调度，不过多了保险系统，行程单系统，报表及退改签等周边系统，毕竟量在那，周边系统也多点。</w:t>
            </w:r>
          </w:p>
          <w:p>
            <w:pPr>
              <w:pStyle w:val="正文 B"/>
              <w:widowControl w:val="0"/>
              <w:suppressAutoHyphens w:val="1"/>
              <w:bidi w:val="0"/>
              <w:ind w:left="0" w:right="0" w:firstLine="0"/>
              <w:jc w:val="left"/>
              <w:rPr>
                <w:rStyle w:val="无"/>
                <w:rFonts w:ascii="Microsoft YaHei" w:cs="Microsoft YaHei" w:hAnsi="Microsoft YaHei" w:eastAsia="Microsoft YaHei"/>
                <w:color w:val="444444"/>
                <w:kern w:val="1"/>
                <w:u w:color="444444"/>
                <w:rtl w:val="0"/>
              </w:rPr>
            </w:pPr>
            <w:r>
              <w:rPr>
                <w:rStyle w:val="无"/>
                <w:rFonts w:eastAsia="Microsoft YaHei" w:hint="eastAsia"/>
                <w:color w:val="444444"/>
                <w:kern w:val="1"/>
                <w:u w:color="444444"/>
                <w:rtl w:val="0"/>
                <w:lang w:val="zh-TW" w:eastAsia="zh-TW"/>
              </w:rPr>
              <w:t>国内旗舰店工作期间，构建了旗舰店防抓防占座体系</w:t>
            </w:r>
            <w:r>
              <w:rPr>
                <w:rStyle w:val="无"/>
                <w:rFonts w:eastAsia="Microsoft YaHei" w:hint="eastAsia"/>
                <w:color w:val="444444"/>
                <w:kern w:val="1"/>
                <w:u w:color="444444"/>
                <w:rtl w:val="0"/>
                <w:lang w:val="zh-TW" w:eastAsia="zh-TW"/>
              </w:rPr>
              <w:t>，参与多舱报价等开发</w:t>
            </w:r>
            <w:r>
              <w:rPr>
                <w:rStyle w:val="无"/>
                <w:rFonts w:eastAsia="Arial Unicode MS" w:hint="eastAsia"/>
                <w:color w:val="000000"/>
                <w:kern w:val="1"/>
                <w:sz w:val="25"/>
                <w:szCs w:val="25"/>
                <w:u w:color="000000"/>
                <w:rtl w:val="0"/>
                <w:lang w:val="zh-TW" w:eastAsia="zh-TW"/>
              </w:rPr>
              <w:t>。</w:t>
            </w:r>
          </w:p>
          <w:p>
            <w:pPr>
              <w:pStyle w:val="正文 B"/>
              <w:widowControl w:val="0"/>
              <w:suppressAutoHyphens w:val="1"/>
              <w:rPr>
                <w:rStyle w:val="无"/>
                <w:rFonts w:ascii="Times New Roman" w:cs="Times New Roman" w:hAnsi="Times New Roman" w:eastAsia="Times New Roman"/>
                <w:kern w:val="1"/>
                <w:sz w:val="25"/>
                <w:szCs w:val="25"/>
                <w:lang w:val="en-US"/>
              </w:rPr>
            </w:pPr>
          </w:p>
          <w:p>
            <w:pPr>
              <w:pStyle w:val="正文 B"/>
              <w:widowControl w:val="0"/>
              <w:suppressAutoHyphens w:val="1"/>
              <w:bidi w:val="0"/>
              <w:ind w:left="0" w:right="0" w:firstLine="0"/>
              <w:jc w:val="left"/>
              <w:rPr>
                <w:rStyle w:val="无"/>
                <w:rFonts w:ascii="Microsoft YaHei" w:cs="Microsoft YaHei" w:hAnsi="Microsoft YaHei" w:eastAsia="Microsoft YaHei"/>
                <w:color w:val="444444"/>
                <w:kern w:val="1"/>
                <w:sz w:val="28"/>
                <w:szCs w:val="28"/>
                <w:u w:color="444444"/>
                <w:rtl w:val="0"/>
              </w:rPr>
            </w:pPr>
            <w:r>
              <w:rPr>
                <w:rStyle w:val="无"/>
                <w:rFonts w:ascii="Microsoft YaHei" w:hAnsi="Microsoft YaHei"/>
                <w:color w:val="444444"/>
                <w:kern w:val="1"/>
                <w:sz w:val="28"/>
                <w:szCs w:val="28"/>
                <w:u w:color="444444"/>
                <w:rtl w:val="0"/>
                <w:lang w:val="en-US"/>
              </w:rPr>
              <w:t>3.</w:t>
            </w:r>
            <w:r>
              <w:rPr>
                <w:rStyle w:val="无"/>
                <w:rFonts w:eastAsia="Microsoft YaHei" w:hint="eastAsia"/>
                <w:color w:val="444444"/>
                <w:kern w:val="1"/>
                <w:sz w:val="28"/>
                <w:szCs w:val="28"/>
                <w:u w:color="444444"/>
                <w:rtl w:val="0"/>
                <w:lang w:val="zh-TW" w:eastAsia="zh-TW"/>
              </w:rPr>
              <w:t>国内旗舰店无线部分</w:t>
            </w:r>
          </w:p>
          <w:p>
            <w:pPr>
              <w:pStyle w:val="正文 B"/>
              <w:widowControl w:val="0"/>
              <w:suppressAutoHyphens w:val="1"/>
            </w:pPr>
            <w:r>
              <w:rPr>
                <w:rStyle w:val="无"/>
                <w:rFonts w:eastAsia="Microsoft YaHei" w:hint="eastAsia"/>
                <w:color w:val="444444"/>
                <w:kern w:val="1"/>
                <w:sz w:val="22"/>
                <w:szCs w:val="22"/>
                <w:u w:color="444444"/>
                <w:rtl w:val="0"/>
                <w:lang w:val="zh-TW" w:eastAsia="zh-TW"/>
              </w:rPr>
              <w:t>目前整个</w:t>
            </w:r>
            <w:r>
              <w:rPr>
                <w:rStyle w:val="无"/>
                <w:rFonts w:ascii="Microsoft YaHei" w:hAnsi="Microsoft YaHei"/>
                <w:color w:val="444444"/>
                <w:kern w:val="1"/>
                <w:sz w:val="22"/>
                <w:szCs w:val="22"/>
                <w:u w:color="444444"/>
                <w:rtl w:val="0"/>
                <w:lang w:val="en-US"/>
              </w:rPr>
              <w:t>qunar</w:t>
            </w:r>
            <w:r>
              <w:rPr>
                <w:rStyle w:val="无"/>
                <w:rFonts w:eastAsia="Microsoft YaHei" w:hint="eastAsia"/>
                <w:color w:val="444444"/>
                <w:kern w:val="1"/>
                <w:sz w:val="22"/>
                <w:szCs w:val="22"/>
                <w:u w:color="444444"/>
                <w:rtl w:val="0"/>
                <w:lang w:val="zh-TW" w:eastAsia="zh-TW"/>
              </w:rPr>
              <w:t>的无线后端，各业务线都耦合在一个工程里，杂以及乱。旗舰店期间还负责这块开发与维护，同时负责后端，也让我工作内容涉及的系统有点多，以用户正常购票经历这几个系统：大客户端（</w:t>
            </w:r>
            <w:r>
              <w:rPr>
                <w:rStyle w:val="无"/>
                <w:rFonts w:ascii="Microsoft YaHei" w:hAnsi="Microsoft YaHei"/>
                <w:color w:val="444444"/>
                <w:kern w:val="1"/>
                <w:sz w:val="22"/>
                <w:szCs w:val="22"/>
                <w:u w:color="444444"/>
                <w:rtl w:val="0"/>
                <w:lang w:val="en-US"/>
              </w:rPr>
              <w:t>http</w:t>
            </w:r>
            <w:r>
              <w:rPr>
                <w:rStyle w:val="无"/>
                <w:rFonts w:eastAsia="Microsoft YaHei" w:hint="eastAsia"/>
                <w:color w:val="444444"/>
                <w:kern w:val="1"/>
                <w:sz w:val="22"/>
                <w:szCs w:val="22"/>
                <w:u w:color="444444"/>
                <w:rtl w:val="0"/>
                <w:lang w:val="zh-TW" w:eastAsia="zh-TW"/>
              </w:rPr>
              <w:t>）</w:t>
            </w:r>
            <w:r>
              <w:rPr>
                <w:rStyle w:val="无"/>
                <w:rFonts w:ascii="Microsoft YaHei" w:hAnsi="Microsoft YaHei"/>
                <w:color w:val="444444"/>
                <w:kern w:val="1"/>
                <w:sz w:val="22"/>
                <w:szCs w:val="22"/>
                <w:u w:color="444444"/>
                <w:rtl w:val="0"/>
                <w:lang w:val="en-US"/>
              </w:rPr>
              <w:t>-&gt;snkWeb</w:t>
            </w:r>
            <w:r>
              <w:rPr>
                <w:rStyle w:val="无"/>
                <w:rFonts w:eastAsia="Microsoft YaHei" w:hint="eastAsia"/>
                <w:color w:val="444444"/>
                <w:kern w:val="1"/>
                <w:sz w:val="22"/>
                <w:szCs w:val="22"/>
                <w:u w:color="444444"/>
                <w:rtl w:val="0"/>
                <w:lang w:val="zh-TW" w:eastAsia="zh-TW"/>
              </w:rPr>
              <w:t>（接受客户端请求，并分发请求</w:t>
            </w:r>
            <w:r>
              <w:rPr>
                <w:rStyle w:val="无"/>
                <w:rFonts w:ascii="Microsoft YaHei" w:hAnsi="Microsoft YaHei"/>
                <w:color w:val="444444"/>
                <w:kern w:val="1"/>
                <w:sz w:val="22"/>
                <w:szCs w:val="22"/>
                <w:u w:color="444444"/>
                <w:rtl w:val="0"/>
                <w:lang w:val="en-US"/>
              </w:rPr>
              <w:t>socket</w:t>
            </w:r>
            <w:r>
              <w:rPr>
                <w:rStyle w:val="无"/>
                <w:rFonts w:eastAsia="Microsoft YaHei" w:hint="eastAsia"/>
                <w:color w:val="444444"/>
                <w:kern w:val="1"/>
                <w:sz w:val="22"/>
                <w:szCs w:val="22"/>
                <w:u w:color="444444"/>
                <w:rtl w:val="0"/>
                <w:lang w:val="zh-TW" w:eastAsia="zh-TW"/>
              </w:rPr>
              <w:t>）</w:t>
            </w:r>
            <w:r>
              <w:rPr>
                <w:rStyle w:val="无"/>
                <w:rFonts w:ascii="Microsoft YaHei" w:hAnsi="Microsoft YaHei"/>
                <w:color w:val="444444"/>
                <w:kern w:val="1"/>
                <w:sz w:val="22"/>
                <w:szCs w:val="22"/>
                <w:u w:color="444444"/>
                <w:rtl w:val="0"/>
                <w:lang w:val="en-US"/>
              </w:rPr>
              <w:t>-&gt;kylin</w:t>
            </w:r>
            <w:r>
              <w:rPr>
                <w:rStyle w:val="无"/>
                <w:rFonts w:eastAsia="Microsoft YaHei" w:hint="eastAsia"/>
                <w:color w:val="444444"/>
                <w:kern w:val="1"/>
                <w:sz w:val="22"/>
                <w:szCs w:val="22"/>
                <w:u w:color="444444"/>
                <w:rtl w:val="0"/>
                <w:lang w:val="zh-TW" w:eastAsia="zh-TW"/>
              </w:rPr>
              <w:t>（调各业务线接口</w:t>
            </w:r>
            <w:r>
              <w:rPr>
                <w:rStyle w:val="无"/>
                <w:rFonts w:ascii="Microsoft YaHei" w:hAnsi="Microsoft YaHei"/>
                <w:color w:val="444444"/>
                <w:kern w:val="1"/>
                <w:sz w:val="22"/>
                <w:szCs w:val="22"/>
                <w:u w:color="444444"/>
                <w:rtl w:val="0"/>
                <w:lang w:val="en-US"/>
              </w:rPr>
              <w:t>http</w:t>
            </w:r>
            <w:r>
              <w:rPr>
                <w:rStyle w:val="无"/>
                <w:rFonts w:eastAsia="Microsoft YaHei" w:hint="eastAsia"/>
                <w:color w:val="444444"/>
                <w:kern w:val="1"/>
                <w:sz w:val="22"/>
                <w:szCs w:val="22"/>
                <w:u w:color="444444"/>
                <w:rtl w:val="0"/>
                <w:lang w:val="zh-TW" w:eastAsia="zh-TW"/>
              </w:rPr>
              <w:t>）</w:t>
            </w:r>
            <w:r>
              <w:rPr>
                <w:rStyle w:val="无"/>
                <w:rFonts w:ascii="Microsoft YaHei" w:hAnsi="Microsoft YaHei"/>
                <w:color w:val="444444"/>
                <w:kern w:val="1"/>
                <w:sz w:val="22"/>
                <w:szCs w:val="22"/>
                <w:u w:color="444444"/>
                <w:rtl w:val="0"/>
                <w:lang w:val="en-US"/>
              </w:rPr>
              <w:t>-&gt;master-&gt;tickethub-&gt;provider</w:t>
            </w:r>
          </w:p>
        </w:tc>
      </w:tr>
      <w:tr>
        <w:tblPrEx>
          <w:shd w:val="clear" w:color="auto" w:fill="ced7e7"/>
        </w:tblPrEx>
        <w:trPr>
          <w:trHeight w:val="4215" w:hRule="atLeast"/>
        </w:trPr>
        <w:tc>
          <w:tcPr>
            <w:tcW w:type="dxa" w:w="1516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B"/>
              <w:widowControl w:val="0"/>
              <w:suppressAutoHyphens w:val="1"/>
              <w:jc w:val="right"/>
            </w:pPr>
            <w:r>
              <w:rPr>
                <w:rStyle w:val="无"/>
                <w:rFonts w:eastAsia="Microsoft YaHei" w:hint="eastAsia"/>
                <w:color w:val="444444"/>
                <w:kern w:val="1"/>
                <w:sz w:val="22"/>
                <w:szCs w:val="22"/>
                <w:u w:color="444444"/>
                <w:rtl w:val="0"/>
                <w:lang w:val="zh-TW" w:eastAsia="zh-TW"/>
              </w:rPr>
              <w:t>技术能力：</w:t>
            </w:r>
          </w:p>
        </w:tc>
        <w:tc>
          <w:tcPr>
            <w:tcW w:type="dxa" w:w="6588"/>
            <w:gridSpan w:val="3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B"/>
              <w:widowControl w:val="0"/>
              <w:suppressAutoHyphens w:val="1"/>
              <w:rPr>
                <w:rStyle w:val="无"/>
                <w:rFonts w:ascii="Microsoft YaHei" w:cs="Microsoft YaHei" w:hAnsi="Microsoft YaHei" w:eastAsia="Microsoft YaHei"/>
                <w:color w:val="444444"/>
                <w:kern w:val="1"/>
                <w:u w:color="444444"/>
              </w:rPr>
            </w:pPr>
            <w:r>
              <w:rPr>
                <w:rStyle w:val="无"/>
                <w:rFonts w:ascii="Microsoft YaHei" w:hAnsi="Microsoft YaHei"/>
                <w:color w:val="444444"/>
                <w:kern w:val="1"/>
                <w:u w:color="444444"/>
                <w:rtl w:val="0"/>
                <w:lang w:val="en-US"/>
              </w:rPr>
              <w:t>1.java</w:t>
            </w:r>
            <w:r>
              <w:rPr>
                <w:rStyle w:val="无"/>
                <w:rFonts w:eastAsia="Microsoft YaHei" w:hint="eastAsia"/>
                <w:color w:val="444444"/>
                <w:kern w:val="1"/>
                <w:u w:color="444444"/>
                <w:rtl w:val="0"/>
                <w:lang w:val="zh-TW" w:eastAsia="zh-TW"/>
              </w:rPr>
              <w:t>基础扎实，理解集合、多线程并发等</w:t>
            </w:r>
            <w:r>
              <w:rPr>
                <w:rStyle w:val="无"/>
                <w:rFonts w:ascii="Microsoft YaHei" w:hAnsi="Microsoft YaHei"/>
                <w:color w:val="444444"/>
                <w:kern w:val="1"/>
                <w:u w:color="444444"/>
                <w:rtl w:val="0"/>
                <w:lang w:val="en-US"/>
              </w:rPr>
              <w:t>java</w:t>
            </w:r>
            <w:r>
              <w:rPr>
                <w:rStyle w:val="无"/>
                <w:rFonts w:eastAsia="Microsoft YaHei" w:hint="eastAsia"/>
                <w:color w:val="444444"/>
                <w:kern w:val="1"/>
                <w:u w:color="444444"/>
                <w:rtl w:val="0"/>
                <w:lang w:val="zh-TW" w:eastAsia="zh-TW"/>
              </w:rPr>
              <w:t>类基础库；</w:t>
            </w:r>
          </w:p>
          <w:p>
            <w:pPr>
              <w:pStyle w:val="正文 B"/>
              <w:widowControl w:val="0"/>
              <w:suppressAutoHyphens w:val="1"/>
              <w:bidi w:val="0"/>
              <w:ind w:left="0" w:right="0" w:firstLine="0"/>
              <w:jc w:val="left"/>
              <w:rPr>
                <w:rStyle w:val="无"/>
                <w:rFonts w:ascii="Microsoft YaHei" w:cs="Microsoft YaHei" w:hAnsi="Microsoft YaHei" w:eastAsia="Microsoft YaHei"/>
                <w:color w:val="444444"/>
                <w:kern w:val="1"/>
                <w:u w:color="444444"/>
                <w:rtl w:val="0"/>
              </w:rPr>
            </w:pPr>
            <w:r>
              <w:rPr>
                <w:rStyle w:val="无"/>
                <w:rFonts w:ascii="Microsoft YaHei" w:hAnsi="Microsoft YaHei"/>
                <w:color w:val="444444"/>
                <w:kern w:val="1"/>
                <w:u w:color="444444"/>
                <w:rtl w:val="0"/>
                <w:lang w:val="en-US"/>
              </w:rPr>
              <w:t>2.</w:t>
            </w:r>
            <w:r>
              <w:rPr>
                <w:rStyle w:val="无"/>
                <w:rFonts w:eastAsia="Microsoft YaHei" w:hint="eastAsia"/>
                <w:color w:val="444444"/>
                <w:kern w:val="1"/>
                <w:u w:color="444444"/>
                <w:rtl w:val="0"/>
                <w:lang w:val="zh-TW" w:eastAsia="zh-TW"/>
              </w:rPr>
              <w:t>精通</w:t>
            </w:r>
            <w:r>
              <w:rPr>
                <w:rStyle w:val="无"/>
                <w:rFonts w:ascii="Microsoft YaHei" w:hAnsi="Microsoft YaHei"/>
                <w:color w:val="444444"/>
                <w:kern w:val="1"/>
                <w:u w:color="444444"/>
                <w:rtl w:val="0"/>
                <w:lang w:val="en-US"/>
              </w:rPr>
              <w:t>java web</w:t>
            </w:r>
            <w:r>
              <w:rPr>
                <w:rStyle w:val="无"/>
                <w:rFonts w:eastAsia="Microsoft YaHei" w:hint="eastAsia"/>
                <w:color w:val="444444"/>
                <w:kern w:val="1"/>
                <w:u w:color="444444"/>
                <w:rtl w:val="0"/>
                <w:lang w:val="zh-TW" w:eastAsia="zh-TW"/>
              </w:rPr>
              <w:t>开发，</w:t>
            </w:r>
            <w:r>
              <w:rPr>
                <w:rStyle w:val="无"/>
                <w:rFonts w:ascii="Microsoft YaHei" w:hAnsi="Microsoft YaHei"/>
                <w:color w:val="444444"/>
                <w:kern w:val="1"/>
                <w:u w:color="444444"/>
                <w:rtl w:val="0"/>
                <w:lang w:val="en-US"/>
              </w:rPr>
              <w:t>spring</w:t>
            </w:r>
            <w:r>
              <w:rPr>
                <w:rStyle w:val="无"/>
                <w:rFonts w:eastAsia="Microsoft YaHei" w:hint="eastAsia"/>
                <w:color w:val="444444"/>
                <w:kern w:val="1"/>
                <w:u w:color="444444"/>
                <w:rtl w:val="0"/>
                <w:lang w:val="zh-TW" w:eastAsia="zh-TW"/>
              </w:rPr>
              <w:t>、</w:t>
            </w:r>
            <w:r>
              <w:rPr>
                <w:rStyle w:val="无"/>
                <w:rFonts w:ascii="Microsoft YaHei" w:hAnsi="Microsoft YaHei"/>
                <w:color w:val="444444"/>
                <w:kern w:val="1"/>
                <w:u w:color="444444"/>
                <w:rtl w:val="0"/>
                <w:lang w:val="en-US"/>
              </w:rPr>
              <w:t>mybatis</w:t>
            </w:r>
            <w:r>
              <w:rPr>
                <w:rStyle w:val="无"/>
                <w:rFonts w:eastAsia="Microsoft YaHei" w:hint="eastAsia"/>
                <w:color w:val="444444"/>
                <w:kern w:val="1"/>
                <w:u w:color="444444"/>
                <w:rtl w:val="0"/>
                <w:lang w:val="zh-TW" w:eastAsia="zh-TW"/>
              </w:rPr>
              <w:t>，并对源码有一定研究，熟练使用</w:t>
            </w:r>
            <w:r>
              <w:rPr>
                <w:rStyle w:val="无"/>
                <w:rFonts w:ascii="Microsoft YaHei" w:hAnsi="Microsoft YaHei"/>
                <w:color w:val="444444"/>
                <w:kern w:val="1"/>
                <w:u w:color="444444"/>
                <w:rtl w:val="0"/>
                <w:lang w:val="en-US"/>
              </w:rPr>
              <w:t>dubbo rpc</w:t>
            </w:r>
            <w:r>
              <w:rPr>
                <w:rStyle w:val="无"/>
                <w:rFonts w:eastAsia="Microsoft YaHei" w:hint="eastAsia"/>
                <w:color w:val="444444"/>
                <w:kern w:val="1"/>
                <w:u w:color="444444"/>
                <w:rtl w:val="0"/>
                <w:lang w:val="zh-TW" w:eastAsia="zh-TW"/>
              </w:rPr>
              <w:t>等框架，熟练使用</w:t>
            </w:r>
            <w:r>
              <w:rPr>
                <w:rStyle w:val="无"/>
                <w:rFonts w:ascii="Microsoft YaHei" w:hAnsi="Microsoft YaHei"/>
                <w:color w:val="444444"/>
                <w:kern w:val="1"/>
                <w:u w:color="444444"/>
                <w:rtl w:val="0"/>
                <w:lang w:val="en-US"/>
              </w:rPr>
              <w:t>mq</w:t>
            </w:r>
            <w:r>
              <w:rPr>
                <w:rStyle w:val="无"/>
                <w:rFonts w:eastAsia="Microsoft YaHei" w:hint="eastAsia"/>
                <w:color w:val="444444"/>
                <w:kern w:val="1"/>
                <w:u w:color="444444"/>
                <w:rtl w:val="0"/>
                <w:lang w:val="zh-TW" w:eastAsia="zh-TW"/>
              </w:rPr>
              <w:t>（公司的</w:t>
            </w:r>
            <w:r>
              <w:rPr>
                <w:rStyle w:val="无"/>
                <w:rFonts w:ascii="Microsoft YaHei" w:hAnsi="Microsoft YaHei"/>
                <w:color w:val="444444"/>
                <w:kern w:val="1"/>
                <w:u w:color="444444"/>
                <w:rtl w:val="0"/>
                <w:lang w:val="en-US"/>
              </w:rPr>
              <w:t>qmq</w:t>
            </w:r>
            <w:r>
              <w:rPr>
                <w:rStyle w:val="无"/>
                <w:rFonts w:eastAsia="Microsoft YaHei" w:hint="eastAsia"/>
                <w:color w:val="444444"/>
                <w:kern w:val="1"/>
                <w:u w:color="444444"/>
                <w:rtl w:val="0"/>
                <w:lang w:val="zh-TW" w:eastAsia="zh-TW"/>
              </w:rPr>
              <w:t>，以及开源的</w:t>
            </w:r>
            <w:r>
              <w:rPr>
                <w:rStyle w:val="无"/>
                <w:rFonts w:ascii="Microsoft YaHei" w:hAnsi="Microsoft YaHei"/>
                <w:color w:val="444444"/>
                <w:kern w:val="1"/>
                <w:u w:color="444444"/>
                <w:rtl w:val="0"/>
                <w:lang w:val="en-US"/>
              </w:rPr>
              <w:t>amq</w:t>
            </w:r>
            <w:r>
              <w:rPr>
                <w:rStyle w:val="无"/>
                <w:rFonts w:eastAsia="Microsoft YaHei" w:hint="eastAsia"/>
                <w:color w:val="444444"/>
                <w:kern w:val="1"/>
                <w:u w:color="444444"/>
                <w:rtl w:val="0"/>
                <w:lang w:val="zh-TW" w:eastAsia="zh-TW"/>
              </w:rPr>
              <w:t>）</w:t>
            </w:r>
          </w:p>
          <w:p>
            <w:pPr>
              <w:pStyle w:val="正文 B"/>
              <w:widowControl w:val="0"/>
              <w:suppressAutoHyphens w:val="1"/>
              <w:bidi w:val="0"/>
              <w:ind w:left="0" w:right="0" w:firstLine="0"/>
              <w:jc w:val="left"/>
              <w:rPr>
                <w:rStyle w:val="无"/>
                <w:rFonts w:ascii="Microsoft YaHei" w:cs="Microsoft YaHei" w:hAnsi="Microsoft YaHei" w:eastAsia="Microsoft YaHei"/>
                <w:color w:val="444444"/>
                <w:kern w:val="1"/>
                <w:u w:color="444444"/>
                <w:rtl w:val="0"/>
              </w:rPr>
            </w:pPr>
            <w:r>
              <w:rPr>
                <w:rStyle w:val="无"/>
                <w:rFonts w:ascii="Microsoft YaHei" w:hAnsi="Microsoft YaHei"/>
                <w:color w:val="444444"/>
                <w:kern w:val="1"/>
                <w:u w:color="444444"/>
                <w:rtl w:val="0"/>
                <w:lang w:val="en-US"/>
              </w:rPr>
              <w:t>3.</w:t>
            </w:r>
            <w:r>
              <w:rPr>
                <w:rStyle w:val="无"/>
                <w:rFonts w:eastAsia="Microsoft YaHei" w:hint="eastAsia"/>
                <w:color w:val="444444"/>
                <w:kern w:val="1"/>
                <w:u w:color="444444"/>
                <w:rtl w:val="0"/>
                <w:lang w:val="zh-TW" w:eastAsia="zh-TW"/>
              </w:rPr>
              <w:t>熟悉</w:t>
            </w:r>
            <w:r>
              <w:rPr>
                <w:rStyle w:val="无"/>
                <w:rFonts w:ascii="Microsoft YaHei" w:hAnsi="Microsoft YaHei"/>
                <w:color w:val="444444"/>
                <w:kern w:val="1"/>
                <w:u w:color="444444"/>
                <w:rtl w:val="0"/>
                <w:lang w:val="en-US"/>
              </w:rPr>
              <w:t>jvm</w:t>
            </w:r>
            <w:r>
              <w:rPr>
                <w:rStyle w:val="无"/>
                <w:rFonts w:eastAsia="Microsoft YaHei" w:hint="eastAsia"/>
                <w:color w:val="444444"/>
                <w:kern w:val="1"/>
                <w:u w:color="444444"/>
                <w:rtl w:val="0"/>
                <w:lang w:val="zh-TW" w:eastAsia="zh-TW"/>
              </w:rPr>
              <w:t>内存结构，虚拟机原理，以及</w:t>
            </w:r>
            <w:r>
              <w:rPr>
                <w:rStyle w:val="无"/>
                <w:rFonts w:ascii="Microsoft YaHei" w:hAnsi="Microsoft YaHei"/>
                <w:color w:val="444444"/>
                <w:kern w:val="1"/>
                <w:u w:color="444444"/>
                <w:rtl w:val="0"/>
                <w:lang w:val="en-US"/>
              </w:rPr>
              <w:t>jvm</w:t>
            </w:r>
            <w:r>
              <w:rPr>
                <w:rStyle w:val="无"/>
                <w:rFonts w:eastAsia="Microsoft YaHei" w:hint="eastAsia"/>
                <w:color w:val="444444"/>
                <w:kern w:val="1"/>
                <w:u w:color="444444"/>
                <w:rtl w:val="0"/>
                <w:lang w:val="zh-TW" w:eastAsia="zh-TW"/>
              </w:rPr>
              <w:t>性能调优。</w:t>
            </w:r>
          </w:p>
          <w:p>
            <w:pPr>
              <w:pStyle w:val="正文 B"/>
              <w:widowControl w:val="0"/>
              <w:suppressAutoHyphens w:val="1"/>
              <w:bidi w:val="0"/>
              <w:ind w:left="0" w:right="0" w:firstLine="0"/>
              <w:jc w:val="left"/>
              <w:rPr>
                <w:rStyle w:val="无"/>
                <w:rFonts w:ascii="Microsoft YaHei" w:cs="Microsoft YaHei" w:hAnsi="Microsoft YaHei" w:eastAsia="Microsoft YaHei"/>
                <w:color w:val="444444"/>
                <w:kern w:val="1"/>
                <w:u w:color="444444"/>
                <w:rtl w:val="0"/>
              </w:rPr>
            </w:pPr>
            <w:r>
              <w:rPr>
                <w:rStyle w:val="无"/>
                <w:rFonts w:ascii="Microsoft YaHei" w:hAnsi="Microsoft YaHei"/>
                <w:color w:val="444444"/>
                <w:kern w:val="1"/>
                <w:u w:color="444444"/>
                <w:rtl w:val="0"/>
                <w:lang w:val="en-US"/>
              </w:rPr>
              <w:t>4.</w:t>
            </w:r>
            <w:r>
              <w:rPr>
                <w:rStyle w:val="无"/>
                <w:rFonts w:eastAsia="Microsoft YaHei" w:hint="eastAsia"/>
                <w:color w:val="444444"/>
                <w:kern w:val="1"/>
                <w:u w:color="444444"/>
                <w:rtl w:val="0"/>
                <w:lang w:val="zh-TW" w:eastAsia="zh-TW"/>
              </w:rPr>
              <w:t>计算机基础较好，操作系统（内存管理，文件系统等），网络（</w:t>
            </w:r>
            <w:r>
              <w:rPr>
                <w:rStyle w:val="无"/>
                <w:rFonts w:ascii="Microsoft YaHei" w:hAnsi="Microsoft YaHei"/>
                <w:color w:val="444444"/>
                <w:kern w:val="1"/>
                <w:u w:color="444444"/>
                <w:rtl w:val="0"/>
                <w:lang w:val="en-US"/>
              </w:rPr>
              <w:t>http</w:t>
            </w:r>
            <w:r>
              <w:rPr>
                <w:rStyle w:val="无"/>
                <w:rFonts w:eastAsia="Microsoft YaHei" w:hint="eastAsia"/>
                <w:color w:val="444444"/>
                <w:kern w:val="1"/>
                <w:u w:color="444444"/>
                <w:rtl w:val="0"/>
                <w:lang w:val="zh-TW" w:eastAsia="zh-TW"/>
              </w:rPr>
              <w:t>协议，</w:t>
            </w:r>
            <w:r>
              <w:rPr>
                <w:rStyle w:val="无"/>
                <w:rFonts w:ascii="Microsoft YaHei" w:hAnsi="Microsoft YaHei"/>
                <w:color w:val="444444"/>
                <w:kern w:val="1"/>
                <w:u w:color="444444"/>
                <w:rtl w:val="0"/>
                <w:lang w:val="en-US"/>
              </w:rPr>
              <w:t>tcp/ip</w:t>
            </w:r>
            <w:r>
              <w:rPr>
                <w:rStyle w:val="无"/>
                <w:rFonts w:eastAsia="Microsoft YaHei" w:hint="eastAsia"/>
                <w:color w:val="444444"/>
                <w:kern w:val="1"/>
                <w:u w:color="444444"/>
                <w:rtl w:val="0"/>
                <w:lang w:val="zh-TW" w:eastAsia="zh-TW"/>
              </w:rPr>
              <w:t>协议族等）</w:t>
            </w:r>
          </w:p>
          <w:p>
            <w:pPr>
              <w:pStyle w:val="正文 B"/>
              <w:widowControl w:val="0"/>
              <w:suppressAutoHyphens w:val="1"/>
              <w:bidi w:val="0"/>
              <w:ind w:left="0" w:right="0" w:firstLine="0"/>
              <w:jc w:val="left"/>
              <w:rPr>
                <w:rStyle w:val="无"/>
                <w:rFonts w:ascii="Microsoft YaHei" w:cs="Microsoft YaHei" w:hAnsi="Microsoft YaHei" w:eastAsia="Microsoft YaHei"/>
                <w:color w:val="444444"/>
                <w:kern w:val="1"/>
                <w:u w:color="444444"/>
                <w:rtl w:val="0"/>
              </w:rPr>
            </w:pPr>
            <w:r>
              <w:rPr>
                <w:rStyle w:val="无"/>
                <w:rFonts w:ascii="Microsoft YaHei" w:hAnsi="Microsoft YaHei"/>
                <w:color w:val="444444"/>
                <w:kern w:val="1"/>
                <w:u w:color="444444"/>
                <w:rtl w:val="0"/>
                <w:lang w:val="en-US"/>
              </w:rPr>
              <w:t>5.</w:t>
            </w:r>
            <w:r>
              <w:rPr>
                <w:rStyle w:val="无"/>
                <w:rFonts w:eastAsia="Microsoft YaHei" w:hint="eastAsia"/>
                <w:color w:val="444444"/>
                <w:kern w:val="1"/>
                <w:u w:color="444444"/>
                <w:rtl w:val="0"/>
                <w:lang w:val="zh-TW" w:eastAsia="zh-TW"/>
              </w:rPr>
              <w:t>熟悉</w:t>
            </w:r>
            <w:r>
              <w:rPr>
                <w:rStyle w:val="无"/>
                <w:rFonts w:ascii="Microsoft YaHei" w:hAnsi="Microsoft YaHei"/>
                <w:color w:val="444444"/>
                <w:kern w:val="1"/>
                <w:u w:color="444444"/>
                <w:rtl w:val="0"/>
                <w:lang w:val="en-US"/>
              </w:rPr>
              <w:t>unix</w:t>
            </w:r>
            <w:r>
              <w:rPr>
                <w:rStyle w:val="无"/>
                <w:rFonts w:eastAsia="Microsoft YaHei" w:hint="eastAsia"/>
                <w:color w:val="444444"/>
                <w:kern w:val="1"/>
                <w:u w:color="444444"/>
                <w:rtl w:val="0"/>
                <w:lang w:val="zh-TW" w:eastAsia="zh-TW"/>
              </w:rPr>
              <w:t>类系统的使用，</w:t>
            </w:r>
            <w:r>
              <w:rPr>
                <w:rStyle w:val="无"/>
                <w:rFonts w:ascii="Microsoft YaHei" w:hAnsi="Microsoft YaHei"/>
                <w:color w:val="444444"/>
                <w:kern w:val="1"/>
                <w:u w:color="444444"/>
                <w:rtl w:val="0"/>
                <w:lang w:val="en-US"/>
              </w:rPr>
              <w:t>shell</w:t>
            </w:r>
            <w:r>
              <w:rPr>
                <w:rStyle w:val="无"/>
                <w:rFonts w:eastAsia="Microsoft YaHei" w:hint="eastAsia"/>
                <w:color w:val="444444"/>
                <w:kern w:val="1"/>
                <w:u w:color="444444"/>
                <w:rtl w:val="0"/>
                <w:lang w:val="zh-TW" w:eastAsia="zh-TW"/>
              </w:rPr>
              <w:t>脚本，工具控，不断挖掘各种命令（文本处理，系统资源调优，文件等），尽可能地深入各命令背后操作系统层面的东西。</w:t>
            </w:r>
          </w:p>
          <w:p>
            <w:pPr>
              <w:pStyle w:val="正文 B"/>
              <w:widowControl w:val="0"/>
              <w:suppressAutoHyphens w:val="1"/>
              <w:bidi w:val="0"/>
              <w:ind w:left="0" w:right="0" w:firstLine="0"/>
              <w:jc w:val="left"/>
              <w:rPr>
                <w:rStyle w:val="无"/>
                <w:rFonts w:ascii="Microsoft YaHei" w:cs="Microsoft YaHei" w:hAnsi="Microsoft YaHei" w:eastAsia="Microsoft YaHei"/>
                <w:color w:val="444444"/>
                <w:kern w:val="1"/>
                <w:u w:color="444444"/>
                <w:rtl w:val="0"/>
              </w:rPr>
            </w:pPr>
            <w:r>
              <w:rPr>
                <w:rStyle w:val="无"/>
                <w:rFonts w:ascii="Microsoft YaHei" w:hAnsi="Microsoft YaHei"/>
                <w:color w:val="444444"/>
                <w:kern w:val="1"/>
                <w:u w:color="444444"/>
                <w:rtl w:val="0"/>
                <w:lang w:val="en-US"/>
              </w:rPr>
              <w:t>6.</w:t>
            </w:r>
            <w:r>
              <w:rPr>
                <w:rStyle w:val="无"/>
                <w:rFonts w:eastAsia="Microsoft YaHei" w:hint="eastAsia"/>
                <w:color w:val="444444"/>
                <w:kern w:val="1"/>
                <w:u w:color="444444"/>
                <w:rtl w:val="0"/>
                <w:lang w:val="zh-TW" w:eastAsia="zh-TW"/>
              </w:rPr>
              <w:t>熟练使用</w:t>
            </w:r>
            <w:r>
              <w:rPr>
                <w:rStyle w:val="无"/>
                <w:rFonts w:ascii="Microsoft YaHei" w:hAnsi="Microsoft YaHei"/>
                <w:color w:val="444444"/>
                <w:kern w:val="1"/>
                <w:u w:color="444444"/>
                <w:rtl w:val="0"/>
                <w:lang w:val="en-US"/>
              </w:rPr>
              <w:t>mysql</w:t>
            </w:r>
            <w:r>
              <w:rPr>
                <w:rStyle w:val="无"/>
                <w:rFonts w:eastAsia="Microsoft YaHei" w:hint="eastAsia"/>
                <w:color w:val="444444"/>
                <w:kern w:val="1"/>
                <w:u w:color="444444"/>
                <w:rtl w:val="0"/>
                <w:lang w:val="zh-TW" w:eastAsia="zh-TW"/>
              </w:rPr>
              <w:t>，熟悉主流</w:t>
            </w:r>
            <w:r>
              <w:rPr>
                <w:rStyle w:val="无"/>
                <w:rFonts w:ascii="Microsoft YaHei" w:hAnsi="Microsoft YaHei"/>
                <w:color w:val="444444"/>
                <w:kern w:val="1"/>
                <w:u w:color="444444"/>
                <w:rtl w:val="0"/>
                <w:lang w:val="en-US"/>
              </w:rPr>
              <w:t>kv</w:t>
            </w:r>
            <w:r>
              <w:rPr>
                <w:rStyle w:val="无"/>
                <w:rFonts w:eastAsia="Microsoft YaHei" w:hint="eastAsia"/>
                <w:color w:val="444444"/>
                <w:kern w:val="1"/>
                <w:u w:color="444444"/>
                <w:rtl w:val="0"/>
                <w:lang w:val="zh-TW" w:eastAsia="zh-TW"/>
              </w:rPr>
              <w:t>存储系统（</w:t>
            </w:r>
            <w:r>
              <w:rPr>
                <w:rStyle w:val="无"/>
                <w:rFonts w:ascii="Microsoft YaHei" w:hAnsi="Microsoft YaHei"/>
                <w:color w:val="444444"/>
                <w:kern w:val="1"/>
                <w:u w:color="444444"/>
                <w:rtl w:val="0"/>
                <w:lang w:val="en-US"/>
              </w:rPr>
              <w:t>redis</w:t>
            </w:r>
            <w:r>
              <w:rPr>
                <w:rStyle w:val="无"/>
                <w:rFonts w:eastAsia="Microsoft YaHei" w:hint="eastAsia"/>
                <w:color w:val="444444"/>
                <w:kern w:val="1"/>
                <w:u w:color="444444"/>
                <w:rtl w:val="0"/>
                <w:lang w:val="zh-TW" w:eastAsia="zh-TW"/>
              </w:rPr>
              <w:t>，</w:t>
            </w:r>
            <w:r>
              <w:rPr>
                <w:rStyle w:val="无"/>
                <w:rFonts w:ascii="Microsoft YaHei" w:hAnsi="Microsoft YaHei"/>
                <w:color w:val="444444"/>
                <w:kern w:val="1"/>
                <w:u w:color="444444"/>
                <w:rtl w:val="0"/>
                <w:lang w:val="en-US"/>
              </w:rPr>
              <w:t>memcached</w:t>
            </w:r>
            <w:r>
              <w:rPr>
                <w:rStyle w:val="无"/>
                <w:rFonts w:eastAsia="Microsoft YaHei" w:hint="eastAsia"/>
                <w:color w:val="444444"/>
                <w:kern w:val="1"/>
                <w:u w:color="444444"/>
                <w:rtl w:val="0"/>
                <w:lang w:val="zh-TW" w:eastAsia="zh-TW"/>
              </w:rPr>
              <w:t>），能使</w:t>
            </w:r>
            <w:r>
              <w:rPr>
                <w:rStyle w:val="无"/>
                <w:rFonts w:ascii="Microsoft YaHei" w:hAnsi="Microsoft YaHei"/>
                <w:color w:val="444444"/>
                <w:kern w:val="1"/>
                <w:u w:color="444444"/>
                <w:rtl w:val="0"/>
                <w:lang w:val="en-US"/>
              </w:rPr>
              <w:t>pg</w:t>
            </w:r>
            <w:r>
              <w:rPr>
                <w:rStyle w:val="无"/>
                <w:rFonts w:eastAsia="Microsoft YaHei" w:hint="eastAsia"/>
                <w:color w:val="444444"/>
                <w:kern w:val="1"/>
                <w:u w:color="444444"/>
                <w:rtl w:val="0"/>
                <w:lang w:val="zh-TW" w:eastAsia="zh-TW"/>
              </w:rPr>
              <w:t>。</w:t>
            </w:r>
          </w:p>
          <w:p>
            <w:pPr>
              <w:pStyle w:val="正文 B"/>
              <w:widowControl w:val="0"/>
              <w:suppressAutoHyphens w:val="1"/>
            </w:pPr>
            <w:r>
              <w:rPr>
                <w:rStyle w:val="无"/>
                <w:rFonts w:ascii="Microsoft YaHei" w:hAnsi="Microsoft YaHei"/>
                <w:color w:val="444444"/>
                <w:kern w:val="1"/>
                <w:sz w:val="22"/>
                <w:szCs w:val="22"/>
                <w:u w:color="444444"/>
                <w:rtl w:val="0"/>
                <w:lang w:val="en-US"/>
              </w:rPr>
              <w:t>7.</w:t>
            </w:r>
            <w:r>
              <w:rPr>
                <w:rStyle w:val="无"/>
                <w:rFonts w:eastAsia="Microsoft YaHei" w:hint="eastAsia"/>
                <w:color w:val="444444"/>
                <w:kern w:val="1"/>
                <w:sz w:val="22"/>
                <w:szCs w:val="22"/>
                <w:u w:color="444444"/>
                <w:rtl w:val="0"/>
                <w:lang w:val="zh-TW" w:eastAsia="zh-TW"/>
              </w:rPr>
              <w:t>具备良好的需求分析能力，具备良好面向对象分析与设计开发能力，熟悉常用设计模式。</w:t>
            </w:r>
          </w:p>
        </w:tc>
      </w:tr>
      <w:tr>
        <w:tblPrEx>
          <w:shd w:val="clear" w:color="auto" w:fill="ced7e7"/>
        </w:tblPrEx>
        <w:trPr>
          <w:trHeight w:val="1815" w:hRule="atLeast"/>
        </w:trPr>
        <w:tc>
          <w:tcPr>
            <w:tcW w:type="dxa" w:w="1516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B"/>
              <w:widowControl w:val="0"/>
              <w:suppressAutoHyphens w:val="1"/>
              <w:jc w:val="right"/>
            </w:pPr>
            <w:r>
              <w:rPr>
                <w:rStyle w:val="无"/>
                <w:rFonts w:eastAsia="Microsoft YaHei" w:hint="eastAsia"/>
                <w:color w:val="444444"/>
                <w:kern w:val="1"/>
                <w:sz w:val="22"/>
                <w:szCs w:val="22"/>
                <w:u w:color="444444"/>
                <w:rtl w:val="0"/>
                <w:lang w:val="zh-TW" w:eastAsia="zh-TW"/>
              </w:rPr>
              <w:t>自我评价：</w:t>
            </w:r>
          </w:p>
        </w:tc>
        <w:tc>
          <w:tcPr>
            <w:tcW w:type="dxa" w:w="6588"/>
            <w:gridSpan w:val="3"/>
            <w:tcBorders>
              <w:top w:val="single" w:color="888888" w:sz="6" w:space="0" w:shadow="0" w:frame="0"/>
              <w:left w:val="single" w:color="888888" w:sz="6" w:space="0" w:shadow="0" w:frame="0"/>
              <w:bottom w:val="single" w:color="888888" w:sz="6" w:space="0" w:shadow="0" w:frame="0"/>
              <w:right w:val="single" w:color="88888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B"/>
              <w:widowControl w:val="0"/>
              <w:suppressAutoHyphens w:val="1"/>
              <w:rPr>
                <w:rStyle w:val="无"/>
                <w:rFonts w:ascii="Microsoft YaHei" w:cs="Microsoft YaHei" w:hAnsi="Microsoft YaHei" w:eastAsia="Microsoft YaHei"/>
                <w:color w:val="444444"/>
                <w:kern w:val="1"/>
                <w:u w:color="444444"/>
              </w:rPr>
            </w:pPr>
            <w:r>
              <w:rPr>
                <w:rStyle w:val="无"/>
                <w:rFonts w:ascii="Microsoft YaHei" w:hAnsi="Microsoft YaHei"/>
                <w:color w:val="444444"/>
                <w:kern w:val="1"/>
                <w:u w:color="444444"/>
                <w:rtl w:val="0"/>
                <w:lang w:val="en-US"/>
              </w:rPr>
              <w:t>1.</w:t>
            </w:r>
            <w:r>
              <w:rPr>
                <w:rStyle w:val="无"/>
                <w:rFonts w:eastAsia="Microsoft YaHei" w:hint="eastAsia"/>
                <w:color w:val="444444"/>
                <w:kern w:val="1"/>
                <w:u w:color="444444"/>
                <w:rtl w:val="0"/>
                <w:lang w:val="zh-TW" w:eastAsia="zh-TW"/>
              </w:rPr>
              <w:t>能够根据工作中遇到的问题，不断进行扩展，刨根溯源，从冰山一角尽可能地挖掘出整个的冰山。</w:t>
            </w:r>
          </w:p>
          <w:p>
            <w:pPr>
              <w:pStyle w:val="正文 B"/>
              <w:widowControl w:val="0"/>
              <w:suppressAutoHyphens w:val="1"/>
              <w:bidi w:val="0"/>
              <w:ind w:left="0" w:right="0" w:firstLine="0"/>
              <w:jc w:val="left"/>
              <w:rPr>
                <w:rStyle w:val="无"/>
                <w:rFonts w:ascii="Microsoft YaHei" w:cs="Microsoft YaHei" w:hAnsi="Microsoft YaHei" w:eastAsia="Microsoft YaHei"/>
                <w:color w:val="444444"/>
                <w:kern w:val="1"/>
                <w:u w:color="444444"/>
                <w:rtl w:val="0"/>
              </w:rPr>
            </w:pPr>
            <w:r>
              <w:rPr>
                <w:rStyle w:val="无"/>
                <w:rFonts w:ascii="Microsoft YaHei" w:hAnsi="Microsoft YaHei"/>
                <w:color w:val="444444"/>
                <w:kern w:val="1"/>
                <w:u w:color="444444"/>
                <w:rtl w:val="0"/>
                <w:lang w:val="en-US"/>
              </w:rPr>
              <w:t>2.</w:t>
            </w:r>
            <w:r>
              <w:rPr>
                <w:rStyle w:val="无"/>
                <w:rFonts w:eastAsia="Microsoft YaHei" w:hint="eastAsia"/>
                <w:color w:val="444444"/>
                <w:kern w:val="1"/>
                <w:u w:color="444444"/>
                <w:rtl w:val="0"/>
                <w:lang w:val="zh-TW" w:eastAsia="zh-TW"/>
              </w:rPr>
              <w:t>虽然口语不好，但可无阻碍阅读外文文献</w:t>
            </w:r>
          </w:p>
          <w:p>
            <w:pPr>
              <w:pStyle w:val="正文 B"/>
              <w:widowControl w:val="0"/>
              <w:suppressAutoHyphens w:val="1"/>
              <w:bidi w:val="0"/>
              <w:ind w:left="0" w:right="0" w:firstLine="0"/>
              <w:jc w:val="left"/>
              <w:rPr>
                <w:rStyle w:val="无"/>
                <w:rFonts w:ascii="Microsoft YaHei" w:cs="Microsoft YaHei" w:hAnsi="Microsoft YaHei" w:eastAsia="Microsoft YaHei"/>
                <w:color w:val="444444"/>
                <w:kern w:val="1"/>
                <w:u w:color="444444"/>
                <w:rtl w:val="0"/>
              </w:rPr>
            </w:pPr>
            <w:r>
              <w:rPr>
                <w:rStyle w:val="无"/>
                <w:rFonts w:ascii="Microsoft YaHei" w:hAnsi="Microsoft YaHei"/>
                <w:color w:val="444444"/>
                <w:kern w:val="1"/>
                <w:u w:color="444444"/>
                <w:rtl w:val="0"/>
                <w:lang w:val="en-US"/>
              </w:rPr>
              <w:t>3.</w:t>
            </w:r>
            <w:r>
              <w:rPr>
                <w:rStyle w:val="无"/>
                <w:rFonts w:eastAsia="Microsoft YaHei" w:hint="eastAsia"/>
                <w:color w:val="444444"/>
                <w:kern w:val="1"/>
                <w:u w:color="444444"/>
                <w:rtl w:val="0"/>
                <w:lang w:val="zh-TW" w:eastAsia="zh-TW"/>
              </w:rPr>
              <w:t>技术嗅觉好，善于学习，阅读书籍，将工作中</w:t>
            </w:r>
            <w:r>
              <w:rPr>
                <w:rStyle w:val="无"/>
                <w:rFonts w:ascii="Microsoft YaHei" w:hAnsi="Microsoft YaHei"/>
                <w:color w:val="444444"/>
                <w:kern w:val="1"/>
                <w:u w:color="444444"/>
                <w:rtl w:val="0"/>
                <w:lang w:val="en-US"/>
              </w:rPr>
              <w:t>google</w:t>
            </w:r>
            <w:r>
              <w:rPr>
                <w:rStyle w:val="无"/>
                <w:rFonts w:eastAsia="Microsoft YaHei" w:hint="eastAsia"/>
                <w:color w:val="444444"/>
                <w:kern w:val="1"/>
                <w:u w:color="444444"/>
                <w:rtl w:val="0"/>
                <w:lang w:val="zh-TW" w:eastAsia="zh-TW"/>
              </w:rPr>
              <w:t>的，问别人的积累的知识点系统的整理，归纳成体系。</w:t>
            </w:r>
          </w:p>
          <w:p>
            <w:pPr>
              <w:pStyle w:val="正文 B"/>
              <w:widowControl w:val="0"/>
              <w:suppressAutoHyphens w:val="1"/>
            </w:pPr>
            <w:r>
              <w:rPr>
                <w:rStyle w:val="无"/>
                <w:rFonts w:ascii="Microsoft YaHei" w:hAnsi="Microsoft YaHei"/>
                <w:color w:val="444444"/>
                <w:kern w:val="1"/>
                <w:sz w:val="22"/>
                <w:szCs w:val="22"/>
                <w:u w:color="444444"/>
                <w:rtl w:val="0"/>
                <w:lang w:val="en-US"/>
              </w:rPr>
              <w:t>4.</w:t>
            </w:r>
            <w:r>
              <w:rPr>
                <w:rStyle w:val="无"/>
                <w:rFonts w:eastAsia="Microsoft YaHei" w:hint="eastAsia"/>
                <w:color w:val="444444"/>
                <w:kern w:val="1"/>
                <w:sz w:val="22"/>
                <w:szCs w:val="22"/>
                <w:u w:color="444444"/>
                <w:rtl w:val="0"/>
                <w:lang w:val="zh-TW" w:eastAsia="zh-TW"/>
              </w:rPr>
              <w:t>保有对技术的敬畏之心，能够持之以恒地进行充电。</w:t>
            </w:r>
          </w:p>
        </w:tc>
      </w:tr>
    </w:tbl>
    <w:p>
      <w:pPr>
        <w:pStyle w:val="正文 A"/>
        <w:ind w:left="180" w:hanging="180"/>
        <w:jc w:val="left"/>
      </w:pPr>
      <w:r>
        <w:rPr>
          <w:rStyle w:val="无"/>
          <w:rFonts w:ascii="Microsoft YaHei" w:cs="Microsoft YaHei" w:hAnsi="Microsoft YaHei" w:eastAsia="Microsoft YaHei"/>
          <w:color w:val="66a925"/>
          <w:sz w:val="27"/>
          <w:szCs w:val="27"/>
          <w:u w:color="66a925"/>
          <w:lang w:val="zh-TW" w:eastAsia="zh-TW"/>
        </w:rPr>
      </w:r>
    </w:p>
    <w:sectPr>
      <w:headerReference w:type="default" r:id="rId5"/>
      <w:footerReference w:type="default" r:id="rId6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icrosoft YaHe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CN" w:eastAsia="zh-CN"/>
    </w:rPr>
  </w:style>
  <w:style w:type="character" w:styleId="无">
    <w:name w:val="无"/>
  </w:style>
  <w:style w:type="character" w:styleId="Hyperlink.0">
    <w:name w:val="Hyperlink.0"/>
    <w:basedOn w:val="无"/>
    <w:next w:val="Hyperlink.0"/>
    <w:rPr>
      <w:rFonts w:ascii="Microsoft YaHei" w:cs="Microsoft YaHei" w:hAnsi="Microsoft YaHei" w:eastAsia="Microsoft YaHei"/>
      <w:color w:val="0000ff"/>
      <w:sz w:val="22"/>
      <w:szCs w:val="22"/>
      <w:u w:val="single" w:color="0000ff"/>
      <w:lang w:val="en-US"/>
    </w:rPr>
  </w:style>
  <w:style w:type="paragraph" w:styleId="正文 B">
    <w:name w:val="正文 B"/>
    <w:next w:val="正文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