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64" w:rsidRDefault="00750C64" w:rsidP="00750C64">
      <w:pPr>
        <w:jc w:val="center"/>
        <w:rPr>
          <w:b/>
        </w:rPr>
      </w:pPr>
      <w:r w:rsidRPr="00750C64">
        <w:rPr>
          <w:b/>
        </w:rPr>
        <w:t>TALLER N° 3</w:t>
      </w:r>
      <w:r w:rsidR="002440D5">
        <w:rPr>
          <w:b/>
        </w:rPr>
        <w:t xml:space="preserve"> – INTRODUCCIÓN A LAS REDES NEURONALES</w:t>
      </w:r>
    </w:p>
    <w:p w:rsidR="00750C64" w:rsidRDefault="00750C64" w:rsidP="00750C64">
      <w:pPr>
        <w:jc w:val="center"/>
        <w:rPr>
          <w:b/>
        </w:rPr>
      </w:pPr>
    </w:p>
    <w:p w:rsidR="00121738" w:rsidRDefault="00121738" w:rsidP="00750C64">
      <w:pPr>
        <w:jc w:val="center"/>
        <w:rPr>
          <w:b/>
        </w:rPr>
      </w:pPr>
    </w:p>
    <w:p w:rsidR="00121738" w:rsidRDefault="00121738" w:rsidP="00750C64">
      <w:pPr>
        <w:jc w:val="center"/>
        <w:rPr>
          <w:b/>
        </w:rPr>
      </w:pPr>
    </w:p>
    <w:p w:rsidR="00750C64" w:rsidRDefault="002440D5" w:rsidP="00750C64">
      <w:pPr>
        <w:jc w:val="center"/>
        <w:rPr>
          <w:b/>
        </w:rPr>
      </w:pPr>
      <w:r>
        <w:rPr>
          <w:b/>
        </w:rPr>
        <w:t>LUIS CARLOS JORDÁN HURTADO</w:t>
      </w:r>
    </w:p>
    <w:p w:rsidR="002440D5" w:rsidRDefault="002440D5" w:rsidP="00121738">
      <w:pPr>
        <w:ind w:firstLine="0"/>
        <w:rPr>
          <w:b/>
        </w:rPr>
      </w:pPr>
    </w:p>
    <w:p w:rsidR="00750C64" w:rsidRPr="00750C64" w:rsidRDefault="00750C64" w:rsidP="00750C64">
      <w:pPr>
        <w:jc w:val="center"/>
        <w:rPr>
          <w:b/>
        </w:rPr>
      </w:pPr>
    </w:p>
    <w:p w:rsidR="00750C64" w:rsidRPr="00750C64" w:rsidRDefault="00750C64" w:rsidP="00750C64">
      <w:pPr>
        <w:jc w:val="center"/>
        <w:rPr>
          <w:b/>
        </w:rPr>
      </w:pPr>
      <w:r w:rsidRPr="00750C64">
        <w:rPr>
          <w:b/>
        </w:rPr>
        <w:t>TRABAJO DE:</w:t>
      </w:r>
    </w:p>
    <w:p w:rsidR="00750C64" w:rsidRDefault="00750C64" w:rsidP="00121738">
      <w:pPr>
        <w:jc w:val="center"/>
        <w:rPr>
          <w:b/>
        </w:rPr>
      </w:pPr>
      <w:r w:rsidRPr="00750C64">
        <w:rPr>
          <w:b/>
        </w:rPr>
        <w:t>INTELIGENCIA ARTIFICIAL</w:t>
      </w:r>
    </w:p>
    <w:p w:rsidR="002440D5" w:rsidRPr="00750C64" w:rsidRDefault="002440D5" w:rsidP="00750C64">
      <w:pPr>
        <w:jc w:val="center"/>
        <w:rPr>
          <w:b/>
        </w:rPr>
      </w:pPr>
    </w:p>
    <w:p w:rsidR="00750C64" w:rsidRPr="00750C64" w:rsidRDefault="00750C64" w:rsidP="00750C64">
      <w:pPr>
        <w:jc w:val="center"/>
        <w:rPr>
          <w:b/>
        </w:rPr>
      </w:pPr>
      <w:r w:rsidRPr="00750C64">
        <w:rPr>
          <w:b/>
        </w:rPr>
        <w:t>PRESENTADO A:</w:t>
      </w:r>
    </w:p>
    <w:p w:rsidR="00750C64" w:rsidRPr="00750C64" w:rsidRDefault="00750C64" w:rsidP="00750C64">
      <w:pPr>
        <w:jc w:val="center"/>
        <w:rPr>
          <w:b/>
        </w:rPr>
      </w:pPr>
      <w:r w:rsidRPr="00750C64">
        <w:rPr>
          <w:b/>
        </w:rPr>
        <w:t>CARLOS ALBERTO LONDOÑO LOAIZA</w:t>
      </w:r>
    </w:p>
    <w:p w:rsidR="00121738" w:rsidRDefault="00121738" w:rsidP="00121738">
      <w:pPr>
        <w:ind w:firstLine="0"/>
        <w:rPr>
          <w:b/>
        </w:rPr>
      </w:pPr>
    </w:p>
    <w:p w:rsidR="00750C64" w:rsidRPr="00750C64" w:rsidRDefault="00750C64" w:rsidP="00750C64">
      <w:pPr>
        <w:jc w:val="center"/>
        <w:rPr>
          <w:b/>
        </w:rPr>
      </w:pPr>
    </w:p>
    <w:p w:rsidR="00750C64" w:rsidRDefault="00750C64" w:rsidP="00750C64">
      <w:pPr>
        <w:jc w:val="center"/>
        <w:rPr>
          <w:b/>
        </w:rPr>
      </w:pPr>
      <w:r w:rsidRPr="00750C64">
        <w:rPr>
          <w:b/>
        </w:rPr>
        <w:t>CARTAGO VALLE</w:t>
      </w:r>
    </w:p>
    <w:p w:rsidR="00750C64" w:rsidRPr="00750C64" w:rsidRDefault="00750C64" w:rsidP="00750C64">
      <w:pPr>
        <w:jc w:val="center"/>
        <w:rPr>
          <w:b/>
        </w:rPr>
      </w:pPr>
      <w:r w:rsidRPr="00750C64">
        <w:rPr>
          <w:b/>
        </w:rPr>
        <w:t>CORPORACIÓN DE ESTUDIOS TECNOLÓGICOS DEL NORTE DEL VALLE</w:t>
      </w:r>
    </w:p>
    <w:p w:rsidR="00750C64" w:rsidRPr="00750C64" w:rsidRDefault="00750C64" w:rsidP="002440D5">
      <w:pPr>
        <w:jc w:val="center"/>
        <w:rPr>
          <w:b/>
        </w:rPr>
      </w:pPr>
      <w:r w:rsidRPr="00750C64">
        <w:rPr>
          <w:b/>
        </w:rPr>
        <w:t>TECNOLOGIA EN SISTEMAS DE INFORMACIÓN</w:t>
      </w:r>
    </w:p>
    <w:p w:rsidR="00750C64" w:rsidRPr="00750C64" w:rsidRDefault="00750C64" w:rsidP="00750C64">
      <w:pPr>
        <w:jc w:val="center"/>
        <w:rPr>
          <w:b/>
        </w:rPr>
      </w:pPr>
      <w:r w:rsidRPr="00750C64">
        <w:rPr>
          <w:b/>
        </w:rPr>
        <w:t>SEMESTRE V</w:t>
      </w:r>
    </w:p>
    <w:p w:rsidR="00750C64" w:rsidRDefault="00750C64" w:rsidP="00750C64">
      <w:pPr>
        <w:jc w:val="center"/>
        <w:rPr>
          <w:b/>
        </w:rPr>
      </w:pPr>
      <w:r w:rsidRPr="00750C64">
        <w:rPr>
          <w:b/>
        </w:rPr>
        <w:t>2018</w:t>
      </w:r>
    </w:p>
    <w:p w:rsidR="00B15248" w:rsidRDefault="00750C64" w:rsidP="007211C6">
      <w:pPr>
        <w:pStyle w:val="Ttulo1"/>
      </w:pPr>
      <w:r>
        <w:br w:type="page"/>
      </w:r>
      <w:r w:rsidR="007211C6">
        <w:lastRenderedPageBreak/>
        <w:t>HISTORIA DE REDES NEURONALES ARTIFICIALES</w:t>
      </w:r>
    </w:p>
    <w:p w:rsidR="007211C6" w:rsidRDefault="007211C6" w:rsidP="007211C6"/>
    <w:p w:rsidR="009D5CCE" w:rsidRDefault="007211C6" w:rsidP="000E6EF2">
      <w:r w:rsidRPr="007211C6">
        <w:t>Conseguir</w:t>
      </w:r>
      <w:r w:rsidR="009D5CCE">
        <w:t>,</w:t>
      </w:r>
      <w:r w:rsidRPr="007211C6">
        <w:t xml:space="preserve"> diseñar y construir máquinas capaces de realizar procesos con </w:t>
      </w:r>
      <w:r>
        <w:t xml:space="preserve">cierta inteligencia ha sido uno </w:t>
      </w:r>
      <w:r w:rsidRPr="007211C6">
        <w:t>de los principales objetivos de los científicos a lo largo de la historia. De los intentos realizados en este sentido se</w:t>
      </w:r>
      <w:r>
        <w:t xml:space="preserve"> </w:t>
      </w:r>
      <w:r w:rsidRPr="007211C6">
        <w:t>han llegado a definir las líneas fundamentales para la obtención de máquinas inteligentes: En un principio los</w:t>
      </w:r>
      <w:r>
        <w:t xml:space="preserve"> </w:t>
      </w:r>
      <w:r w:rsidRPr="007211C6">
        <w:t>esfuerzos estuvieron dirigidos a la obtención de autómatas, en el sentido de máquinas que realizaran, con más</w:t>
      </w:r>
      <w:r>
        <w:t xml:space="preserve"> </w:t>
      </w:r>
      <w:r w:rsidRPr="007211C6">
        <w:t>o menos éxito, alguna función típica de los seres humanos. Hoy en día se continúa estudiando en ésta misma</w:t>
      </w:r>
      <w:r>
        <w:t xml:space="preserve"> </w:t>
      </w:r>
      <w:r w:rsidRPr="007211C6">
        <w:t>línea, con resultados sorprendentes, existen maneras de realizar procesos similares a los inteligentes y que</w:t>
      </w:r>
      <w:r>
        <w:t xml:space="preserve"> </w:t>
      </w:r>
      <w:r w:rsidRPr="007211C6">
        <w:t>podemos encuadrar dentro de la llamada Inteligencia Artificial (IA).</w:t>
      </w:r>
      <w:r w:rsidR="009D5CCE" w:rsidRPr="009D5CCE">
        <w:t xml:space="preserve"> </w:t>
      </w:r>
      <w:sdt>
        <w:sdtPr>
          <w:id w:val="820235313"/>
          <w:citation/>
        </w:sdtPr>
        <w:sdtEndPr/>
        <w:sdtContent>
          <w:r w:rsidR="009D5CCE">
            <w:fldChar w:fldCharType="begin"/>
          </w:r>
          <w:r w:rsidR="000E6EF2">
            <w:instrText xml:space="preserve">CITATION ITNUEVO \n  \y  \t  \l 22538 </w:instrText>
          </w:r>
          <w:r w:rsidR="009D5CCE">
            <w:fldChar w:fldCharType="separate"/>
          </w:r>
          <w:r w:rsidR="00121738" w:rsidRPr="00121738">
            <w:rPr>
              <w:noProof/>
            </w:rPr>
            <w:t>()</w:t>
          </w:r>
          <w:r w:rsidR="009D5CCE">
            <w:fldChar w:fldCharType="end"/>
          </w:r>
        </w:sdtContent>
      </w:sdt>
    </w:p>
    <w:p w:rsidR="007211C6" w:rsidRDefault="009D5CCE" w:rsidP="009D5CCE">
      <w:pPr>
        <w:pStyle w:val="Ttulo2"/>
      </w:pPr>
      <w:r>
        <w:t>Mapa conceptual:</w:t>
      </w:r>
    </w:p>
    <w:p w:rsidR="009D5CCE" w:rsidRPr="009D5CCE" w:rsidRDefault="009D5CCE" w:rsidP="009D5CCE"/>
    <w:p w:rsidR="000E6EF2" w:rsidRDefault="000E6EF2" w:rsidP="000E6EF2">
      <w:pPr>
        <w:keepNext/>
      </w:pPr>
      <w:r>
        <w:rPr>
          <w:noProof/>
          <w:lang w:val="es-CO" w:eastAsia="es-CO"/>
        </w:rPr>
        <w:drawing>
          <wp:inline distT="0" distB="0" distL="0" distR="0" wp14:anchorId="5AB19704" wp14:editId="69FB5D33">
            <wp:extent cx="5400040" cy="3514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514725"/>
                    </a:xfrm>
                    <a:prstGeom prst="rect">
                      <a:avLst/>
                    </a:prstGeom>
                  </pic:spPr>
                </pic:pic>
              </a:graphicData>
            </a:graphic>
          </wp:inline>
        </w:drawing>
      </w:r>
    </w:p>
    <w:p w:rsidR="009D5CCE" w:rsidRDefault="000E6EF2" w:rsidP="000E6EF2">
      <w:pPr>
        <w:pStyle w:val="Descripcin"/>
      </w:pPr>
      <w:r>
        <w:t xml:space="preserve">Ilustración </w:t>
      </w:r>
      <w:r w:rsidR="00121738">
        <w:fldChar w:fldCharType="begin"/>
      </w:r>
      <w:r w:rsidR="00121738">
        <w:instrText xml:space="preserve"> SEQ Ilustración \* ARABIC </w:instrText>
      </w:r>
      <w:r w:rsidR="00121738">
        <w:fldChar w:fldCharType="separate"/>
      </w:r>
      <w:r>
        <w:rPr>
          <w:noProof/>
        </w:rPr>
        <w:t>1</w:t>
      </w:r>
      <w:r w:rsidR="00121738">
        <w:rPr>
          <w:noProof/>
        </w:rPr>
        <w:fldChar w:fldCharType="end"/>
      </w:r>
      <w:r>
        <w:t xml:space="preserve"> Mapa Mental Redes Neuronales Artificiales</w:t>
      </w:r>
      <w:r w:rsidR="009D5CCE">
        <w:br w:type="page"/>
      </w:r>
    </w:p>
    <w:p w:rsidR="000E6EF2" w:rsidRPr="000E6EF2" w:rsidRDefault="009D5CCE" w:rsidP="00121738">
      <w:pPr>
        <w:pStyle w:val="Ttulo1"/>
      </w:pPr>
      <w:r>
        <w:lastRenderedPageBreak/>
        <w:t>VENTAJAS de las rna</w:t>
      </w:r>
    </w:p>
    <w:p w:rsidR="005D382F" w:rsidRPr="005D382F" w:rsidRDefault="000E6EF2" w:rsidP="000E6EF2">
      <w:pPr>
        <w:pStyle w:val="Prrafodelista"/>
        <w:numPr>
          <w:ilvl w:val="0"/>
          <w:numId w:val="14"/>
        </w:numPr>
      </w:pPr>
      <w:r w:rsidRPr="000E6EF2">
        <w:rPr>
          <w:rStyle w:val="Textoennegrita"/>
          <w:rFonts w:cs="Times New Roman"/>
          <w:color w:val="333333"/>
          <w:szCs w:val="24"/>
        </w:rPr>
        <w:t>APRENDIZAJE</w:t>
      </w:r>
      <w:r w:rsidR="005D382F" w:rsidRPr="000E6EF2">
        <w:rPr>
          <w:rStyle w:val="Textoennegrita"/>
          <w:rFonts w:cs="Times New Roman"/>
          <w:color w:val="333333"/>
          <w:szCs w:val="24"/>
        </w:rPr>
        <w:t>:</w:t>
      </w:r>
      <w:r w:rsidR="005D382F" w:rsidRPr="005D382F">
        <w:t> Las RNA tienen la habilidad de aprender mediante una etapa que se llama etapa de aprendizaje. Esta consiste en proporcionar a la RNA datos como entrada a su vez que se le indica cuál es la salida (respuesta) esperada.</w:t>
      </w:r>
    </w:p>
    <w:p w:rsidR="005D382F" w:rsidRPr="005D382F" w:rsidRDefault="000E6EF2" w:rsidP="000E6EF2">
      <w:pPr>
        <w:pStyle w:val="Prrafodelista"/>
        <w:numPr>
          <w:ilvl w:val="0"/>
          <w:numId w:val="14"/>
        </w:numPr>
      </w:pPr>
      <w:r w:rsidRPr="000E6EF2">
        <w:rPr>
          <w:rStyle w:val="Textoennegrita"/>
          <w:rFonts w:cs="Times New Roman"/>
          <w:color w:val="333333"/>
          <w:szCs w:val="24"/>
        </w:rPr>
        <w:t>AUTO ORGANIZACIÓN:</w:t>
      </w:r>
      <w:r w:rsidRPr="005D382F">
        <w:t> </w:t>
      </w:r>
      <w:r w:rsidR="005D382F" w:rsidRPr="005D382F">
        <w:t>Una RNA crea su propia representación de la información en su interior, descargando al usuario de esto</w:t>
      </w:r>
      <w:r>
        <w:t>, lo que en la vida real puede ser catalogado como interpretación</w:t>
      </w:r>
      <w:r w:rsidR="005D382F" w:rsidRPr="005D382F">
        <w:t>.</w:t>
      </w:r>
    </w:p>
    <w:p w:rsidR="005D382F" w:rsidRPr="005D382F" w:rsidRDefault="000E6EF2" w:rsidP="000E6EF2">
      <w:pPr>
        <w:pStyle w:val="Prrafodelista"/>
        <w:numPr>
          <w:ilvl w:val="0"/>
          <w:numId w:val="14"/>
        </w:numPr>
      </w:pPr>
      <w:r w:rsidRPr="000E6EF2">
        <w:rPr>
          <w:rStyle w:val="Textoennegrita"/>
          <w:rFonts w:cs="Times New Roman"/>
          <w:color w:val="333333"/>
          <w:szCs w:val="24"/>
        </w:rPr>
        <w:t>TOLERANCIA A FALLOS:</w:t>
      </w:r>
      <w:r w:rsidRPr="005D382F">
        <w:t> </w:t>
      </w:r>
      <w:r w:rsidR="005D382F" w:rsidRPr="005D382F">
        <w:t>Debido a que una RNA almacena la información de forma redundante, ésta puede seguir respondiendo de manera aceptable aun si se daña parcialmente.</w:t>
      </w:r>
    </w:p>
    <w:p w:rsidR="005D382F" w:rsidRPr="005D382F" w:rsidRDefault="000E6EF2" w:rsidP="000E6EF2">
      <w:pPr>
        <w:pStyle w:val="Prrafodelista"/>
        <w:numPr>
          <w:ilvl w:val="0"/>
          <w:numId w:val="14"/>
        </w:numPr>
      </w:pPr>
      <w:r w:rsidRPr="000E6EF2">
        <w:rPr>
          <w:rStyle w:val="Textoennegrita"/>
          <w:rFonts w:cs="Times New Roman"/>
          <w:color w:val="333333"/>
          <w:szCs w:val="24"/>
        </w:rPr>
        <w:t>FLEXIBILIDAD:</w:t>
      </w:r>
      <w:r w:rsidRPr="005D382F">
        <w:t> </w:t>
      </w:r>
      <w:r w:rsidR="005D382F" w:rsidRPr="005D382F">
        <w:t>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r>
        <w:t>.</w:t>
      </w:r>
    </w:p>
    <w:p w:rsidR="005D382F" w:rsidRDefault="000E6EF2" w:rsidP="000E6EF2">
      <w:pPr>
        <w:pStyle w:val="Prrafodelista"/>
        <w:numPr>
          <w:ilvl w:val="0"/>
          <w:numId w:val="14"/>
        </w:numPr>
      </w:pPr>
      <w:r w:rsidRPr="000E6EF2">
        <w:rPr>
          <w:rStyle w:val="Textoennegrita"/>
          <w:rFonts w:cs="Times New Roman"/>
          <w:color w:val="333333"/>
          <w:szCs w:val="24"/>
        </w:rPr>
        <w:t>TIEMPO REAL:</w:t>
      </w:r>
      <w:r w:rsidRPr="005D382F">
        <w:t> </w:t>
      </w:r>
      <w:r w:rsidR="005D382F" w:rsidRPr="005D382F">
        <w:t xml:space="preserve">La estructura de una RNA es paralela, por lo </w:t>
      </w:r>
      <w:r w:rsidRPr="005D382F">
        <w:t>cual</w:t>
      </w:r>
      <w:r w:rsidR="005D382F" w:rsidRPr="005D382F">
        <w:t xml:space="preserve"> si esto es implementado con computadoras o en dispositivos electrónicos especiales, se pueden obtener respuestas en tiempo real.</w:t>
      </w:r>
    </w:p>
    <w:p w:rsidR="00083832" w:rsidRPr="00083832" w:rsidRDefault="000E6EF2" w:rsidP="000E6EF2">
      <w:pPr>
        <w:ind w:firstLine="0"/>
      </w:pPr>
      <w:r>
        <w:rPr>
          <w:bdr w:val="none" w:sz="0" w:space="0" w:color="auto" w:frame="1"/>
          <w:shd w:val="clear" w:color="auto" w:fill="FFFFFF"/>
        </w:rPr>
        <w:t>La</w:t>
      </w:r>
      <w:r w:rsidR="00BA7EBE">
        <w:rPr>
          <w:bdr w:val="none" w:sz="0" w:space="0" w:color="auto" w:frame="1"/>
          <w:shd w:val="clear" w:color="auto" w:fill="FFFFFF"/>
        </w:rPr>
        <w:t xml:space="preserve"> capacidad de </w:t>
      </w:r>
      <w:r w:rsidR="00BA7EBE">
        <w:rPr>
          <w:bdr w:val="none" w:sz="0" w:space="0" w:color="auto" w:frame="1"/>
        </w:rPr>
        <w:t>aprendizaje</w:t>
      </w:r>
      <w:r w:rsidR="00BA7EBE">
        <w:rPr>
          <w:bdr w:val="none" w:sz="0" w:space="0" w:color="auto" w:frame="1"/>
          <w:shd w:val="clear" w:color="auto" w:fill="FFFFFF"/>
        </w:rPr>
        <w:t> adaptativo, es una de las características más </w:t>
      </w:r>
      <w:r w:rsidR="00BA7EBE">
        <w:rPr>
          <w:bdr w:val="none" w:sz="0" w:space="0" w:color="auto" w:frame="1"/>
        </w:rPr>
        <w:t>atractivas</w:t>
      </w:r>
      <w:r w:rsidR="00BA7EBE">
        <w:rPr>
          <w:bdr w:val="none" w:sz="0" w:space="0" w:color="auto" w:frame="1"/>
          <w:shd w:val="clear" w:color="auto" w:fill="FFFFFF"/>
        </w:rPr>
        <w:t> de </w:t>
      </w:r>
      <w:r w:rsidR="00BA7EBE">
        <w:rPr>
          <w:bdr w:val="none" w:sz="0" w:space="0" w:color="auto" w:frame="1"/>
        </w:rPr>
        <w:t>redes</w:t>
      </w:r>
      <w:r w:rsidR="00BA7EBE">
        <w:rPr>
          <w:bdr w:val="none" w:sz="0" w:space="0" w:color="auto" w:frame="1"/>
          <w:shd w:val="clear" w:color="auto" w:fill="FFFFFF"/>
        </w:rPr>
        <w:t xml:space="preserve"> neuronales. </w:t>
      </w:r>
      <w:r>
        <w:rPr>
          <w:bdr w:val="none" w:sz="0" w:space="0" w:color="auto" w:frame="1"/>
          <w:shd w:val="clear" w:color="auto" w:fill="FFFFFF"/>
        </w:rPr>
        <w:t>Aprenden</w:t>
      </w:r>
      <w:r w:rsidR="00BA7EBE">
        <w:rPr>
          <w:bdr w:val="none" w:sz="0" w:space="0" w:color="auto" w:frame="1"/>
          <w:shd w:val="clear" w:color="auto" w:fill="FFFFFF"/>
        </w:rPr>
        <w:t xml:space="preserve"> a llevar a cabo ciertas tareas mediante un </w:t>
      </w:r>
      <w:r w:rsidR="00BA7EBE">
        <w:rPr>
          <w:bdr w:val="none" w:sz="0" w:space="0" w:color="auto" w:frame="1"/>
        </w:rPr>
        <w:t>entrenamiento</w:t>
      </w:r>
      <w:r w:rsidR="00BA7EBE">
        <w:rPr>
          <w:bdr w:val="none" w:sz="0" w:space="0" w:color="auto" w:frame="1"/>
          <w:shd w:val="clear" w:color="auto" w:fill="FFFFFF"/>
        </w:rPr>
        <w:t xml:space="preserve"> con ejemplos ilustrativos. </w:t>
      </w:r>
      <w:r>
        <w:rPr>
          <w:bdr w:val="none" w:sz="0" w:space="0" w:color="auto" w:frame="1"/>
          <w:shd w:val="clear" w:color="auto" w:fill="FFFFFF"/>
        </w:rPr>
        <w:t>Como</w:t>
      </w:r>
      <w:r w:rsidR="00BA7EBE">
        <w:rPr>
          <w:bdr w:val="none" w:sz="0" w:space="0" w:color="auto" w:frame="1"/>
          <w:shd w:val="clear" w:color="auto" w:fill="FFFFFF"/>
        </w:rPr>
        <w:t xml:space="preserve"> las </w:t>
      </w:r>
      <w:r w:rsidR="00BA7EBE">
        <w:rPr>
          <w:bdr w:val="none" w:sz="0" w:space="0" w:color="auto" w:frame="1"/>
        </w:rPr>
        <w:t xml:space="preserve">redes </w:t>
      </w:r>
      <w:r w:rsidR="00BA7EBE">
        <w:rPr>
          <w:bdr w:val="none" w:sz="0" w:space="0" w:color="auto" w:frame="1"/>
          <w:shd w:val="clear" w:color="auto" w:fill="FFFFFF"/>
        </w:rPr>
        <w:t>neuronales pueden </w:t>
      </w:r>
      <w:r w:rsidR="00BA7EBE">
        <w:rPr>
          <w:bdr w:val="none" w:sz="0" w:space="0" w:color="auto" w:frame="1"/>
        </w:rPr>
        <w:t>aprender</w:t>
      </w:r>
      <w:r w:rsidR="00BA7EBE">
        <w:rPr>
          <w:bdr w:val="none" w:sz="0" w:space="0" w:color="auto" w:frame="1"/>
          <w:shd w:val="clear" w:color="auto" w:fill="FFFFFF"/>
        </w:rPr>
        <w:t> a diferenciar patrones mediante ejemplos y entrenamientos, no es necesario elaborar </w:t>
      </w:r>
      <w:r w:rsidR="00BA7EBE">
        <w:rPr>
          <w:bdr w:val="none" w:sz="0" w:space="0" w:color="auto" w:frame="1"/>
        </w:rPr>
        <w:t>modelos</w:t>
      </w:r>
      <w:r w:rsidR="00BA7EBE">
        <w:rPr>
          <w:bdr w:val="none" w:sz="0" w:space="0" w:color="auto" w:frame="1"/>
          <w:shd w:val="clear" w:color="auto" w:fill="FFFFFF"/>
        </w:rPr>
        <w:t xml:space="preserve"> ni necesidad de especificar funciones </w:t>
      </w:r>
      <w:r w:rsidR="00BA7EBE" w:rsidRPr="00BA7EBE">
        <w:t>de </w:t>
      </w:r>
      <w:hyperlink r:id="rId7" w:history="1">
        <w:r w:rsidR="00BA7EBE" w:rsidRPr="00BA7EBE">
          <w:t>distribución</w:t>
        </w:r>
      </w:hyperlink>
      <w:r w:rsidR="00BA7EBE" w:rsidRPr="00BA7EBE">
        <w:t> de </w:t>
      </w:r>
      <w:hyperlink r:id="rId8" w:history="1">
        <w:r w:rsidR="00BA7EBE" w:rsidRPr="00BA7EBE">
          <w:t>probabilidad</w:t>
        </w:r>
      </w:hyperlink>
      <w:r w:rsidR="00BA7EBE" w:rsidRPr="00BA7EBE">
        <w:t>.</w:t>
      </w:r>
    </w:p>
    <w:p w:rsidR="006D72F9" w:rsidRDefault="006D72F9" w:rsidP="006D72F9">
      <w:pPr>
        <w:pStyle w:val="Ttulo1"/>
      </w:pPr>
      <w:r>
        <w:lastRenderedPageBreak/>
        <w:t>DESVENTAJAS DE LAS RNA</w:t>
      </w:r>
    </w:p>
    <w:p w:rsidR="005D382F" w:rsidRPr="005D382F" w:rsidRDefault="005D382F" w:rsidP="009A6B20">
      <w:pPr>
        <w:ind w:firstLine="0"/>
      </w:pPr>
      <w:r w:rsidRPr="005D382F">
        <w:t xml:space="preserve">• </w:t>
      </w:r>
      <w:r w:rsidRPr="000E6EF2">
        <w:rPr>
          <w:b/>
        </w:rPr>
        <w:t>Complejidad de aprendizaje</w:t>
      </w:r>
      <w:r w:rsidRPr="005D382F">
        <w:t xml:space="preserve"> para grandes tareas, cuanto más cosas se necesiten que aprenda una red, </w:t>
      </w:r>
      <w:r w:rsidR="000E6EF2" w:rsidRPr="005D382F">
        <w:t>más</w:t>
      </w:r>
      <w:r w:rsidRPr="005D382F">
        <w:t xml:space="preserve"> complicado será enseñarle.</w:t>
      </w:r>
    </w:p>
    <w:p w:rsidR="005D382F" w:rsidRPr="005D382F" w:rsidRDefault="005D382F" w:rsidP="009A6B20">
      <w:pPr>
        <w:ind w:firstLine="0"/>
      </w:pPr>
      <w:r w:rsidRPr="005D382F">
        <w:t xml:space="preserve">• </w:t>
      </w:r>
      <w:r w:rsidRPr="000E6EF2">
        <w:rPr>
          <w:b/>
        </w:rPr>
        <w:t>Tiempo de aprendizaje elevado.</w:t>
      </w:r>
      <w:r w:rsidRPr="005D382F">
        <w:t xml:space="preserve"> Esto depende de dos factores: primero si se incrementa la cantidad de patrones a identificar o clasificar y segundo si se requiere mayor flexibilidad o capacidad de adaptación de la red neuronal para reconocer patrones que sean sumamente parecidos, se deberá invertir </w:t>
      </w:r>
      <w:r w:rsidR="000E6EF2" w:rsidRPr="005D382F">
        <w:t>más</w:t>
      </w:r>
      <w:r w:rsidRPr="005D382F">
        <w:t xml:space="preserve"> tiempo en lograr que la red converja a valores de pesos que representen lo que se quiera enseñar.</w:t>
      </w:r>
    </w:p>
    <w:p w:rsidR="005D382F" w:rsidRPr="005D382F" w:rsidRDefault="005D382F" w:rsidP="009A6B20">
      <w:pPr>
        <w:ind w:firstLine="0"/>
      </w:pPr>
      <w:r w:rsidRPr="005D382F">
        <w:t xml:space="preserve">• </w:t>
      </w:r>
      <w:r w:rsidRPr="000E6EF2">
        <w:rPr>
          <w:b/>
        </w:rPr>
        <w:t>No permite interpretar lo que se ha aprendido</w:t>
      </w:r>
      <w:r w:rsidRPr="005D382F">
        <w:t>, la red por si sola proporciona una salida, un número, que no puede ser interpretado por ella misma, sino que se requiere de la intervención del programador y de la aplicación en si para encontrarle un significado a la salida proporcionada.</w:t>
      </w:r>
    </w:p>
    <w:p w:rsidR="005D382F" w:rsidRDefault="005D382F" w:rsidP="009A6B20">
      <w:pPr>
        <w:ind w:firstLine="0"/>
      </w:pPr>
      <w:r w:rsidRPr="005D382F">
        <w:t xml:space="preserve">• </w:t>
      </w:r>
      <w:r w:rsidRPr="000E6EF2">
        <w:rPr>
          <w:b/>
        </w:rPr>
        <w:t>Elevada cantidad de datos para el entrenamiento</w:t>
      </w:r>
      <w:r w:rsidRPr="005D382F">
        <w:t xml:space="preserve">, cuanto </w:t>
      </w:r>
      <w:r w:rsidR="000E6EF2" w:rsidRPr="005D382F">
        <w:t>más</w:t>
      </w:r>
      <w:r w:rsidRPr="005D382F">
        <w:t xml:space="preserve"> flexible se requiera que sea la red neuronal, </w:t>
      </w:r>
      <w:r w:rsidR="000E6EF2" w:rsidRPr="005D382F">
        <w:t>más</w:t>
      </w:r>
      <w:r w:rsidRPr="005D382F">
        <w:t xml:space="preserve"> información tendrá que enseñarle para que realice de forma adecuada la identificación.</w:t>
      </w:r>
    </w:p>
    <w:p w:rsidR="00437AE4" w:rsidRPr="005D382F" w:rsidRDefault="00437AE4" w:rsidP="00437AE4">
      <w:pPr>
        <w:ind w:firstLine="0"/>
      </w:pPr>
      <w:r w:rsidRPr="005D382F">
        <w:t>•</w:t>
      </w:r>
      <w:r>
        <w:t xml:space="preserve"> </w:t>
      </w:r>
      <w:r w:rsidRPr="000E6EF2">
        <w:rPr>
          <w:b/>
        </w:rPr>
        <w:t>P</w:t>
      </w:r>
      <w:r w:rsidRPr="000E6EF2">
        <w:rPr>
          <w:b/>
          <w:shd w:val="clear" w:color="auto" w:fill="FFFFFF"/>
        </w:rPr>
        <w:t>adecen nuestra </w:t>
      </w:r>
      <w:r w:rsidRPr="000E6EF2">
        <w:rPr>
          <w:b/>
          <w:bdr w:val="none" w:sz="0" w:space="0" w:color="auto" w:frame="1"/>
          <w:shd w:val="clear" w:color="auto" w:fill="FFFFFF"/>
        </w:rPr>
        <w:t>falta</w:t>
      </w:r>
      <w:r w:rsidRPr="000E6EF2">
        <w:rPr>
          <w:b/>
          <w:shd w:val="clear" w:color="auto" w:fill="FFFFFF"/>
        </w:rPr>
        <w:t> de </w:t>
      </w:r>
      <w:r w:rsidRPr="000E6EF2">
        <w:rPr>
          <w:b/>
          <w:bdr w:val="none" w:sz="0" w:space="0" w:color="auto" w:frame="1"/>
          <w:shd w:val="clear" w:color="auto" w:fill="FFFFFF"/>
        </w:rPr>
        <w:t>hardware</w:t>
      </w:r>
      <w:r w:rsidRPr="000E6EF2">
        <w:rPr>
          <w:b/>
          <w:shd w:val="clear" w:color="auto" w:fill="FFFFFF"/>
        </w:rPr>
        <w:t>.</w:t>
      </w:r>
      <w:r w:rsidRPr="00437AE4">
        <w:rPr>
          <w:shd w:val="clear" w:color="auto" w:fill="FFFFFF"/>
        </w:rPr>
        <w:t xml:space="preserve"> </w:t>
      </w:r>
      <w:r w:rsidR="000E6EF2" w:rsidRPr="00437AE4">
        <w:rPr>
          <w:shd w:val="clear" w:color="auto" w:fill="FFFFFF"/>
        </w:rPr>
        <w:t>La</w:t>
      </w:r>
      <w:r w:rsidRPr="00437AE4">
        <w:rPr>
          <w:shd w:val="clear" w:color="auto" w:fill="FFFFFF"/>
        </w:rPr>
        <w:t xml:space="preserve"> capacidad de las </w:t>
      </w:r>
      <w:r w:rsidRPr="00437AE4">
        <w:rPr>
          <w:bdr w:val="none" w:sz="0" w:space="0" w:color="auto" w:frame="1"/>
          <w:shd w:val="clear" w:color="auto" w:fill="FFFFFF"/>
        </w:rPr>
        <w:t>redes</w:t>
      </w:r>
      <w:r w:rsidRPr="00437AE4">
        <w:rPr>
          <w:shd w:val="clear" w:color="auto" w:fill="FFFFFF"/>
        </w:rPr>
        <w:t> neuronales radica en su </w:t>
      </w:r>
      <w:r w:rsidRPr="00437AE4">
        <w:rPr>
          <w:bdr w:val="none" w:sz="0" w:space="0" w:color="auto" w:frame="1"/>
          <w:shd w:val="clear" w:color="auto" w:fill="FFFFFF"/>
        </w:rPr>
        <w:t>habilidad</w:t>
      </w:r>
      <w:r w:rsidRPr="00437AE4">
        <w:rPr>
          <w:shd w:val="clear" w:color="auto" w:fill="FFFFFF"/>
        </w:rPr>
        <w:t> de procesar </w:t>
      </w:r>
      <w:r w:rsidRPr="00437AE4">
        <w:rPr>
          <w:bdr w:val="none" w:sz="0" w:space="0" w:color="auto" w:frame="1"/>
          <w:shd w:val="clear" w:color="auto" w:fill="FFFFFF"/>
        </w:rPr>
        <w:t>información</w:t>
      </w:r>
      <w:r w:rsidRPr="00437AE4">
        <w:rPr>
          <w:shd w:val="clear" w:color="auto" w:fill="FFFFFF"/>
        </w:rPr>
        <w:t> en paralelo (esto es, procesar múltiples pedazos de </w:t>
      </w:r>
      <w:r w:rsidRPr="00437AE4">
        <w:rPr>
          <w:bdr w:val="none" w:sz="0" w:space="0" w:color="auto" w:frame="1"/>
          <w:shd w:val="clear" w:color="auto" w:fill="FFFFFF"/>
        </w:rPr>
        <w:t>datos</w:t>
      </w:r>
      <w:r w:rsidRPr="00437AE4">
        <w:rPr>
          <w:shd w:val="clear" w:color="auto" w:fill="FFFFFF"/>
        </w:rPr>
        <w:t> simultáneamente)</w:t>
      </w:r>
      <w:r>
        <w:rPr>
          <w:shd w:val="clear" w:color="auto" w:fill="FFFFFF"/>
        </w:rPr>
        <w:t>.</w:t>
      </w:r>
    </w:p>
    <w:p w:rsidR="005D382F" w:rsidRDefault="005D382F" w:rsidP="005D382F"/>
    <w:p w:rsidR="000E6EF2" w:rsidRDefault="000E6EF2" w:rsidP="005D382F"/>
    <w:p w:rsidR="000E6EF2" w:rsidRDefault="000E6EF2" w:rsidP="005D382F"/>
    <w:p w:rsidR="000E6EF2" w:rsidRPr="005D382F" w:rsidRDefault="000E6EF2" w:rsidP="005D382F"/>
    <w:p w:rsidR="006605BE" w:rsidRPr="006605BE" w:rsidRDefault="00214305" w:rsidP="006605BE">
      <w:pPr>
        <w:pStyle w:val="Ttulo1"/>
      </w:pPr>
      <w:r>
        <w:lastRenderedPageBreak/>
        <w:t>aplicaciones de redes neuronales</w:t>
      </w:r>
    </w:p>
    <w:p w:rsidR="00F12EE0" w:rsidRPr="009A6B20" w:rsidRDefault="000E6EF2" w:rsidP="000E6EF2">
      <w:pPr>
        <w:pStyle w:val="Ttulo2"/>
      </w:pPr>
      <w:r w:rsidRPr="009A6B20">
        <w:t>BIOLOGÍA</w:t>
      </w:r>
    </w:p>
    <w:p w:rsidR="00F12EE0" w:rsidRPr="00F12EE0" w:rsidRDefault="00F12EE0" w:rsidP="000E6EF2">
      <w:pPr>
        <w:pStyle w:val="Prrafodelista"/>
        <w:numPr>
          <w:ilvl w:val="0"/>
          <w:numId w:val="15"/>
        </w:numPr>
      </w:pPr>
      <w:r w:rsidRPr="00F12EE0">
        <w:t>Aprender más acerca del cerebro</w:t>
      </w:r>
    </w:p>
    <w:p w:rsidR="00F12EE0" w:rsidRPr="00F12EE0" w:rsidRDefault="00F12EE0" w:rsidP="000E6EF2">
      <w:pPr>
        <w:pStyle w:val="Prrafodelista"/>
        <w:numPr>
          <w:ilvl w:val="0"/>
          <w:numId w:val="15"/>
        </w:numPr>
      </w:pPr>
      <w:r w:rsidRPr="00F12EE0">
        <w:t>Obtención del modelo de la retina</w:t>
      </w:r>
    </w:p>
    <w:p w:rsidR="00F12EE0" w:rsidRPr="009A6B20" w:rsidRDefault="000E6EF2" w:rsidP="000E6EF2">
      <w:pPr>
        <w:pStyle w:val="Ttulo2"/>
      </w:pPr>
      <w:r>
        <w:t>EMPRESA</w:t>
      </w:r>
    </w:p>
    <w:p w:rsidR="00F12EE0" w:rsidRPr="00F12EE0" w:rsidRDefault="00F12EE0" w:rsidP="000E6EF2">
      <w:pPr>
        <w:pStyle w:val="Prrafodelista"/>
        <w:numPr>
          <w:ilvl w:val="0"/>
          <w:numId w:val="16"/>
        </w:numPr>
      </w:pPr>
      <w:r w:rsidRPr="00F12EE0">
        <w:t>Evaluación de probabilidad de formaciones geológicas y petrolíferas</w:t>
      </w:r>
    </w:p>
    <w:p w:rsidR="00F12EE0" w:rsidRPr="00F12EE0" w:rsidRDefault="00F12EE0" w:rsidP="000E6EF2">
      <w:pPr>
        <w:pStyle w:val="Prrafodelista"/>
        <w:numPr>
          <w:ilvl w:val="0"/>
          <w:numId w:val="16"/>
        </w:numPr>
      </w:pPr>
      <w:r w:rsidRPr="00F12EE0">
        <w:t>Explotación de bases de datos</w:t>
      </w:r>
    </w:p>
    <w:p w:rsidR="00F12EE0" w:rsidRPr="00F12EE0" w:rsidRDefault="00F12EE0" w:rsidP="000E6EF2">
      <w:pPr>
        <w:pStyle w:val="Prrafodelista"/>
        <w:numPr>
          <w:ilvl w:val="0"/>
          <w:numId w:val="16"/>
        </w:numPr>
      </w:pPr>
      <w:r w:rsidRPr="00F12EE0">
        <w:t>Optimización de plazas y horarios en líneas de vuelo</w:t>
      </w:r>
    </w:p>
    <w:p w:rsidR="00F12EE0" w:rsidRPr="00F12EE0" w:rsidRDefault="00F12EE0" w:rsidP="000E6EF2">
      <w:pPr>
        <w:pStyle w:val="Prrafodelista"/>
        <w:numPr>
          <w:ilvl w:val="0"/>
          <w:numId w:val="16"/>
        </w:numPr>
      </w:pPr>
      <w:r w:rsidRPr="00F12EE0">
        <w:t>Reconocimiento de caracteres escritos</w:t>
      </w:r>
    </w:p>
    <w:p w:rsidR="00F12EE0" w:rsidRPr="009A6B20" w:rsidRDefault="000E6EF2" w:rsidP="000E6EF2">
      <w:pPr>
        <w:pStyle w:val="Ttulo2"/>
      </w:pPr>
      <w:r w:rsidRPr="009A6B20">
        <w:t>MEDIO AMBIENTE</w:t>
      </w:r>
    </w:p>
    <w:p w:rsidR="00F12EE0" w:rsidRPr="00F12EE0" w:rsidRDefault="00F12EE0" w:rsidP="000E6EF2">
      <w:pPr>
        <w:pStyle w:val="Prrafodelista"/>
        <w:numPr>
          <w:ilvl w:val="0"/>
          <w:numId w:val="17"/>
        </w:numPr>
      </w:pPr>
      <w:r w:rsidRPr="00F12EE0">
        <w:t>Analizar tendencias y patrones</w:t>
      </w:r>
    </w:p>
    <w:p w:rsidR="00F12EE0" w:rsidRPr="00F12EE0" w:rsidRDefault="00F12EE0" w:rsidP="000E6EF2">
      <w:pPr>
        <w:pStyle w:val="Prrafodelista"/>
        <w:numPr>
          <w:ilvl w:val="0"/>
          <w:numId w:val="17"/>
        </w:numPr>
      </w:pPr>
      <w:r w:rsidRPr="00F12EE0">
        <w:t>Previsión del tiempo</w:t>
      </w:r>
    </w:p>
    <w:p w:rsidR="00F12EE0" w:rsidRPr="009A6B20" w:rsidRDefault="000E6EF2" w:rsidP="000E6EF2">
      <w:pPr>
        <w:pStyle w:val="Ttulo2"/>
      </w:pPr>
      <w:r w:rsidRPr="009A6B20">
        <w:t>FINANZAS</w:t>
      </w:r>
      <w:r w:rsidRPr="009A6B20">
        <w:tab/>
      </w:r>
    </w:p>
    <w:p w:rsidR="00F12EE0" w:rsidRPr="00F12EE0" w:rsidRDefault="00F12EE0" w:rsidP="000E6EF2">
      <w:pPr>
        <w:pStyle w:val="Prrafodelista"/>
        <w:numPr>
          <w:ilvl w:val="0"/>
          <w:numId w:val="18"/>
        </w:numPr>
      </w:pPr>
      <w:r w:rsidRPr="00F12EE0">
        <w:t>Previsión de la evolución de los precios</w:t>
      </w:r>
    </w:p>
    <w:p w:rsidR="00F12EE0" w:rsidRPr="00F12EE0" w:rsidRDefault="00F12EE0" w:rsidP="000E6EF2">
      <w:pPr>
        <w:pStyle w:val="Prrafodelista"/>
        <w:numPr>
          <w:ilvl w:val="0"/>
          <w:numId w:val="18"/>
        </w:numPr>
      </w:pPr>
      <w:r w:rsidRPr="00F12EE0">
        <w:t>Valoración del riesgo de los créditos</w:t>
      </w:r>
    </w:p>
    <w:p w:rsidR="00F12EE0" w:rsidRPr="00F12EE0" w:rsidRDefault="00F12EE0" w:rsidP="000E6EF2">
      <w:pPr>
        <w:pStyle w:val="Prrafodelista"/>
        <w:numPr>
          <w:ilvl w:val="0"/>
          <w:numId w:val="18"/>
        </w:numPr>
      </w:pPr>
      <w:r w:rsidRPr="00F12EE0">
        <w:t>Interpretación de firmas</w:t>
      </w:r>
    </w:p>
    <w:p w:rsidR="00F12EE0" w:rsidRPr="00F12EE0" w:rsidRDefault="00F12EE0" w:rsidP="000E6EF2">
      <w:pPr>
        <w:pStyle w:val="Prrafodelista"/>
        <w:numPr>
          <w:ilvl w:val="0"/>
          <w:numId w:val="18"/>
        </w:numPr>
      </w:pPr>
      <w:r w:rsidRPr="00F12EE0">
        <w:t>Identificación de falsificaciones</w:t>
      </w:r>
    </w:p>
    <w:p w:rsidR="00F12EE0" w:rsidRPr="009A6B20" w:rsidRDefault="000E6EF2" w:rsidP="000E6EF2">
      <w:pPr>
        <w:pStyle w:val="Ttulo2"/>
      </w:pPr>
      <w:r w:rsidRPr="009A6B20">
        <w:t>MANUFACTURACIÓN</w:t>
      </w:r>
    </w:p>
    <w:p w:rsidR="00F12EE0" w:rsidRPr="00F12EE0" w:rsidRDefault="00F12EE0" w:rsidP="000E6EF2">
      <w:pPr>
        <w:pStyle w:val="Prrafodelista"/>
        <w:numPr>
          <w:ilvl w:val="0"/>
          <w:numId w:val="19"/>
        </w:numPr>
      </w:pPr>
      <w:r w:rsidRPr="00F12EE0">
        <w:t xml:space="preserve">Robots y sistemas de control (visión artificial y sensores de presión, temperatura, </w:t>
      </w:r>
      <w:r w:rsidR="000E6EF2" w:rsidRPr="00F12EE0">
        <w:t>etc.</w:t>
      </w:r>
      <w:r w:rsidRPr="00F12EE0">
        <w:t>)</w:t>
      </w:r>
    </w:p>
    <w:p w:rsidR="000E6EF2" w:rsidRPr="000E6EF2" w:rsidRDefault="00F12EE0" w:rsidP="000E6EF2">
      <w:pPr>
        <w:pStyle w:val="Prrafodelista"/>
        <w:numPr>
          <w:ilvl w:val="0"/>
          <w:numId w:val="19"/>
        </w:numPr>
      </w:pPr>
      <w:r w:rsidRPr="00F12EE0">
        <w:t>Control de producción en líneas de proceso</w:t>
      </w:r>
    </w:p>
    <w:p w:rsidR="00F12EE0" w:rsidRPr="009A6B20" w:rsidRDefault="000E6EF2" w:rsidP="000E6EF2">
      <w:pPr>
        <w:pStyle w:val="Ttulo2"/>
      </w:pPr>
      <w:r w:rsidRPr="009A6B20">
        <w:t>MEDICINA</w:t>
      </w:r>
    </w:p>
    <w:p w:rsidR="00F12EE0" w:rsidRPr="00F12EE0" w:rsidRDefault="00F12EE0" w:rsidP="000E6EF2">
      <w:pPr>
        <w:pStyle w:val="Prrafodelista"/>
        <w:numPr>
          <w:ilvl w:val="0"/>
          <w:numId w:val="20"/>
        </w:numPr>
      </w:pPr>
      <w:r w:rsidRPr="00F12EE0">
        <w:t>Analizadores del habla para la ayuda de audición de sordos</w:t>
      </w:r>
    </w:p>
    <w:p w:rsidR="00F12EE0" w:rsidRPr="00F12EE0" w:rsidRDefault="00F12EE0" w:rsidP="000E6EF2">
      <w:pPr>
        <w:pStyle w:val="Prrafodelista"/>
        <w:numPr>
          <w:ilvl w:val="0"/>
          <w:numId w:val="20"/>
        </w:numPr>
      </w:pPr>
      <w:r w:rsidRPr="00F12EE0">
        <w:t>Monitorización en cirugía</w:t>
      </w:r>
    </w:p>
    <w:p w:rsidR="00F12EE0" w:rsidRPr="00F12EE0" w:rsidRDefault="00F12EE0" w:rsidP="000E6EF2">
      <w:pPr>
        <w:pStyle w:val="Prrafodelista"/>
        <w:numPr>
          <w:ilvl w:val="0"/>
          <w:numId w:val="20"/>
        </w:numPr>
      </w:pPr>
      <w:r w:rsidRPr="00F12EE0">
        <w:t>Predicción de reacciones adversas a los medicamentos</w:t>
      </w:r>
    </w:p>
    <w:p w:rsidR="00F12EE0" w:rsidRPr="00F12EE0" w:rsidRDefault="00F12EE0" w:rsidP="000E6EF2">
      <w:pPr>
        <w:pStyle w:val="Prrafodelista"/>
        <w:numPr>
          <w:ilvl w:val="0"/>
          <w:numId w:val="20"/>
        </w:numPr>
      </w:pPr>
      <w:r w:rsidRPr="00F12EE0">
        <w:t>Lectores de rayos X</w:t>
      </w:r>
    </w:p>
    <w:p w:rsidR="00F12EE0" w:rsidRPr="00F12EE0" w:rsidRDefault="00F12EE0" w:rsidP="000E6EF2">
      <w:pPr>
        <w:pStyle w:val="Prrafodelista"/>
        <w:numPr>
          <w:ilvl w:val="0"/>
          <w:numId w:val="20"/>
        </w:numPr>
      </w:pPr>
      <w:r w:rsidRPr="00F12EE0">
        <w:lastRenderedPageBreak/>
        <w:t>Diagnóstico y tratamiento a partir de síntomas y/o datos analíticos</w:t>
      </w:r>
    </w:p>
    <w:p w:rsidR="00F12EE0" w:rsidRPr="009A6B20" w:rsidRDefault="000E6EF2" w:rsidP="000E6EF2">
      <w:pPr>
        <w:pStyle w:val="Ttulo2"/>
      </w:pPr>
      <w:r w:rsidRPr="009A6B20">
        <w:t>MILITARES</w:t>
      </w:r>
    </w:p>
    <w:p w:rsidR="00F12EE0" w:rsidRPr="00F12EE0" w:rsidRDefault="00F12EE0" w:rsidP="000E6EF2">
      <w:pPr>
        <w:pStyle w:val="Prrafodelista"/>
        <w:numPr>
          <w:ilvl w:val="0"/>
          <w:numId w:val="21"/>
        </w:numPr>
      </w:pPr>
      <w:r w:rsidRPr="00F12EE0">
        <w:t>Clasificación de las señales de radar</w:t>
      </w:r>
    </w:p>
    <w:p w:rsidR="00F12EE0" w:rsidRPr="00F12EE0" w:rsidRDefault="00C013F3" w:rsidP="000E6EF2">
      <w:pPr>
        <w:pStyle w:val="Prrafodelista"/>
        <w:numPr>
          <w:ilvl w:val="0"/>
          <w:numId w:val="21"/>
        </w:numPr>
      </w:pPr>
      <w:r>
        <w:t>Creación de armas inteli</w:t>
      </w:r>
      <w:r w:rsidR="00F12EE0" w:rsidRPr="00F12EE0">
        <w:t>gentes</w:t>
      </w:r>
    </w:p>
    <w:p w:rsidR="00F12EE0" w:rsidRPr="00F12EE0" w:rsidRDefault="00F12EE0" w:rsidP="000E6EF2">
      <w:pPr>
        <w:pStyle w:val="Prrafodelista"/>
        <w:numPr>
          <w:ilvl w:val="0"/>
          <w:numId w:val="21"/>
        </w:numPr>
      </w:pPr>
      <w:r w:rsidRPr="00F12EE0">
        <w:t>Reconocimiento y seguimiento en el tiro al blanco</w:t>
      </w:r>
    </w:p>
    <w:p w:rsidR="00F12EE0" w:rsidRPr="00F12EE0" w:rsidRDefault="00F12EE0" w:rsidP="000E6EF2">
      <w:pPr>
        <w:pStyle w:val="Prrafodelista"/>
        <w:numPr>
          <w:ilvl w:val="0"/>
          <w:numId w:val="21"/>
        </w:numPr>
      </w:pPr>
      <w:r w:rsidRPr="00F12EE0">
        <w:t>De la clasificación anterior podemos deducir que la mayoría de ellas consisten en realizar un reconocimiento de patrones: búsqueda, clasificación, reconstrucción.</w:t>
      </w:r>
    </w:p>
    <w:p w:rsidR="006D72F9" w:rsidRDefault="006D72F9" w:rsidP="00121738">
      <w:pPr>
        <w:ind w:firstLine="0"/>
        <w:rPr>
          <w:rFonts w:eastAsiaTheme="majorEastAsia" w:cstheme="majorBidi"/>
          <w:color w:val="000000" w:themeColor="text1"/>
          <w:sz w:val="28"/>
          <w:szCs w:val="32"/>
        </w:rPr>
      </w:pPr>
      <w:r>
        <w:br w:type="page"/>
      </w:r>
    </w:p>
    <w:p w:rsidR="009D5CCE" w:rsidRDefault="006D72F9" w:rsidP="006D72F9">
      <w:pPr>
        <w:pStyle w:val="Ttulo1"/>
      </w:pPr>
      <w:r>
        <w:lastRenderedPageBreak/>
        <w:t>FUNCIÓN DE ACTIVACIÓN</w:t>
      </w:r>
    </w:p>
    <w:p w:rsidR="00851A7C" w:rsidRPr="00851A7C" w:rsidRDefault="00851A7C" w:rsidP="00851A7C"/>
    <w:p w:rsidR="006D72F9" w:rsidRPr="006D72F9" w:rsidRDefault="006D72F9" w:rsidP="006D72F9">
      <w:r w:rsidRPr="006D72F9">
        <w:t xml:space="preserve">La función de activación determina el estado de activación </w:t>
      </w:r>
      <w:r>
        <w:t xml:space="preserve">actual de la neurona en base al </w:t>
      </w:r>
      <w:r w:rsidRPr="006D72F9">
        <w:t xml:space="preserve">potencial resultante </w:t>
      </w:r>
      <w:r w:rsidRPr="006D72F9">
        <w:rPr>
          <w:rFonts w:ascii="Cambria Math" w:hAnsi="Cambria Math" w:cs="Cambria Math"/>
        </w:rPr>
        <w:t>𝑛𝑒𝑡</w:t>
      </w:r>
      <w:r w:rsidRPr="006D72F9">
        <w:rPr>
          <w:rFonts w:ascii="Cambria Math" w:hAnsi="Cambria Math" w:cs="Cambria Math"/>
          <w:vertAlign w:val="subscript"/>
        </w:rPr>
        <w:t>𝑖</w:t>
      </w:r>
      <w:r w:rsidRPr="006D72F9">
        <w:t xml:space="preserve"> y al estado de activación anterior de la neurona </w:t>
      </w:r>
      <w:r w:rsidRPr="006D72F9">
        <w:rPr>
          <w:rFonts w:cs="Times New Roman"/>
        </w:rPr>
        <w:t>(</w:t>
      </w:r>
      <w:r w:rsidRPr="006D72F9">
        <w:rPr>
          <w:rFonts w:ascii="Cambria Math" w:hAnsi="Cambria Math" w:cs="Cambria Math"/>
        </w:rPr>
        <w:t xml:space="preserve">𝑡 </w:t>
      </w:r>
      <w:r w:rsidRPr="006D72F9">
        <w:rPr>
          <w:rFonts w:cs="Times New Roman"/>
        </w:rPr>
        <w:t>−1)</w:t>
      </w:r>
      <w:r w:rsidRPr="006D72F9">
        <w:t>. El estado</w:t>
      </w:r>
      <w:r>
        <w:t xml:space="preserve"> </w:t>
      </w:r>
      <w:r w:rsidRPr="006D72F9">
        <w:t>de activación de la neurona para un determinado instante de tiempo t puede ser expresado</w:t>
      </w:r>
      <w:r>
        <w:t xml:space="preserve"> </w:t>
      </w:r>
      <w:r w:rsidRPr="006D72F9">
        <w:t>de la siguiente manera:</w:t>
      </w:r>
    </w:p>
    <w:p w:rsidR="006D72F9" w:rsidRPr="006D72F9" w:rsidRDefault="006D72F9" w:rsidP="006D72F9">
      <w:pPr>
        <w:jc w:val="center"/>
      </w:pPr>
      <w:r w:rsidRPr="006D72F9">
        <w:rPr>
          <w:rFonts w:ascii="Cambria Math" w:hAnsi="Cambria Math" w:cs="Cambria Math"/>
        </w:rPr>
        <w:t>𝑎</w:t>
      </w:r>
      <w:r w:rsidRPr="006D72F9">
        <w:rPr>
          <w:rFonts w:ascii="Cambria Math" w:hAnsi="Cambria Math" w:cs="Cambria Math"/>
          <w:vertAlign w:val="subscript"/>
        </w:rPr>
        <w:t>𝑖</w:t>
      </w:r>
      <w:r w:rsidRPr="006D72F9">
        <w:t>(</w:t>
      </w:r>
      <w:r w:rsidRPr="006D72F9">
        <w:rPr>
          <w:rFonts w:ascii="Cambria Math" w:hAnsi="Cambria Math" w:cs="Cambria Math"/>
        </w:rPr>
        <w:t>𝑡</w:t>
      </w:r>
      <w:r w:rsidRPr="006D72F9">
        <w:t xml:space="preserve">) = </w:t>
      </w:r>
      <w:r w:rsidRPr="006D72F9">
        <w:rPr>
          <w:rFonts w:ascii="Cambria Math" w:hAnsi="Cambria Math" w:cs="Cambria Math"/>
        </w:rPr>
        <w:t>𝑓</w:t>
      </w:r>
      <w:r w:rsidRPr="006D72F9">
        <w:t>(</w:t>
      </w:r>
      <w:r w:rsidRPr="006D72F9">
        <w:rPr>
          <w:rFonts w:ascii="Cambria Math" w:hAnsi="Cambria Math" w:cs="Cambria Math"/>
        </w:rPr>
        <w:t>𝑎</w:t>
      </w:r>
      <w:r w:rsidRPr="006D72F9">
        <w:rPr>
          <w:rFonts w:ascii="Cambria Math" w:hAnsi="Cambria Math" w:cs="Cambria Math"/>
          <w:vertAlign w:val="subscript"/>
        </w:rPr>
        <w:t>𝑖</w:t>
      </w:r>
      <w:r w:rsidRPr="006D72F9">
        <w:t xml:space="preserve"> (</w:t>
      </w:r>
      <w:r w:rsidRPr="006D72F9">
        <w:rPr>
          <w:rFonts w:ascii="Cambria Math" w:hAnsi="Cambria Math" w:cs="Cambria Math"/>
        </w:rPr>
        <w:t>𝑡</w:t>
      </w:r>
      <w:r w:rsidRPr="006D72F9">
        <w:t xml:space="preserve"> − 1), </w:t>
      </w:r>
      <w:r w:rsidRPr="006D72F9">
        <w:rPr>
          <w:rFonts w:ascii="Cambria Math" w:hAnsi="Cambria Math" w:cs="Cambria Math"/>
        </w:rPr>
        <w:t>𝑛𝑒𝑡</w:t>
      </w:r>
      <w:r w:rsidRPr="006D72F9">
        <w:rPr>
          <w:rFonts w:ascii="Cambria Math" w:hAnsi="Cambria Math" w:cs="Cambria Math"/>
          <w:vertAlign w:val="subscript"/>
        </w:rPr>
        <w:t>𝑖</w:t>
      </w:r>
      <w:r w:rsidRPr="006D72F9">
        <w:t xml:space="preserve"> (</w:t>
      </w:r>
      <w:r w:rsidRPr="006D72F9">
        <w:rPr>
          <w:rFonts w:ascii="Cambria Math" w:hAnsi="Cambria Math" w:cs="Cambria Math"/>
        </w:rPr>
        <w:t>𝑡</w:t>
      </w:r>
      <w:r w:rsidRPr="006D72F9">
        <w:t>))</w:t>
      </w:r>
    </w:p>
    <w:p w:rsidR="006D72F9" w:rsidRPr="006D72F9" w:rsidRDefault="006D72F9" w:rsidP="006D72F9">
      <w:r w:rsidRPr="006D72F9">
        <w:t>Sin embargo, en la mayoría de los modelos se suele ignorar el est</w:t>
      </w:r>
      <w:r>
        <w:t xml:space="preserve">ado anterior de la neurona, </w:t>
      </w:r>
      <w:r w:rsidRPr="006D72F9">
        <w:t xml:space="preserve">definiéndose el estado de activación en función del potencial resultante </w:t>
      </w:r>
      <w:r w:rsidRPr="006D72F9">
        <w:rPr>
          <w:rFonts w:cs="Times New Roman"/>
        </w:rPr>
        <w:t>ℎ</w:t>
      </w:r>
      <w:r w:rsidRPr="006D72F9">
        <w:rPr>
          <w:rFonts w:ascii="Cambria Math" w:hAnsi="Cambria Math" w:cs="Cambria Math"/>
          <w:vertAlign w:val="subscript"/>
        </w:rPr>
        <w:t>𝑖</w:t>
      </w:r>
      <w:r w:rsidRPr="006D72F9">
        <w:t>:</w:t>
      </w:r>
    </w:p>
    <w:p w:rsidR="006D72F9" w:rsidRPr="006D72F9" w:rsidRDefault="006D72F9" w:rsidP="006D72F9">
      <w:pPr>
        <w:jc w:val="center"/>
      </w:pPr>
      <w:r w:rsidRPr="006D72F9">
        <w:rPr>
          <w:rFonts w:ascii="Cambria Math" w:hAnsi="Cambria Math" w:cs="Cambria Math"/>
        </w:rPr>
        <w:t>𝑎</w:t>
      </w:r>
      <w:r w:rsidRPr="006D72F9">
        <w:rPr>
          <w:rFonts w:ascii="Cambria Math" w:hAnsi="Cambria Math" w:cs="Cambria Math"/>
          <w:vertAlign w:val="subscript"/>
        </w:rPr>
        <w:t>𝑖</w:t>
      </w:r>
      <w:r w:rsidRPr="006D72F9">
        <w:t>(</w:t>
      </w:r>
      <w:r w:rsidRPr="006D72F9">
        <w:rPr>
          <w:rFonts w:ascii="Cambria Math" w:hAnsi="Cambria Math" w:cs="Cambria Math"/>
        </w:rPr>
        <w:t>𝑡</w:t>
      </w:r>
      <w:r w:rsidRPr="006D72F9">
        <w:t xml:space="preserve">) = </w:t>
      </w:r>
      <w:r w:rsidRPr="006D72F9">
        <w:rPr>
          <w:rFonts w:ascii="Cambria Math" w:hAnsi="Cambria Math" w:cs="Cambria Math"/>
        </w:rPr>
        <w:t>𝑓</w:t>
      </w:r>
      <w:r w:rsidRPr="006D72F9">
        <w:t xml:space="preserve">( </w:t>
      </w:r>
      <w:r w:rsidRPr="006D72F9">
        <w:rPr>
          <w:rFonts w:ascii="Cambria Math" w:hAnsi="Cambria Math" w:cs="Cambria Math"/>
        </w:rPr>
        <w:t>𝑛𝑒𝑡</w:t>
      </w:r>
      <w:r w:rsidRPr="006D72F9">
        <w:rPr>
          <w:rFonts w:ascii="Cambria Math" w:hAnsi="Cambria Math" w:cs="Cambria Math"/>
          <w:vertAlign w:val="subscript"/>
        </w:rPr>
        <w:t>𝑖</w:t>
      </w:r>
      <w:r w:rsidRPr="006D72F9">
        <w:t>(</w:t>
      </w:r>
      <w:r w:rsidRPr="006D72F9">
        <w:rPr>
          <w:rFonts w:ascii="Cambria Math" w:hAnsi="Cambria Math" w:cs="Cambria Math"/>
        </w:rPr>
        <w:t>𝑡</w:t>
      </w:r>
      <w:r w:rsidRPr="006D72F9">
        <w:t>))</w:t>
      </w:r>
    </w:p>
    <w:p w:rsidR="006D72F9" w:rsidRDefault="00121738" w:rsidP="006D72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45pt;margin-top:56.85pt;width:422.35pt;height:382.4pt;z-index:-251656192;mso-position-horizontal-relative:text;mso-position-vertical-relative:text;mso-width-relative:page;mso-height-relative:page">
            <v:imagedata r:id="rId9" o:title="funciones de activación"/>
          </v:shape>
        </w:pict>
      </w:r>
      <w:r w:rsidR="006D72F9" w:rsidRPr="006D72F9">
        <w:t>Algunas de las funciones de activación más utilizadas en</w:t>
      </w:r>
      <w:r w:rsidR="006D72F9">
        <w:t xml:space="preserve"> los distintos modelos de redes </w:t>
      </w:r>
      <w:r w:rsidR="006D72F9" w:rsidRPr="006D72F9">
        <w:t>neuronales son:</w:t>
      </w:r>
      <w:r w:rsidR="00C46BCB">
        <w:t xml:space="preserve"> </w:t>
      </w:r>
      <w:sdt>
        <w:sdtPr>
          <w:id w:val="-1874762768"/>
          <w:citation/>
        </w:sdtPr>
        <w:sdtEndPr/>
        <w:sdtContent>
          <w:r w:rsidR="00C46BCB">
            <w:fldChar w:fldCharType="begin"/>
          </w:r>
          <w:r w:rsidR="00C46BCB">
            <w:instrText xml:space="preserve"> CITATION Jam \l 22538 </w:instrText>
          </w:r>
          <w:r w:rsidR="00C46BCB">
            <w:fldChar w:fldCharType="separate"/>
          </w:r>
          <w:r w:rsidRPr="00121738">
            <w:rPr>
              <w:noProof/>
            </w:rPr>
            <w:t>(Barrera, Cucei, n.d.)</w:t>
          </w:r>
          <w:r w:rsidR="00C46BCB">
            <w:fldChar w:fldCharType="end"/>
          </w:r>
        </w:sdtContent>
      </w:sdt>
    </w:p>
    <w:p w:rsidR="006D72F9" w:rsidRPr="006D72F9" w:rsidRDefault="006D72F9" w:rsidP="006D72F9"/>
    <w:p w:rsidR="00C46BCB" w:rsidRDefault="00C46BCB">
      <w:pPr>
        <w:spacing w:line="259" w:lineRule="auto"/>
        <w:ind w:firstLine="0"/>
        <w:jc w:val="left"/>
      </w:pPr>
      <w:r>
        <w:br w:type="page"/>
      </w:r>
    </w:p>
    <w:p w:rsidR="009D5CCE" w:rsidRDefault="00C46BCB" w:rsidP="00C46BCB">
      <w:pPr>
        <w:pStyle w:val="Ttulo1"/>
      </w:pPr>
      <w:r>
        <w:lastRenderedPageBreak/>
        <w:t>PERCEPTRÓN</w:t>
      </w:r>
    </w:p>
    <w:p w:rsidR="00C46BCB" w:rsidRDefault="00851A7C" w:rsidP="00851A7C">
      <w:pPr>
        <w:pStyle w:val="Ttulo2"/>
        <w:numPr>
          <w:ilvl w:val="0"/>
          <w:numId w:val="22"/>
        </w:numPr>
      </w:pPr>
      <w:r>
        <w:t>HISTORIA</w:t>
      </w:r>
    </w:p>
    <w:p w:rsidR="004A4940" w:rsidRDefault="004A4940" w:rsidP="00851A7C">
      <w:r>
        <w:t xml:space="preserve">1957 – Frank Rosenblatt. </w:t>
      </w:r>
      <w:r w:rsidRPr="004A4940">
        <w:t xml:space="preserve">Comenzó el desarrollo del Perceptrón. Esta </w:t>
      </w:r>
      <w:r>
        <w:t xml:space="preserve">es la red neuronal más antigua; </w:t>
      </w:r>
      <w:r w:rsidRPr="004A4940">
        <w:t>utilizándose hoy en día para aplicación como reconocedor de patrones. Este modelo era capaz de generalizar, es</w:t>
      </w:r>
      <w:r>
        <w:t xml:space="preserve"> </w:t>
      </w:r>
      <w:r w:rsidRPr="004A4940">
        <w:t>decir, después de haber aprendido una serie de patrones podía reconocer otros similares, aunque no se le hubiesen</w:t>
      </w:r>
      <w:r>
        <w:t xml:space="preserve"> </w:t>
      </w:r>
      <w:r w:rsidRPr="004A4940">
        <w:t>presentado anteriormente. Sin embargo, tenía una serie de limitaciones, por ejemplo, su incapacidad para</w:t>
      </w:r>
      <w:r>
        <w:t xml:space="preserve"> </w:t>
      </w:r>
      <w:r w:rsidRPr="004A4940">
        <w:t>resolver el problema de la función OR-exclusiva y, en general, era incapaz de clasificar clases no separables</w:t>
      </w:r>
      <w:r>
        <w:t xml:space="preserve"> </w:t>
      </w:r>
      <w:r w:rsidRPr="004A4940">
        <w:t>linealmente. En 1959, escribió el libro Principios de Neurodinámica, en el que confirmó que, bajo ciertas</w:t>
      </w:r>
      <w:r>
        <w:t xml:space="preserve"> </w:t>
      </w:r>
      <w:r w:rsidRPr="004A4940">
        <w:t>condiciones, el aprendizaje del Perceptrón convergía hacia un estado finito (Teorema de Convergencia del</w:t>
      </w:r>
      <w:r>
        <w:t xml:space="preserve"> </w:t>
      </w:r>
      <w:r w:rsidRPr="004A4940">
        <w:t>Perceptrón).</w:t>
      </w:r>
      <w:sdt>
        <w:sdtPr>
          <w:id w:val="40868240"/>
          <w:citation/>
        </w:sdtPr>
        <w:sdtEndPr/>
        <w:sdtContent>
          <w:r>
            <w:fldChar w:fldCharType="begin"/>
          </w:r>
          <w:r w:rsidR="000E6EF2">
            <w:instrText xml:space="preserve">CITATION ITNUEVO \p 2 \l 22538 </w:instrText>
          </w:r>
          <w:r>
            <w:fldChar w:fldCharType="separate"/>
          </w:r>
          <w:r w:rsidR="00121738">
            <w:rPr>
              <w:noProof/>
            </w:rPr>
            <w:t xml:space="preserve"> </w:t>
          </w:r>
          <w:r w:rsidR="00121738" w:rsidRPr="00121738">
            <w:rPr>
              <w:noProof/>
            </w:rPr>
            <w:t>(Laredo, n.d., p. 2)</w:t>
          </w:r>
          <w:r>
            <w:fldChar w:fldCharType="end"/>
          </w:r>
        </w:sdtContent>
      </w:sdt>
    </w:p>
    <w:p w:rsidR="008D1007" w:rsidRDefault="00851A7C" w:rsidP="00851A7C">
      <w:pPr>
        <w:pStyle w:val="Ttulo2"/>
        <w:numPr>
          <w:ilvl w:val="0"/>
          <w:numId w:val="22"/>
        </w:numPr>
      </w:pPr>
      <w:r>
        <w:t>FORMULA MATEMATICA</w:t>
      </w:r>
    </w:p>
    <w:p w:rsidR="008D1007" w:rsidRPr="008D1007" w:rsidRDefault="008D1007" w:rsidP="008D1007">
      <w:r w:rsidRPr="008D1007">
        <w:t xml:space="preserve">El perceptrón usa una matriz para representar las redes neuronales y es un discriminador terciario que traza su entrada </w:t>
      </w:r>
      <w:r w:rsidRPr="008D1007">
        <w:rPr>
          <w:b/>
        </w:rPr>
        <w:t>X</w:t>
      </w:r>
      <w:r w:rsidRPr="008D1007">
        <w:t xml:space="preserve"> (un vector binario) a un único valor de salida </w:t>
      </w:r>
      <w:r w:rsidRPr="008D1007">
        <w:rPr>
          <w:b/>
        </w:rPr>
        <w:t>f(x)</w:t>
      </w:r>
      <w:r w:rsidRPr="008D1007">
        <w:t xml:space="preserve"> (un solo valor binario) a través de dicha matriz.</w:t>
      </w:r>
    </w:p>
    <w:p w:rsidR="008D1007" w:rsidRPr="008D1007" w:rsidRDefault="00121738" w:rsidP="008D1007">
      <w:r>
        <w:rPr>
          <w:noProof/>
        </w:rPr>
        <w:pict>
          <v:shape id="_x0000_s1027" type="#_x0000_t75" style="position:absolute;left:0;text-align:left;margin-left:111.45pt;margin-top:11.7pt;width:201.85pt;height:42.35pt;z-index:-251654144;mso-position-horizontal-relative:text;mso-position-vertical-relative:text;mso-width-relative:page;mso-height-relative:page">
            <v:imagedata r:id="rId10" o:title="formula perceptron"/>
          </v:shape>
        </w:pict>
      </w:r>
    </w:p>
    <w:p w:rsidR="008D1007" w:rsidRPr="008D1007" w:rsidRDefault="008D1007" w:rsidP="00851A7C">
      <w:pPr>
        <w:ind w:firstLine="0"/>
      </w:pPr>
    </w:p>
    <w:p w:rsidR="008D1007" w:rsidRPr="008D1007" w:rsidRDefault="008D1007" w:rsidP="008D1007">
      <w:r w:rsidRPr="008D1007">
        <w:t xml:space="preserve">Donde </w:t>
      </w:r>
      <w:r w:rsidRPr="008D1007">
        <w:rPr>
          <w:b/>
        </w:rPr>
        <w:t>W</w:t>
      </w:r>
      <w:r w:rsidRPr="008D1007">
        <w:t xml:space="preserve"> es un vector de pesos reales y </w:t>
      </w:r>
      <w:r w:rsidRPr="008D1007">
        <w:rPr>
          <w:b/>
        </w:rPr>
        <w:t xml:space="preserve">W </w:t>
      </w:r>
      <w:r w:rsidRPr="008D1007">
        <w:rPr>
          <w:rFonts w:ascii="Cambria Math" w:hAnsi="Cambria Math" w:cs="Cambria Math"/>
          <w:b/>
        </w:rPr>
        <w:t>⋅</w:t>
      </w:r>
      <w:r w:rsidRPr="008D1007">
        <w:rPr>
          <w:b/>
        </w:rPr>
        <w:t xml:space="preserve"> X</w:t>
      </w:r>
      <w:r w:rsidRPr="008D1007">
        <w:t xml:space="preserve"> es el producto escalar (que computa una suma ponderada). </w:t>
      </w:r>
      <w:r w:rsidRPr="008D1007">
        <w:rPr>
          <w:b/>
        </w:rPr>
        <w:t>U</w:t>
      </w:r>
      <w:r w:rsidRPr="008D1007">
        <w:t xml:space="preserve"> es el </w:t>
      </w:r>
      <w:r w:rsidRPr="008D1007">
        <w:rPr>
          <w:rFonts w:cs="Times New Roman"/>
        </w:rPr>
        <w:t>‘</w:t>
      </w:r>
      <w:r w:rsidRPr="008D1007">
        <w:t>umbral</w:t>
      </w:r>
      <w:r w:rsidRPr="008D1007">
        <w:rPr>
          <w:rFonts w:cs="Times New Roman"/>
        </w:rPr>
        <w:t>’</w:t>
      </w:r>
      <w:r w:rsidRPr="008D1007">
        <w:t>, el cual representa el grado de inhibici</w:t>
      </w:r>
      <w:r w:rsidRPr="008D1007">
        <w:rPr>
          <w:rFonts w:cs="Times New Roman"/>
        </w:rPr>
        <w:t>ó</w:t>
      </w:r>
      <w:r w:rsidRPr="008D1007">
        <w:t>n de la neurona, es un término constante que no depende del valor que tome la entrada.</w:t>
      </w:r>
    </w:p>
    <w:p w:rsidR="00B47CB2" w:rsidRDefault="008D1007" w:rsidP="00851A7C">
      <w:r w:rsidRPr="008D1007">
        <w:t xml:space="preserve">El valor de </w:t>
      </w:r>
      <w:r w:rsidRPr="008D1007">
        <w:rPr>
          <w:b/>
        </w:rPr>
        <w:t>f(x)</w:t>
      </w:r>
      <w:r w:rsidRPr="008D1007">
        <w:t xml:space="preserve"> (0 o 1) se usa para clasificar </w:t>
      </w:r>
      <w:r w:rsidRPr="009A33CC">
        <w:rPr>
          <w:b/>
        </w:rPr>
        <w:t>X</w:t>
      </w:r>
      <w:r w:rsidRPr="008D1007">
        <w:t xml:space="preserve"> como un caso positivo o un caso negativo, en el caso de un problema de clasificación binario. El umbral puede pensarse de como compensar la función de activación, o dando un nivel bajo de actividad a la </w:t>
      </w:r>
      <w:r w:rsidRPr="008D1007">
        <w:lastRenderedPageBreak/>
        <w:t xml:space="preserve">neurona del rendimiento. La suma ponderada de las entradas debe producir un valor mayor que </w:t>
      </w:r>
      <w:r w:rsidRPr="009A33CC">
        <w:rPr>
          <w:b/>
        </w:rPr>
        <w:t>U</w:t>
      </w:r>
      <w:r w:rsidRPr="008D1007">
        <w:t xml:space="preserve"> para cambiar la neurona de estado 0 a 1.</w:t>
      </w:r>
      <w:r w:rsidR="00C845F3">
        <w:t xml:space="preserve"> </w:t>
      </w:r>
      <w:sdt>
        <w:sdtPr>
          <w:id w:val="-1688203309"/>
          <w:citation/>
        </w:sdtPr>
        <w:sdtEndPr/>
        <w:sdtContent>
          <w:r w:rsidR="00C845F3">
            <w:fldChar w:fldCharType="begin"/>
          </w:r>
          <w:r w:rsidR="00C845F3">
            <w:instrText xml:space="preserve"> CITATION Sin17 \l 22538 </w:instrText>
          </w:r>
          <w:r w:rsidR="00C845F3">
            <w:fldChar w:fldCharType="separate"/>
          </w:r>
          <w:r w:rsidR="00121738" w:rsidRPr="00121738">
            <w:rPr>
              <w:noProof/>
            </w:rPr>
            <w:t>(Sinfallas, 2017)</w:t>
          </w:r>
          <w:r w:rsidR="00C845F3">
            <w:fldChar w:fldCharType="end"/>
          </w:r>
        </w:sdtContent>
      </w:sdt>
    </w:p>
    <w:p w:rsidR="0056116C" w:rsidRPr="00851A7C" w:rsidRDefault="00851A7C" w:rsidP="00851A7C">
      <w:pPr>
        <w:pStyle w:val="Ttulo2"/>
      </w:pPr>
      <w:r>
        <w:t xml:space="preserve">ESTRUCTURA </w:t>
      </w:r>
    </w:p>
    <w:p w:rsidR="00C40F51" w:rsidRDefault="0056116C" w:rsidP="0056116C">
      <w:pPr>
        <w:ind w:firstLine="0"/>
        <w:rPr>
          <w:shd w:val="clear" w:color="auto" w:fill="FFFFFF"/>
        </w:rPr>
      </w:pPr>
      <w:r>
        <w:rPr>
          <w:noProof/>
          <w:lang w:val="es-CO" w:eastAsia="es-CO"/>
        </w:rPr>
        <w:drawing>
          <wp:anchor distT="0" distB="0" distL="114300" distR="114300" simplePos="0" relativeHeight="251663360" behindDoc="1" locked="0" layoutInCell="1" allowOverlap="1">
            <wp:simplePos x="0" y="0"/>
            <wp:positionH relativeFrom="margin">
              <wp:align>center</wp:align>
            </wp:positionH>
            <wp:positionV relativeFrom="paragraph">
              <wp:posOffset>1374140</wp:posOffset>
            </wp:positionV>
            <wp:extent cx="3457575" cy="21717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uctura_perceptron.png"/>
                    <pic:cNvPicPr/>
                  </pic:nvPicPr>
                  <pic:blipFill>
                    <a:blip r:embed="rId11">
                      <a:extLst>
                        <a:ext uri="{28A0092B-C50C-407E-A947-70E740481C1C}">
                          <a14:useLocalDpi xmlns:a14="http://schemas.microsoft.com/office/drawing/2010/main" val="0"/>
                        </a:ext>
                      </a:extLst>
                    </a:blip>
                    <a:stretch>
                      <a:fillRect/>
                    </a:stretch>
                  </pic:blipFill>
                  <pic:spPr>
                    <a:xfrm>
                      <a:off x="0" y="0"/>
                      <a:ext cx="3457575" cy="21717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Perceptrón multicapa Este modelo se compone de la siguiente manera: o Capa de entrada: sólo se encarga de recibir las señales de entrada y p</w:t>
      </w:r>
      <w:r w:rsidR="00C40F51">
        <w:rPr>
          <w:shd w:val="clear" w:color="auto" w:fill="FFFFFF"/>
        </w:rPr>
        <w:t xml:space="preserve">ropagarla a la siguiente capa. </w:t>
      </w:r>
    </w:p>
    <w:p w:rsidR="0056116C" w:rsidRPr="0056116C" w:rsidRDefault="0056116C" w:rsidP="0056116C">
      <w:pPr>
        <w:ind w:firstLine="0"/>
      </w:pPr>
      <w:r>
        <w:rPr>
          <w:shd w:val="clear" w:color="auto" w:fill="FFFFFF"/>
        </w:rPr>
        <w:t xml:space="preserve"> Capa de salida: proporciona al exterior la respuesta de la red par</w:t>
      </w:r>
      <w:r w:rsidR="00C40F51">
        <w:rPr>
          <w:shd w:val="clear" w:color="auto" w:fill="FFFFFF"/>
        </w:rPr>
        <w:t xml:space="preserve">a cada patrón de entrada.  </w:t>
      </w:r>
      <w:r>
        <w:rPr>
          <w:shd w:val="clear" w:color="auto" w:fill="FFFFFF"/>
        </w:rPr>
        <w:t>Capas ocultas: realizan un procesamiento no lineal de los datos de entrada.  </w:t>
      </w:r>
    </w:p>
    <w:p w:rsidR="00C069C0" w:rsidRDefault="00C069C0" w:rsidP="00C069C0"/>
    <w:p w:rsidR="0056116C" w:rsidRDefault="0056116C" w:rsidP="00C069C0"/>
    <w:p w:rsidR="0056116C" w:rsidRDefault="0056116C" w:rsidP="00C069C0"/>
    <w:p w:rsidR="0056116C" w:rsidRDefault="0056116C" w:rsidP="00C069C0"/>
    <w:p w:rsidR="0056116C" w:rsidRDefault="0056116C" w:rsidP="00C069C0">
      <w:r>
        <w:tab/>
      </w:r>
      <w:r>
        <w:tab/>
      </w:r>
      <w:r>
        <w:tab/>
      </w:r>
    </w:p>
    <w:p w:rsidR="00C069C0" w:rsidRDefault="00851A7C" w:rsidP="00C069C0">
      <w:pPr>
        <w:pStyle w:val="Ttulo2"/>
      </w:pPr>
      <w:r>
        <w:t>¿PÁRA QUÉ SE USA?</w:t>
      </w:r>
    </w:p>
    <w:p w:rsidR="00C069C0" w:rsidRDefault="00F75299" w:rsidP="00F75299">
      <w:pPr>
        <w:ind w:firstLine="0"/>
      </w:pPr>
      <w:r>
        <w:rPr>
          <w:shd w:val="clear" w:color="auto" w:fill="FFFFFF"/>
        </w:rPr>
        <w:t xml:space="preserve">De lo cual se desarrolla un algoritmo capaz de generar un criterio para seleccionar un sub-grupo a partir de un grupo de componentes más grande. La limitación de este algoritmo es que si dibujamos en un </w:t>
      </w:r>
      <w:r w:rsidR="00851A7C">
        <w:rPr>
          <w:shd w:val="clear" w:color="auto" w:fill="FFFFFF"/>
        </w:rPr>
        <w:t xml:space="preserve">Plot </w:t>
      </w:r>
      <w:r>
        <w:rPr>
          <w:shd w:val="clear" w:color="auto" w:fill="FFFFFF"/>
        </w:rPr>
        <w:t xml:space="preserve">estos elementos, se deben poder separar con un </w:t>
      </w:r>
      <w:r w:rsidR="00851A7C">
        <w:rPr>
          <w:shd w:val="clear" w:color="auto" w:fill="FFFFFF"/>
        </w:rPr>
        <w:t xml:space="preserve">Hiperplano </w:t>
      </w:r>
      <w:r>
        <w:rPr>
          <w:shd w:val="clear" w:color="auto" w:fill="FFFFFF"/>
        </w:rPr>
        <w:t>únicamente los elementos “deseados” discriminándolos (separándolos) de los “no deseados”.</w:t>
      </w:r>
    </w:p>
    <w:p w:rsidR="00C069C0" w:rsidRDefault="00851A7C" w:rsidP="00C069C0">
      <w:pPr>
        <w:pStyle w:val="Ttulo2"/>
      </w:pPr>
      <w:r>
        <w:t>FUNCIÓN DE ACTIVACIÓN</w:t>
      </w:r>
    </w:p>
    <w:p w:rsidR="000F2EB5" w:rsidRPr="000F2EB5" w:rsidRDefault="000F2EB5" w:rsidP="000F2EB5">
      <w:pPr>
        <w:ind w:firstLine="0"/>
        <w:rPr>
          <w:lang w:val="es-CO" w:eastAsia="es-CO"/>
        </w:rPr>
      </w:pPr>
      <w:r w:rsidRPr="000F2EB5">
        <w:rPr>
          <w:lang w:val="es-CO" w:eastAsia="es-CO"/>
        </w:rPr>
        <w:t>El perceptrón usa una matriz para representar las redes neuronales y es un discriminador terciario que traza su entrada </w:t>
      </w:r>
      <w:r w:rsidRPr="000F2EB5">
        <w:rPr>
          <w:rFonts w:ascii="inherit" w:hAnsi="inherit"/>
          <w:b/>
          <w:bCs/>
          <w:bdr w:val="none" w:sz="0" w:space="0" w:color="auto" w:frame="1"/>
          <w:lang w:val="es-CO" w:eastAsia="es-CO"/>
        </w:rPr>
        <w:t>X</w:t>
      </w:r>
      <w:r w:rsidRPr="000F2EB5">
        <w:rPr>
          <w:lang w:val="es-CO" w:eastAsia="es-CO"/>
        </w:rPr>
        <w:t> (un vector binario) a un único valor de salida </w:t>
      </w:r>
      <w:r w:rsidRPr="000F2EB5">
        <w:rPr>
          <w:rFonts w:ascii="inherit" w:hAnsi="inherit"/>
          <w:b/>
          <w:bCs/>
          <w:bdr w:val="none" w:sz="0" w:space="0" w:color="auto" w:frame="1"/>
          <w:lang w:val="es-CO" w:eastAsia="es-CO"/>
        </w:rPr>
        <w:t>f(x)</w:t>
      </w:r>
      <w:r w:rsidRPr="000F2EB5">
        <w:rPr>
          <w:lang w:val="es-CO" w:eastAsia="es-CO"/>
        </w:rPr>
        <w:t> (un solo valor binario) a través de dicha matriz.</w:t>
      </w:r>
    </w:p>
    <w:p w:rsidR="000F2EB5" w:rsidRDefault="000F2EB5" w:rsidP="000F2EB5">
      <w:pPr>
        <w:rPr>
          <w:lang w:val="es-CO" w:eastAsia="es-CO"/>
        </w:rPr>
      </w:pPr>
      <w:r>
        <w:rPr>
          <w:noProof/>
          <w:lang w:val="es-CO"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14605</wp:posOffset>
            </wp:positionV>
            <wp:extent cx="2353003" cy="657317"/>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ion.png"/>
                    <pic:cNvPicPr/>
                  </pic:nvPicPr>
                  <pic:blipFill>
                    <a:blip r:embed="rId12">
                      <a:extLst>
                        <a:ext uri="{28A0092B-C50C-407E-A947-70E740481C1C}">
                          <a14:useLocalDpi xmlns:a14="http://schemas.microsoft.com/office/drawing/2010/main" val="0"/>
                        </a:ext>
                      </a:extLst>
                    </a:blip>
                    <a:stretch>
                      <a:fillRect/>
                    </a:stretch>
                  </pic:blipFill>
                  <pic:spPr>
                    <a:xfrm>
                      <a:off x="0" y="0"/>
                      <a:ext cx="2353003" cy="657317"/>
                    </a:xfrm>
                    <a:prstGeom prst="rect">
                      <a:avLst/>
                    </a:prstGeom>
                  </pic:spPr>
                </pic:pic>
              </a:graphicData>
            </a:graphic>
            <wp14:sizeRelH relativeFrom="page">
              <wp14:pctWidth>0</wp14:pctWidth>
            </wp14:sizeRelH>
            <wp14:sizeRelV relativeFrom="page">
              <wp14:pctHeight>0</wp14:pctHeight>
            </wp14:sizeRelV>
          </wp:anchor>
        </w:drawing>
      </w:r>
    </w:p>
    <w:p w:rsidR="000F2EB5" w:rsidRPr="000F2EB5" w:rsidRDefault="000F2EB5" w:rsidP="000F2EB5">
      <w:pPr>
        <w:rPr>
          <w:lang w:val="es-CO" w:eastAsia="es-CO"/>
        </w:rPr>
      </w:pPr>
    </w:p>
    <w:p w:rsidR="000F2EB5" w:rsidRPr="000F2EB5" w:rsidRDefault="000F2EB5" w:rsidP="000F2EB5">
      <w:pPr>
        <w:ind w:firstLine="0"/>
        <w:rPr>
          <w:lang w:val="es-CO" w:eastAsia="es-CO"/>
        </w:rPr>
      </w:pPr>
      <w:r w:rsidRPr="000F2EB5">
        <w:rPr>
          <w:lang w:val="es-CO" w:eastAsia="es-CO"/>
        </w:rPr>
        <w:lastRenderedPageBreak/>
        <w:t>Donde </w:t>
      </w:r>
      <w:r w:rsidRPr="000F2EB5">
        <w:rPr>
          <w:rFonts w:ascii="inherit" w:hAnsi="inherit"/>
          <w:b/>
          <w:bCs/>
          <w:bdr w:val="none" w:sz="0" w:space="0" w:color="auto" w:frame="1"/>
          <w:lang w:val="es-CO" w:eastAsia="es-CO"/>
        </w:rPr>
        <w:t>W</w:t>
      </w:r>
      <w:r w:rsidRPr="000F2EB5">
        <w:rPr>
          <w:lang w:val="es-CO" w:eastAsia="es-CO"/>
        </w:rPr>
        <w:t> es un vector de pesos reales y </w:t>
      </w:r>
      <w:r w:rsidRPr="000F2EB5">
        <w:rPr>
          <w:rFonts w:ascii="inherit" w:hAnsi="inherit"/>
          <w:b/>
          <w:bCs/>
          <w:bdr w:val="none" w:sz="0" w:space="0" w:color="auto" w:frame="1"/>
          <w:lang w:val="es-CO" w:eastAsia="es-CO"/>
        </w:rPr>
        <w:t>W</w:t>
      </w:r>
      <w:r w:rsidRPr="000F2EB5">
        <w:rPr>
          <w:lang w:val="es-CO" w:eastAsia="es-CO"/>
        </w:rPr>
        <w:t> </w:t>
      </w:r>
      <w:r w:rsidRPr="000F2EB5">
        <w:rPr>
          <w:rFonts w:ascii="Cambria Math" w:hAnsi="Cambria Math" w:cs="Cambria Math"/>
          <w:lang w:val="es-CO" w:eastAsia="es-CO"/>
        </w:rPr>
        <w:t>⋅</w:t>
      </w:r>
      <w:r w:rsidRPr="000F2EB5">
        <w:rPr>
          <w:lang w:val="es-CO" w:eastAsia="es-CO"/>
        </w:rPr>
        <w:t> </w:t>
      </w:r>
      <w:r w:rsidRPr="000F2EB5">
        <w:rPr>
          <w:rFonts w:ascii="inherit" w:hAnsi="inherit"/>
          <w:b/>
          <w:bCs/>
          <w:bdr w:val="none" w:sz="0" w:space="0" w:color="auto" w:frame="1"/>
          <w:lang w:val="es-CO" w:eastAsia="es-CO"/>
        </w:rPr>
        <w:t>X</w:t>
      </w:r>
      <w:r w:rsidRPr="000F2EB5">
        <w:rPr>
          <w:lang w:val="es-CO" w:eastAsia="es-CO"/>
        </w:rPr>
        <w:t> es el producto escalar (que computa una suma ponderada). </w:t>
      </w:r>
      <w:r w:rsidRPr="000F2EB5">
        <w:rPr>
          <w:rFonts w:ascii="inherit" w:hAnsi="inherit"/>
          <w:b/>
          <w:bCs/>
          <w:bdr w:val="none" w:sz="0" w:space="0" w:color="auto" w:frame="1"/>
          <w:lang w:val="es-CO" w:eastAsia="es-CO"/>
        </w:rPr>
        <w:t>U</w:t>
      </w:r>
      <w:r w:rsidRPr="000F2EB5">
        <w:rPr>
          <w:lang w:val="es-CO" w:eastAsia="es-CO"/>
        </w:rPr>
        <w:t> es el ‘umbral’, el cual representa el grado de inhibición de la neurona, es un término constante que no depende del valor que tome la entrada.</w:t>
      </w:r>
    </w:p>
    <w:p w:rsidR="00214305" w:rsidRPr="00851A7C" w:rsidRDefault="000F2EB5" w:rsidP="00851A7C">
      <w:pPr>
        <w:ind w:firstLine="0"/>
        <w:rPr>
          <w:lang w:val="es-CO" w:eastAsia="es-CO"/>
        </w:rPr>
      </w:pPr>
      <w:r w:rsidRPr="000F2EB5">
        <w:rPr>
          <w:lang w:val="es-CO" w:eastAsia="es-CO"/>
        </w:rPr>
        <w:t>El valor de </w:t>
      </w:r>
      <w:r w:rsidRPr="000F2EB5">
        <w:rPr>
          <w:rFonts w:ascii="inherit" w:hAnsi="inherit"/>
          <w:b/>
          <w:bCs/>
          <w:bdr w:val="none" w:sz="0" w:space="0" w:color="auto" w:frame="1"/>
          <w:lang w:val="es-CO" w:eastAsia="es-CO"/>
        </w:rPr>
        <w:t>f(x)</w:t>
      </w:r>
      <w:r w:rsidRPr="000F2EB5">
        <w:rPr>
          <w:lang w:val="es-CO" w:eastAsia="es-CO"/>
        </w:rPr>
        <w:t> (0 o 1) se usa para clasificar </w:t>
      </w:r>
      <w:r w:rsidRPr="000F2EB5">
        <w:rPr>
          <w:rFonts w:ascii="inherit" w:hAnsi="inherit"/>
          <w:b/>
          <w:bCs/>
          <w:bdr w:val="none" w:sz="0" w:space="0" w:color="auto" w:frame="1"/>
          <w:lang w:val="es-CO" w:eastAsia="es-CO"/>
        </w:rPr>
        <w:t>X</w:t>
      </w:r>
      <w:r w:rsidRPr="000F2EB5">
        <w:rPr>
          <w:lang w:val="es-CO" w:eastAsia="es-CO"/>
        </w:rPr>
        <w:t> como un caso positivo o un caso negativo, en el caso de un problema de clasificación binario. El umbral puede pensarse de como compensar la función de activación, o dando un nivel bajo de actividad a la neurona del rendimiento. La suma ponderada de las entradas debe producir un valor mayor que </w:t>
      </w:r>
      <w:r w:rsidRPr="000F2EB5">
        <w:rPr>
          <w:rFonts w:ascii="inherit" w:hAnsi="inherit"/>
          <w:b/>
          <w:bCs/>
          <w:bdr w:val="none" w:sz="0" w:space="0" w:color="auto" w:frame="1"/>
          <w:lang w:val="es-CO" w:eastAsia="es-CO"/>
        </w:rPr>
        <w:t>U</w:t>
      </w:r>
      <w:r w:rsidRPr="000F2EB5">
        <w:rPr>
          <w:lang w:val="es-CO" w:eastAsia="es-CO"/>
        </w:rPr>
        <w:t> para cambiar la neurona de estado 0 a 1.</w:t>
      </w:r>
    </w:p>
    <w:p w:rsidR="00214305" w:rsidRDefault="00851A7C" w:rsidP="00214305">
      <w:pPr>
        <w:pStyle w:val="Ttulo2"/>
      </w:pPr>
      <w:r>
        <w:t>ENTRENAMIENTO DE UN PERCEPTRÓN</w:t>
      </w:r>
    </w:p>
    <w:p w:rsidR="00106D67" w:rsidRPr="00106D67" w:rsidRDefault="00106D67" w:rsidP="00106D67">
      <w:pPr>
        <w:ind w:firstLine="0"/>
        <w:rPr>
          <w:lang w:val="es-CO" w:eastAsia="es-CO"/>
        </w:rPr>
      </w:pPr>
      <w:r w:rsidRPr="00106D67">
        <w:rPr>
          <w:lang w:val="es-CO" w:eastAsia="es-CO"/>
        </w:rPr>
        <w:t>En el perceptrón, existen dos tipos de aprendizaje, el primero utiliza una tasa de aprendizaje mientras que el segundo no la utiliza. Esta tasa de aprendizaje amortigua el cambio de los valores de los pesos.</w:t>
      </w:r>
    </w:p>
    <w:p w:rsidR="00106D67" w:rsidRPr="00106D67" w:rsidRDefault="00106D67" w:rsidP="00106D67">
      <w:pPr>
        <w:ind w:firstLine="0"/>
        <w:rPr>
          <w:lang w:val="es-CO" w:eastAsia="es-CO"/>
        </w:rPr>
      </w:pPr>
      <w:r w:rsidRPr="00106D67">
        <w:rPr>
          <w:lang w:val="es-CO" w:eastAsia="es-CO"/>
        </w:rPr>
        <w:t>Los dos tipos de aprendizaje difieren en este paso. Para el primer tipo de aprendizaje, utilizando tasa de aprendizaje, utilizaremos la siguiente regla de actualización de los pesos:</w:t>
      </w:r>
    </w:p>
    <w:p w:rsidR="00106D67" w:rsidRPr="00851A7C" w:rsidRDefault="00851A7C" w:rsidP="00106D67">
      <w:pPr>
        <w:rPr>
          <w:rFonts w:ascii="inherit" w:hAnsi="inherit"/>
          <w:sz w:val="26"/>
          <w:lang w:val="es-CO" w:eastAsia="es-CO"/>
        </w:rPr>
      </w:pPr>
      <w:proofErr w:type="gramStart"/>
      <w:r w:rsidRPr="00851A7C">
        <w:rPr>
          <w:rFonts w:ascii="inherit" w:hAnsi="inherit"/>
          <w:b/>
          <w:bCs/>
          <w:sz w:val="26"/>
          <w:bdr w:val="none" w:sz="0" w:space="0" w:color="auto" w:frame="1"/>
          <w:lang w:val="es-CO" w:eastAsia="es-CO"/>
        </w:rPr>
        <w:t>W(</w:t>
      </w:r>
      <w:proofErr w:type="gramEnd"/>
      <w:r w:rsidRPr="00851A7C">
        <w:rPr>
          <w:rFonts w:ascii="inherit" w:hAnsi="inherit"/>
          <w:b/>
          <w:bCs/>
          <w:sz w:val="26"/>
          <w:bdr w:val="none" w:sz="0" w:space="0" w:color="auto" w:frame="1"/>
          <w:lang w:val="es-CO" w:eastAsia="es-CO"/>
        </w:rPr>
        <w:t xml:space="preserve">J)′ = W(J) + </w:t>
      </w:r>
      <w:r w:rsidRPr="00851A7C">
        <w:rPr>
          <w:rFonts w:ascii="inherit" w:hAnsi="inherit" w:hint="eastAsia"/>
          <w:b/>
          <w:bCs/>
          <w:sz w:val="26"/>
          <w:bdr w:val="none" w:sz="0" w:space="0" w:color="auto" w:frame="1"/>
          <w:lang w:val="es-CO" w:eastAsia="es-CO"/>
        </w:rPr>
        <w:t>Α</w:t>
      </w:r>
      <w:r w:rsidRPr="00851A7C">
        <w:rPr>
          <w:rFonts w:ascii="inherit" w:hAnsi="inherit"/>
          <w:b/>
          <w:bCs/>
          <w:sz w:val="26"/>
          <w:bdr w:val="none" w:sz="0" w:space="0" w:color="auto" w:frame="1"/>
          <w:lang w:val="es-CO" w:eastAsia="es-CO"/>
        </w:rPr>
        <w:t>(</w:t>
      </w:r>
      <w:r w:rsidRPr="00851A7C">
        <w:rPr>
          <w:rFonts w:ascii="inherit" w:hAnsi="inherit" w:hint="eastAsia"/>
          <w:b/>
          <w:bCs/>
          <w:sz w:val="26"/>
          <w:bdr w:val="none" w:sz="0" w:space="0" w:color="auto" w:frame="1"/>
          <w:lang w:val="es-CO" w:eastAsia="es-CO"/>
        </w:rPr>
        <w:t>Δ</w:t>
      </w:r>
      <w:r w:rsidRPr="00851A7C">
        <w:rPr>
          <w:rFonts w:ascii="inherit" w:hAnsi="inherit"/>
          <w:b/>
          <w:bCs/>
          <w:sz w:val="26"/>
          <w:bdr w:val="none" w:sz="0" w:space="0" w:color="auto" w:frame="1"/>
          <w:lang w:val="es-CO" w:eastAsia="es-CO"/>
        </w:rPr>
        <w:t xml:space="preserve"> − Y) X(J)</w:t>
      </w:r>
    </w:p>
    <w:p w:rsidR="00106D67" w:rsidRPr="00106D67" w:rsidRDefault="00106D67" w:rsidP="00106D67">
      <w:pPr>
        <w:ind w:firstLine="0"/>
        <w:rPr>
          <w:lang w:val="es-CO" w:eastAsia="es-CO"/>
        </w:rPr>
      </w:pPr>
      <w:r w:rsidRPr="00106D67">
        <w:rPr>
          <w:lang w:val="es-CO" w:eastAsia="es-CO"/>
        </w:rPr>
        <w:t>Para el segundo tipo de aprendizaje, sin utilizar tasa de aprendizaje, la regla de actualización de los pesos será la siguiente:</w:t>
      </w:r>
    </w:p>
    <w:p w:rsidR="00106D67" w:rsidRPr="00851A7C" w:rsidRDefault="00851A7C" w:rsidP="00106D67">
      <w:pPr>
        <w:rPr>
          <w:rFonts w:ascii="inherit" w:hAnsi="inherit"/>
          <w:sz w:val="26"/>
          <w:lang w:val="es-CO" w:eastAsia="es-CO"/>
        </w:rPr>
      </w:pPr>
      <w:proofErr w:type="gramStart"/>
      <w:r w:rsidRPr="00851A7C">
        <w:rPr>
          <w:rFonts w:ascii="inherit" w:hAnsi="inherit"/>
          <w:b/>
          <w:bCs/>
          <w:sz w:val="26"/>
          <w:bdr w:val="none" w:sz="0" w:space="0" w:color="auto" w:frame="1"/>
          <w:lang w:val="es-CO" w:eastAsia="es-CO"/>
        </w:rPr>
        <w:t>W(</w:t>
      </w:r>
      <w:proofErr w:type="gramEnd"/>
      <w:r w:rsidRPr="00851A7C">
        <w:rPr>
          <w:rFonts w:ascii="inherit" w:hAnsi="inherit"/>
          <w:b/>
          <w:bCs/>
          <w:sz w:val="26"/>
          <w:bdr w:val="none" w:sz="0" w:space="0" w:color="auto" w:frame="1"/>
          <w:lang w:val="es-CO" w:eastAsia="es-CO"/>
        </w:rPr>
        <w:t>J)′ = W(J) + (</w:t>
      </w:r>
      <w:r w:rsidRPr="00851A7C">
        <w:rPr>
          <w:rFonts w:ascii="inherit" w:hAnsi="inherit" w:hint="eastAsia"/>
          <w:b/>
          <w:bCs/>
          <w:sz w:val="26"/>
          <w:bdr w:val="none" w:sz="0" w:space="0" w:color="auto" w:frame="1"/>
          <w:lang w:val="es-CO" w:eastAsia="es-CO"/>
        </w:rPr>
        <w:t>Δ</w:t>
      </w:r>
      <w:r w:rsidRPr="00851A7C">
        <w:rPr>
          <w:rFonts w:ascii="inherit" w:hAnsi="inherit"/>
          <w:b/>
          <w:bCs/>
          <w:sz w:val="26"/>
          <w:bdr w:val="none" w:sz="0" w:space="0" w:color="auto" w:frame="1"/>
          <w:lang w:val="es-CO" w:eastAsia="es-CO"/>
        </w:rPr>
        <w:t xml:space="preserve"> − Y) X(J)</w:t>
      </w:r>
    </w:p>
    <w:p w:rsidR="00106D67" w:rsidRPr="00106D67" w:rsidRDefault="00106D67" w:rsidP="00106D67">
      <w:pPr>
        <w:ind w:firstLine="0"/>
        <w:rPr>
          <w:lang w:val="es-CO" w:eastAsia="es-CO"/>
        </w:rPr>
      </w:pPr>
      <w:r w:rsidRPr="00106D67">
        <w:rPr>
          <w:lang w:val="es-CO" w:eastAsia="es-CO"/>
        </w:rPr>
        <w:t>Por lo cual, el aprendizaje es modelado como la actualización del vector de peso después de cada iteración, lo cual sólo tendrá lugar si la salida </w:t>
      </w:r>
      <w:r w:rsidRPr="00106D67">
        <w:rPr>
          <w:rFonts w:ascii="inherit" w:hAnsi="inherit"/>
          <w:b/>
          <w:bCs/>
          <w:bdr w:val="none" w:sz="0" w:space="0" w:color="auto" w:frame="1"/>
          <w:lang w:val="es-CO" w:eastAsia="es-CO"/>
        </w:rPr>
        <w:t>Y</w:t>
      </w:r>
      <w:r w:rsidRPr="00106D67">
        <w:rPr>
          <w:lang w:val="es-CO" w:eastAsia="es-CO"/>
        </w:rPr>
        <w:t> difiere de la salida deseada </w:t>
      </w:r>
      <w:r w:rsidRPr="00106D67">
        <w:rPr>
          <w:rFonts w:ascii="inherit" w:hAnsi="inherit"/>
          <w:b/>
          <w:bCs/>
          <w:bdr w:val="none" w:sz="0" w:space="0" w:color="auto" w:frame="1"/>
          <w:lang w:val="es-CO" w:eastAsia="es-CO"/>
        </w:rPr>
        <w:t>δ</w:t>
      </w:r>
      <w:r w:rsidRPr="00106D67">
        <w:rPr>
          <w:lang w:val="es-CO" w:eastAsia="es-CO"/>
        </w:rPr>
        <w:t>. Para considerar una neurona al interactuar en múltiples iteraciones debemos definir algunas variables más:</w:t>
      </w:r>
    </w:p>
    <w:p w:rsidR="00106D67" w:rsidRPr="00106D67" w:rsidRDefault="00106D67" w:rsidP="00106D67">
      <w:pPr>
        <w:rPr>
          <w:rFonts w:ascii="inherit" w:hAnsi="inherit"/>
          <w:lang w:val="es-CO" w:eastAsia="es-CO"/>
        </w:rPr>
      </w:pPr>
      <w:r w:rsidRPr="00106D67">
        <w:rPr>
          <w:rFonts w:ascii="inherit" w:hAnsi="inherit"/>
          <w:b/>
          <w:bCs/>
          <w:bdr w:val="none" w:sz="0" w:space="0" w:color="auto" w:frame="1"/>
          <w:lang w:val="es-CO" w:eastAsia="es-CO"/>
        </w:rPr>
        <w:lastRenderedPageBreak/>
        <w:t>X</w:t>
      </w:r>
      <w:r w:rsidRPr="00106D67">
        <w:rPr>
          <w:rFonts w:ascii="inherit" w:hAnsi="inherit"/>
          <w:b/>
          <w:bCs/>
          <w:i/>
          <w:iCs/>
          <w:bdr w:val="none" w:sz="0" w:space="0" w:color="auto" w:frame="1"/>
          <w:lang w:val="es-CO" w:eastAsia="es-CO"/>
        </w:rPr>
        <w:t>i</w:t>
      </w:r>
      <w:r w:rsidRPr="00106D67">
        <w:rPr>
          <w:rFonts w:ascii="inherit" w:hAnsi="inherit"/>
          <w:lang w:val="es-CO" w:eastAsia="es-CO"/>
        </w:rPr>
        <w:t> denota el vector de entrada para la iteración </w:t>
      </w:r>
      <w:r w:rsidRPr="00106D67">
        <w:rPr>
          <w:rFonts w:ascii="inherit" w:hAnsi="inherit"/>
          <w:i/>
          <w:iCs/>
          <w:bdr w:val="none" w:sz="0" w:space="0" w:color="auto" w:frame="1"/>
          <w:lang w:val="es-CO" w:eastAsia="es-CO"/>
        </w:rPr>
        <w:t>i</w:t>
      </w:r>
    </w:p>
    <w:p w:rsidR="00106D67" w:rsidRPr="00106D67" w:rsidRDefault="00106D67" w:rsidP="00106D67">
      <w:pPr>
        <w:rPr>
          <w:rFonts w:ascii="inherit" w:hAnsi="inherit"/>
          <w:lang w:val="es-CO" w:eastAsia="es-CO"/>
        </w:rPr>
      </w:pPr>
      <w:proofErr w:type="spellStart"/>
      <w:r w:rsidRPr="00106D67">
        <w:rPr>
          <w:rFonts w:ascii="inherit" w:hAnsi="inherit"/>
          <w:b/>
          <w:bCs/>
          <w:bdr w:val="none" w:sz="0" w:space="0" w:color="auto" w:frame="1"/>
          <w:lang w:val="es-CO" w:eastAsia="es-CO"/>
        </w:rPr>
        <w:t>W</w:t>
      </w:r>
      <w:r w:rsidRPr="00106D67">
        <w:rPr>
          <w:rFonts w:ascii="inherit" w:hAnsi="inherit"/>
          <w:b/>
          <w:bCs/>
          <w:i/>
          <w:iCs/>
          <w:bdr w:val="none" w:sz="0" w:space="0" w:color="auto" w:frame="1"/>
          <w:lang w:val="es-CO" w:eastAsia="es-CO"/>
        </w:rPr>
        <w:t>i</w:t>
      </w:r>
      <w:proofErr w:type="spellEnd"/>
      <w:r w:rsidRPr="00106D67">
        <w:rPr>
          <w:rFonts w:ascii="inherit" w:hAnsi="inherit"/>
          <w:lang w:val="es-CO" w:eastAsia="es-CO"/>
        </w:rPr>
        <w:t> denota el vector de peso para la iteración </w:t>
      </w:r>
      <w:r w:rsidRPr="00106D67">
        <w:rPr>
          <w:rFonts w:ascii="inherit" w:hAnsi="inherit"/>
          <w:i/>
          <w:iCs/>
          <w:bdr w:val="none" w:sz="0" w:space="0" w:color="auto" w:frame="1"/>
          <w:lang w:val="es-CO" w:eastAsia="es-CO"/>
        </w:rPr>
        <w:t>i</w:t>
      </w:r>
    </w:p>
    <w:p w:rsidR="00106D67" w:rsidRPr="00106D67" w:rsidRDefault="00106D67" w:rsidP="00106D67">
      <w:pPr>
        <w:rPr>
          <w:rFonts w:ascii="inherit" w:hAnsi="inherit"/>
          <w:lang w:val="es-CO" w:eastAsia="es-CO"/>
        </w:rPr>
      </w:pPr>
      <w:proofErr w:type="spellStart"/>
      <w:r w:rsidRPr="00106D67">
        <w:rPr>
          <w:rFonts w:ascii="inherit" w:hAnsi="inherit"/>
          <w:b/>
          <w:bCs/>
          <w:bdr w:val="none" w:sz="0" w:space="0" w:color="auto" w:frame="1"/>
          <w:lang w:val="es-CO" w:eastAsia="es-CO"/>
        </w:rPr>
        <w:t>Y</w:t>
      </w:r>
      <w:r w:rsidRPr="00106D67">
        <w:rPr>
          <w:rFonts w:ascii="inherit" w:hAnsi="inherit"/>
          <w:b/>
          <w:bCs/>
          <w:i/>
          <w:iCs/>
          <w:bdr w:val="none" w:sz="0" w:space="0" w:color="auto" w:frame="1"/>
          <w:lang w:val="es-CO" w:eastAsia="es-CO"/>
        </w:rPr>
        <w:t>i</w:t>
      </w:r>
      <w:proofErr w:type="spellEnd"/>
      <w:r w:rsidRPr="00106D67">
        <w:rPr>
          <w:rFonts w:ascii="inherit" w:hAnsi="inherit"/>
          <w:lang w:val="es-CO" w:eastAsia="es-CO"/>
        </w:rPr>
        <w:t> denota la salida para la iteración </w:t>
      </w:r>
      <w:r w:rsidRPr="00106D67">
        <w:rPr>
          <w:rFonts w:ascii="inherit" w:hAnsi="inherit"/>
          <w:i/>
          <w:iCs/>
          <w:bdr w:val="none" w:sz="0" w:space="0" w:color="auto" w:frame="1"/>
          <w:lang w:val="es-CO" w:eastAsia="es-CO"/>
        </w:rPr>
        <w:t>i</w:t>
      </w:r>
    </w:p>
    <w:p w:rsidR="00106D67" w:rsidRPr="00106D67" w:rsidRDefault="00106D67" w:rsidP="00106D67">
      <w:pPr>
        <w:rPr>
          <w:rFonts w:ascii="inherit" w:hAnsi="inherit"/>
          <w:lang w:val="es-CO" w:eastAsia="es-CO"/>
        </w:rPr>
      </w:pPr>
      <w:r w:rsidRPr="00106D67">
        <w:rPr>
          <w:rFonts w:ascii="inherit" w:hAnsi="inherit"/>
          <w:b/>
          <w:bCs/>
          <w:bdr w:val="none" w:sz="0" w:space="0" w:color="auto" w:frame="1"/>
          <w:lang w:val="es-CO" w:eastAsia="es-CO"/>
        </w:rPr>
        <w:t>Dm = {(x1, y1)</w:t>
      </w:r>
      <w:proofErr w:type="gramStart"/>
      <w:r w:rsidRPr="00106D67">
        <w:rPr>
          <w:rFonts w:ascii="inherit" w:hAnsi="inherit"/>
          <w:b/>
          <w:bCs/>
          <w:bdr w:val="none" w:sz="0" w:space="0" w:color="auto" w:frame="1"/>
          <w:lang w:val="es-CO" w:eastAsia="es-CO"/>
        </w:rPr>
        <w:t>, …</w:t>
      </w:r>
      <w:proofErr w:type="gramEnd"/>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xm</w:t>
      </w:r>
      <w:proofErr w:type="spellEnd"/>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ym</w:t>
      </w:r>
      <w:proofErr w:type="spellEnd"/>
      <w:r w:rsidRPr="00106D67">
        <w:rPr>
          <w:rFonts w:ascii="inherit" w:hAnsi="inherit"/>
          <w:b/>
          <w:bCs/>
          <w:bdr w:val="none" w:sz="0" w:space="0" w:color="auto" w:frame="1"/>
          <w:lang w:val="es-CO" w:eastAsia="es-CO"/>
        </w:rPr>
        <w:t>)}</w:t>
      </w:r>
      <w:r w:rsidRPr="00106D67">
        <w:rPr>
          <w:rFonts w:ascii="inherit" w:hAnsi="inherit"/>
          <w:lang w:val="es-CO" w:eastAsia="es-CO"/>
        </w:rPr>
        <w:t> denota un periodo de aprendizaje de </w:t>
      </w:r>
      <w:r w:rsidRPr="00106D67">
        <w:rPr>
          <w:rFonts w:ascii="inherit" w:hAnsi="inherit"/>
          <w:b/>
          <w:bCs/>
          <w:bdr w:val="none" w:sz="0" w:space="0" w:color="auto" w:frame="1"/>
          <w:lang w:val="es-CO" w:eastAsia="es-CO"/>
        </w:rPr>
        <w:t>M</w:t>
      </w:r>
      <w:r w:rsidRPr="00106D67">
        <w:rPr>
          <w:rFonts w:ascii="inherit" w:hAnsi="inherit"/>
          <w:lang w:val="es-CO" w:eastAsia="es-CO"/>
        </w:rPr>
        <w:t> iteraciones.</w:t>
      </w:r>
    </w:p>
    <w:p w:rsidR="00106D67" w:rsidRPr="00106D67" w:rsidRDefault="00106D67" w:rsidP="00106D67">
      <w:pPr>
        <w:ind w:firstLine="0"/>
        <w:rPr>
          <w:lang w:val="es-CO" w:eastAsia="es-CO"/>
        </w:rPr>
      </w:pPr>
      <w:r w:rsidRPr="00106D67">
        <w:rPr>
          <w:lang w:val="es-CO" w:eastAsia="es-CO"/>
        </w:rPr>
        <w:t>En cada iteración el vector de peso es actualizado como sigue:</w:t>
      </w:r>
    </w:p>
    <w:p w:rsidR="00106D67" w:rsidRPr="00106D67" w:rsidRDefault="00106D67" w:rsidP="00106D67">
      <w:pPr>
        <w:ind w:firstLine="0"/>
        <w:rPr>
          <w:rFonts w:ascii="inherit" w:hAnsi="inherit"/>
          <w:lang w:val="es-CO" w:eastAsia="es-CO"/>
        </w:rPr>
      </w:pPr>
      <w:r w:rsidRPr="00106D67">
        <w:rPr>
          <w:rFonts w:ascii="inherit" w:hAnsi="inherit"/>
          <w:lang w:val="es-CO" w:eastAsia="es-CO"/>
        </w:rPr>
        <w:t>Para cada pareja ordenada </w:t>
      </w:r>
      <w:r w:rsidRPr="00106D67">
        <w:rPr>
          <w:rFonts w:ascii="inherit" w:hAnsi="inherit"/>
          <w:b/>
          <w:bCs/>
          <w:bdr w:val="none" w:sz="0" w:space="0" w:color="auto" w:frame="1"/>
          <w:lang w:val="es-CO" w:eastAsia="es-CO"/>
        </w:rPr>
        <w:t>(X, Y)</w:t>
      </w:r>
      <w:r w:rsidRPr="00106D67">
        <w:rPr>
          <w:rFonts w:ascii="inherit" w:hAnsi="inherit"/>
          <w:lang w:val="es-CO" w:eastAsia="es-CO"/>
        </w:rPr>
        <w:t> en </w:t>
      </w:r>
      <w:r w:rsidRPr="00106D67">
        <w:rPr>
          <w:rFonts w:ascii="inherit" w:hAnsi="inherit"/>
          <w:b/>
          <w:bCs/>
          <w:bdr w:val="none" w:sz="0" w:space="0" w:color="auto" w:frame="1"/>
          <w:lang w:val="es-CO" w:eastAsia="es-CO"/>
        </w:rPr>
        <w:t>Dm = {(X</w:t>
      </w:r>
      <w:r w:rsidRPr="00106D67">
        <w:rPr>
          <w:rFonts w:ascii="inherit" w:hAnsi="inherit"/>
          <w:b/>
          <w:bCs/>
          <w:i/>
          <w:iCs/>
          <w:bdr w:val="none" w:sz="0" w:space="0" w:color="auto" w:frame="1"/>
          <w:lang w:val="es-CO" w:eastAsia="es-CO"/>
        </w:rPr>
        <w:t>1</w:t>
      </w:r>
      <w:r w:rsidRPr="00106D67">
        <w:rPr>
          <w:rFonts w:ascii="inherit" w:hAnsi="inherit"/>
          <w:b/>
          <w:bCs/>
          <w:bdr w:val="none" w:sz="0" w:space="0" w:color="auto" w:frame="1"/>
          <w:lang w:val="es-CO" w:eastAsia="es-CO"/>
        </w:rPr>
        <w:t>, Y</w:t>
      </w:r>
      <w:r w:rsidRPr="00106D67">
        <w:rPr>
          <w:rFonts w:ascii="inherit" w:hAnsi="inherit"/>
          <w:b/>
          <w:bCs/>
          <w:i/>
          <w:iCs/>
          <w:bdr w:val="none" w:sz="0" w:space="0" w:color="auto" w:frame="1"/>
          <w:lang w:val="es-CO" w:eastAsia="es-CO"/>
        </w:rPr>
        <w:t>1</w:t>
      </w:r>
      <w:r w:rsidRPr="00106D67">
        <w:rPr>
          <w:rFonts w:ascii="inherit" w:hAnsi="inherit"/>
          <w:b/>
          <w:bCs/>
          <w:bdr w:val="none" w:sz="0" w:space="0" w:color="auto" w:frame="1"/>
          <w:lang w:val="es-CO" w:eastAsia="es-CO"/>
        </w:rPr>
        <w:t>)</w:t>
      </w:r>
      <w:proofErr w:type="gramStart"/>
      <w:r w:rsidRPr="00106D67">
        <w:rPr>
          <w:rFonts w:ascii="inherit" w:hAnsi="inherit"/>
          <w:b/>
          <w:bCs/>
          <w:bdr w:val="none" w:sz="0" w:space="0" w:color="auto" w:frame="1"/>
          <w:lang w:val="es-CO" w:eastAsia="es-CO"/>
        </w:rPr>
        <w:t>, …</w:t>
      </w:r>
      <w:proofErr w:type="gramEnd"/>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X</w:t>
      </w:r>
      <w:r w:rsidRPr="00106D67">
        <w:rPr>
          <w:rFonts w:ascii="inherit" w:hAnsi="inherit"/>
          <w:b/>
          <w:bCs/>
          <w:i/>
          <w:iCs/>
          <w:bdr w:val="none" w:sz="0" w:space="0" w:color="auto" w:frame="1"/>
          <w:lang w:val="es-CO" w:eastAsia="es-CO"/>
        </w:rPr>
        <w:t>m</w:t>
      </w:r>
      <w:proofErr w:type="spellEnd"/>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Y</w:t>
      </w:r>
      <w:r w:rsidRPr="00106D67">
        <w:rPr>
          <w:rFonts w:ascii="inherit" w:hAnsi="inherit"/>
          <w:b/>
          <w:bCs/>
          <w:i/>
          <w:iCs/>
          <w:bdr w:val="none" w:sz="0" w:space="0" w:color="auto" w:frame="1"/>
          <w:lang w:val="es-CO" w:eastAsia="es-CO"/>
        </w:rPr>
        <w:t>m</w:t>
      </w:r>
      <w:proofErr w:type="spellEnd"/>
      <w:r w:rsidRPr="00106D67">
        <w:rPr>
          <w:rFonts w:ascii="inherit" w:hAnsi="inherit"/>
          <w:b/>
          <w:bCs/>
          <w:bdr w:val="none" w:sz="0" w:space="0" w:color="auto" w:frame="1"/>
          <w:lang w:val="es-CO" w:eastAsia="es-CO"/>
        </w:rPr>
        <w:t>)}</w:t>
      </w:r>
    </w:p>
    <w:p w:rsidR="00106D67" w:rsidRPr="00106D67" w:rsidRDefault="00106D67" w:rsidP="00106D67">
      <w:pPr>
        <w:ind w:firstLine="0"/>
        <w:rPr>
          <w:rFonts w:ascii="inherit" w:hAnsi="inherit"/>
          <w:lang w:val="es-CO" w:eastAsia="es-CO"/>
        </w:rPr>
      </w:pPr>
      <w:r w:rsidRPr="00106D67">
        <w:rPr>
          <w:rFonts w:ascii="inherit" w:hAnsi="inherit"/>
          <w:lang w:val="es-CO" w:eastAsia="es-CO"/>
        </w:rPr>
        <w:t>Pasar (</w:t>
      </w:r>
      <w:r w:rsidRPr="00106D67">
        <w:rPr>
          <w:rFonts w:ascii="inherit" w:hAnsi="inherit"/>
          <w:b/>
          <w:bCs/>
          <w:bdr w:val="none" w:sz="0" w:space="0" w:color="auto" w:frame="1"/>
          <w:lang w:val="es-CO" w:eastAsia="es-CO"/>
        </w:rPr>
        <w:t>X</w:t>
      </w:r>
      <w:r w:rsidRPr="00106D67">
        <w:rPr>
          <w:rFonts w:ascii="inherit" w:hAnsi="inherit"/>
          <w:b/>
          <w:bCs/>
          <w:i/>
          <w:iCs/>
          <w:bdr w:val="none" w:sz="0" w:space="0" w:color="auto" w:frame="1"/>
          <w:lang w:val="es-CO" w:eastAsia="es-CO"/>
        </w:rPr>
        <w:t>i</w:t>
      </w:r>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Y</w:t>
      </w:r>
      <w:r w:rsidRPr="00106D67">
        <w:rPr>
          <w:rFonts w:ascii="inherit" w:hAnsi="inherit"/>
          <w:b/>
          <w:bCs/>
          <w:i/>
          <w:iCs/>
          <w:bdr w:val="none" w:sz="0" w:space="0" w:color="auto" w:frame="1"/>
          <w:lang w:val="es-CO" w:eastAsia="es-CO"/>
        </w:rPr>
        <w:t>i</w:t>
      </w:r>
      <w:proofErr w:type="spellEnd"/>
      <w:r w:rsidRPr="00106D67">
        <w:rPr>
          <w:rFonts w:ascii="inherit" w:hAnsi="inherit"/>
          <w:b/>
          <w:bCs/>
          <w:bdr w:val="none" w:sz="0" w:space="0" w:color="auto" w:frame="1"/>
          <w:lang w:val="es-CO" w:eastAsia="es-CO"/>
        </w:rPr>
        <w:t xml:space="preserve">, </w:t>
      </w:r>
      <w:proofErr w:type="spellStart"/>
      <w:r w:rsidRPr="00106D67">
        <w:rPr>
          <w:rFonts w:ascii="inherit" w:hAnsi="inherit"/>
          <w:b/>
          <w:bCs/>
          <w:bdr w:val="none" w:sz="0" w:space="0" w:color="auto" w:frame="1"/>
          <w:lang w:val="es-CO" w:eastAsia="es-CO"/>
        </w:rPr>
        <w:t>W</w:t>
      </w:r>
      <w:r w:rsidRPr="00106D67">
        <w:rPr>
          <w:rFonts w:ascii="inherit" w:hAnsi="inherit"/>
          <w:b/>
          <w:bCs/>
          <w:i/>
          <w:iCs/>
          <w:bdr w:val="none" w:sz="0" w:space="0" w:color="auto" w:frame="1"/>
          <w:lang w:val="es-CO" w:eastAsia="es-CO"/>
        </w:rPr>
        <w:t>i</w:t>
      </w:r>
      <w:proofErr w:type="spellEnd"/>
      <w:r w:rsidRPr="00106D67">
        <w:rPr>
          <w:rFonts w:ascii="inherit" w:hAnsi="inherit"/>
          <w:lang w:val="es-CO" w:eastAsia="es-CO"/>
        </w:rPr>
        <w:t>) a la regla de actualización </w:t>
      </w:r>
      <w:proofErr w:type="gramStart"/>
      <w:r w:rsidRPr="00106D67">
        <w:rPr>
          <w:rFonts w:ascii="inherit" w:hAnsi="inherit"/>
          <w:b/>
          <w:bCs/>
          <w:bdr w:val="none" w:sz="0" w:space="0" w:color="auto" w:frame="1"/>
          <w:lang w:val="es-CO" w:eastAsia="es-CO"/>
        </w:rPr>
        <w:t>w(</w:t>
      </w:r>
      <w:proofErr w:type="gramEnd"/>
      <w:r w:rsidRPr="00106D67">
        <w:rPr>
          <w:rFonts w:ascii="inherit" w:hAnsi="inherit"/>
          <w:b/>
          <w:bCs/>
          <w:bdr w:val="none" w:sz="0" w:space="0" w:color="auto" w:frame="1"/>
          <w:lang w:val="es-CO" w:eastAsia="es-CO"/>
        </w:rPr>
        <w:t>j)′ = w(j) + α(δ − Y) x(j)</w:t>
      </w:r>
    </w:p>
    <w:p w:rsidR="00106D67" w:rsidRPr="00106D67" w:rsidRDefault="00106D67" w:rsidP="00106D67">
      <w:pPr>
        <w:ind w:firstLine="0"/>
        <w:rPr>
          <w:lang w:val="es-CO" w:eastAsia="es-CO"/>
        </w:rPr>
      </w:pPr>
      <w:r w:rsidRPr="00106D67">
        <w:rPr>
          <w:lang w:val="es-CO" w:eastAsia="es-CO"/>
        </w:rPr>
        <w:t>El periodo de aprendizaje </w:t>
      </w:r>
      <w:r w:rsidRPr="00106D67">
        <w:rPr>
          <w:rFonts w:ascii="inherit" w:hAnsi="inherit"/>
          <w:b/>
          <w:bCs/>
          <w:bdr w:val="none" w:sz="0" w:space="0" w:color="auto" w:frame="1"/>
          <w:lang w:val="es-CO" w:eastAsia="es-CO"/>
        </w:rPr>
        <w:t>D</w:t>
      </w:r>
      <w:r w:rsidRPr="00106D67">
        <w:rPr>
          <w:rFonts w:ascii="inherit" w:hAnsi="inherit"/>
          <w:b/>
          <w:bCs/>
          <w:i/>
          <w:iCs/>
          <w:bdr w:val="none" w:sz="0" w:space="0" w:color="auto" w:frame="1"/>
          <w:lang w:val="es-CO" w:eastAsia="es-CO"/>
        </w:rPr>
        <w:t>m</w:t>
      </w:r>
      <w:r w:rsidRPr="00106D67">
        <w:rPr>
          <w:lang w:val="es-CO" w:eastAsia="es-CO"/>
        </w:rPr>
        <w:t> se dice que es separable linealmente si existe un valor positivo </w:t>
      </w:r>
      <w:r w:rsidRPr="00106D67">
        <w:rPr>
          <w:rFonts w:ascii="inherit" w:hAnsi="inherit"/>
          <w:b/>
          <w:bCs/>
          <w:bdr w:val="none" w:sz="0" w:space="0" w:color="auto" w:frame="1"/>
          <w:lang w:val="es-CO" w:eastAsia="es-CO"/>
        </w:rPr>
        <w:t>Y</w:t>
      </w:r>
      <w:r w:rsidRPr="00106D67">
        <w:rPr>
          <w:lang w:val="es-CO" w:eastAsia="es-CO"/>
        </w:rPr>
        <w:t> y un vector de peso </w:t>
      </w:r>
      <w:r w:rsidRPr="00106D67">
        <w:rPr>
          <w:rFonts w:ascii="inherit" w:hAnsi="inherit"/>
          <w:b/>
          <w:bCs/>
          <w:bdr w:val="none" w:sz="0" w:space="0" w:color="auto" w:frame="1"/>
          <w:lang w:val="es-CO" w:eastAsia="es-CO"/>
        </w:rPr>
        <w:t>W</w:t>
      </w:r>
      <w:r w:rsidRPr="00106D67">
        <w:rPr>
          <w:lang w:val="es-CO" w:eastAsia="es-CO"/>
        </w:rPr>
        <w:t> tal que: </w:t>
      </w:r>
      <w:proofErr w:type="spellStart"/>
      <w:r w:rsidRPr="00106D67">
        <w:rPr>
          <w:rFonts w:ascii="inherit" w:hAnsi="inherit"/>
          <w:b/>
          <w:bCs/>
          <w:bdr w:val="none" w:sz="0" w:space="0" w:color="auto" w:frame="1"/>
          <w:lang w:val="es-CO" w:eastAsia="es-CO"/>
        </w:rPr>
        <w:t>Y</w:t>
      </w:r>
      <w:r w:rsidRPr="00106D67">
        <w:rPr>
          <w:rFonts w:ascii="inherit" w:hAnsi="inherit"/>
          <w:b/>
          <w:bCs/>
          <w:i/>
          <w:iCs/>
          <w:bdr w:val="none" w:sz="0" w:space="0" w:color="auto" w:frame="1"/>
          <w:lang w:val="es-CO" w:eastAsia="es-CO"/>
        </w:rPr>
        <w:t>i</w:t>
      </w:r>
      <w:proofErr w:type="spellEnd"/>
      <w:r w:rsidRPr="00106D67">
        <w:rPr>
          <w:rFonts w:ascii="inherit" w:hAnsi="inherit"/>
          <w:b/>
          <w:bCs/>
          <w:bdr w:val="none" w:sz="0" w:space="0" w:color="auto" w:frame="1"/>
          <w:lang w:val="es-CO" w:eastAsia="es-CO"/>
        </w:rPr>
        <w:t> </w:t>
      </w:r>
      <w:r w:rsidRPr="00106D67">
        <w:rPr>
          <w:rFonts w:ascii="Cambria Math" w:hAnsi="Cambria Math" w:cs="Cambria Math"/>
          <w:b/>
          <w:bCs/>
          <w:bdr w:val="none" w:sz="0" w:space="0" w:color="auto" w:frame="1"/>
          <w:lang w:val="es-CO" w:eastAsia="es-CO"/>
        </w:rPr>
        <w:t>⋅</w:t>
      </w:r>
      <w:r w:rsidRPr="00106D67">
        <w:rPr>
          <w:rFonts w:ascii="inherit" w:hAnsi="inherit"/>
          <w:b/>
          <w:bCs/>
          <w:bdr w:val="none" w:sz="0" w:space="0" w:color="auto" w:frame="1"/>
          <w:lang w:val="es-CO" w:eastAsia="es-CO"/>
        </w:rPr>
        <w:t xml:space="preserve"> (</w:t>
      </w:r>
      <w:r w:rsidRPr="00106D67">
        <w:rPr>
          <w:rFonts w:ascii="Cambria Math" w:hAnsi="Cambria Math" w:cs="Cambria Math"/>
          <w:b/>
          <w:bCs/>
          <w:bdr w:val="none" w:sz="0" w:space="0" w:color="auto" w:frame="1"/>
          <w:lang w:val="es-CO" w:eastAsia="es-CO"/>
        </w:rPr>
        <w:t>⟨</w:t>
      </w:r>
      <w:r w:rsidRPr="00106D67">
        <w:rPr>
          <w:rFonts w:ascii="inherit" w:hAnsi="inherit"/>
          <w:b/>
          <w:bCs/>
          <w:bdr w:val="none" w:sz="0" w:space="0" w:color="auto" w:frame="1"/>
          <w:lang w:val="es-CO" w:eastAsia="es-CO"/>
        </w:rPr>
        <w:t>W, X</w:t>
      </w:r>
      <w:r w:rsidRPr="00106D67">
        <w:rPr>
          <w:rFonts w:ascii="inherit" w:hAnsi="inherit"/>
          <w:b/>
          <w:bCs/>
          <w:i/>
          <w:iCs/>
          <w:bdr w:val="none" w:sz="0" w:space="0" w:color="auto" w:frame="1"/>
          <w:lang w:val="es-CO" w:eastAsia="es-CO"/>
        </w:rPr>
        <w:t>i</w:t>
      </w:r>
      <w:r w:rsidRPr="00106D67">
        <w:rPr>
          <w:rFonts w:ascii="Cambria Math" w:hAnsi="Cambria Math" w:cs="Cambria Math"/>
          <w:b/>
          <w:bCs/>
          <w:bdr w:val="none" w:sz="0" w:space="0" w:color="auto" w:frame="1"/>
          <w:lang w:val="es-CO" w:eastAsia="es-CO"/>
        </w:rPr>
        <w:t>⟩</w:t>
      </w:r>
      <w:r w:rsidRPr="00106D67">
        <w:rPr>
          <w:rFonts w:ascii="inherit" w:hAnsi="inherit"/>
          <w:b/>
          <w:bCs/>
          <w:bdr w:val="none" w:sz="0" w:space="0" w:color="auto" w:frame="1"/>
          <w:lang w:val="es-CO" w:eastAsia="es-CO"/>
        </w:rPr>
        <w:t xml:space="preserve"> + U) &gt; Y</w:t>
      </w:r>
      <w:r w:rsidRPr="00106D67">
        <w:rPr>
          <w:lang w:val="es-CO" w:eastAsia="es-CO"/>
        </w:rPr>
        <w:t> para todos los </w:t>
      </w:r>
      <w:r w:rsidRPr="00106D67">
        <w:rPr>
          <w:rFonts w:ascii="inherit" w:hAnsi="inherit"/>
          <w:b/>
          <w:bCs/>
          <w:i/>
          <w:iCs/>
          <w:bdr w:val="none" w:sz="0" w:space="0" w:color="auto" w:frame="1"/>
          <w:lang w:val="es-CO" w:eastAsia="es-CO"/>
        </w:rPr>
        <w:t>i</w:t>
      </w:r>
      <w:r w:rsidRPr="00106D67">
        <w:rPr>
          <w:lang w:val="es-CO" w:eastAsia="es-CO"/>
        </w:rPr>
        <w:t>.</w:t>
      </w:r>
    </w:p>
    <w:p w:rsidR="00106D67" w:rsidRDefault="00106D67" w:rsidP="00106D67">
      <w:pPr>
        <w:ind w:firstLine="0"/>
        <w:rPr>
          <w:lang w:val="es-CO" w:eastAsia="es-CO"/>
        </w:rPr>
      </w:pPr>
      <w:proofErr w:type="spellStart"/>
      <w:r w:rsidRPr="00106D67">
        <w:rPr>
          <w:lang w:val="es-CO" w:eastAsia="es-CO"/>
        </w:rPr>
        <w:t>Novikoff</w:t>
      </w:r>
      <w:proofErr w:type="spellEnd"/>
      <w:r w:rsidRPr="00106D67">
        <w:rPr>
          <w:lang w:val="es-CO" w:eastAsia="es-CO"/>
        </w:rPr>
        <w:t xml:space="preserve"> probó que el algoritmo de aprendizaje converge después de un número finito de iteraciones si los datos son separables linealmente y el nú</w:t>
      </w:r>
      <w:r>
        <w:rPr>
          <w:lang w:val="es-CO" w:eastAsia="es-CO"/>
        </w:rPr>
        <w:t>mero de errores está limita</w:t>
      </w:r>
    </w:p>
    <w:p w:rsidR="00214305" w:rsidRPr="00851A7C" w:rsidRDefault="00106D67" w:rsidP="00851A7C">
      <w:pPr>
        <w:ind w:firstLine="0"/>
        <w:rPr>
          <w:lang w:val="es-CO" w:eastAsia="es-CO"/>
        </w:rPr>
      </w:pPr>
      <w:r w:rsidRPr="00106D67">
        <w:rPr>
          <w:lang w:val="es-CO" w:eastAsia="es-CO"/>
        </w:rPr>
        <w:t>Sin embargo si los datos no son separables linealmente, la línea de algoritmo anterior no se garantiza que converja.</w:t>
      </w:r>
    </w:p>
    <w:p w:rsidR="00214305" w:rsidRDefault="00851A7C" w:rsidP="00214305">
      <w:pPr>
        <w:pStyle w:val="Ttulo2"/>
      </w:pPr>
      <w:r>
        <w:t>ALGORITMO</w:t>
      </w:r>
    </w:p>
    <w:p w:rsidR="007D6AED" w:rsidRPr="00106D67" w:rsidRDefault="007D6AED" w:rsidP="007D6AED">
      <w:pPr>
        <w:ind w:firstLine="0"/>
        <w:rPr>
          <w:lang w:val="es-CO" w:eastAsia="es-CO"/>
        </w:rPr>
      </w:pPr>
      <w:r w:rsidRPr="00106D67">
        <w:rPr>
          <w:lang w:val="es-CO" w:eastAsia="es-CO"/>
        </w:rPr>
        <w:t>El algoritmo de aprendizaje es el mismo para todas las neuronas, todo lo que sigue se aplica a una sola neurona en el aislamiento. Se definen algunas variables primero:</w:t>
      </w:r>
    </w:p>
    <w:p w:rsidR="007D6AED" w:rsidRPr="00106D67" w:rsidRDefault="007D6AED" w:rsidP="007D6AED">
      <w:pPr>
        <w:rPr>
          <w:rFonts w:ascii="inherit" w:hAnsi="inherit"/>
          <w:lang w:val="es-CO" w:eastAsia="es-CO"/>
        </w:rPr>
      </w:pPr>
      <w:r w:rsidRPr="00106D67">
        <w:rPr>
          <w:rFonts w:ascii="inherit" w:hAnsi="inherit"/>
          <w:lang w:val="es-CO" w:eastAsia="es-CO"/>
        </w:rPr>
        <w:t>El </w:t>
      </w:r>
      <w:proofErr w:type="gramStart"/>
      <w:r w:rsidR="00851A7C" w:rsidRPr="00106D67">
        <w:rPr>
          <w:rFonts w:ascii="inherit" w:hAnsi="inherit"/>
          <w:b/>
          <w:bCs/>
          <w:bdr w:val="none" w:sz="0" w:space="0" w:color="auto" w:frame="1"/>
          <w:lang w:val="es-CO" w:eastAsia="es-CO"/>
        </w:rPr>
        <w:t>X(</w:t>
      </w:r>
      <w:proofErr w:type="gramEnd"/>
      <w:r w:rsidR="00851A7C" w:rsidRPr="00106D67">
        <w:rPr>
          <w:rFonts w:ascii="inherit" w:hAnsi="inherit"/>
          <w:b/>
          <w:bCs/>
          <w:bdr w:val="none" w:sz="0" w:space="0" w:color="auto" w:frame="1"/>
          <w:lang w:val="es-CO" w:eastAsia="es-CO"/>
        </w:rPr>
        <w:t>J)</w:t>
      </w:r>
      <w:r w:rsidR="00851A7C" w:rsidRPr="00106D67">
        <w:rPr>
          <w:rFonts w:ascii="inherit" w:hAnsi="inherit" w:hint="eastAsia"/>
          <w:lang w:val="es-CO" w:eastAsia="es-CO"/>
        </w:rPr>
        <w:t> </w:t>
      </w:r>
      <w:r w:rsidRPr="00106D67">
        <w:rPr>
          <w:rFonts w:ascii="inherit" w:hAnsi="inherit"/>
          <w:lang w:val="es-CO" w:eastAsia="es-CO"/>
        </w:rPr>
        <w:t>denota el elemento en la posición </w:t>
      </w:r>
      <w:r w:rsidRPr="00106D67">
        <w:rPr>
          <w:rFonts w:ascii="inherit" w:hAnsi="inherit"/>
          <w:b/>
          <w:bCs/>
          <w:bdr w:val="none" w:sz="0" w:space="0" w:color="auto" w:frame="1"/>
          <w:lang w:val="es-CO" w:eastAsia="es-CO"/>
        </w:rPr>
        <w:t>J</w:t>
      </w:r>
      <w:r w:rsidRPr="00106D67">
        <w:rPr>
          <w:rFonts w:ascii="inherit" w:hAnsi="inherit"/>
          <w:lang w:val="es-CO" w:eastAsia="es-CO"/>
        </w:rPr>
        <w:t> en el vector de la entrada.</w:t>
      </w:r>
    </w:p>
    <w:p w:rsidR="007D6AED" w:rsidRPr="00106D67" w:rsidRDefault="007D6AED" w:rsidP="007D6AED">
      <w:pPr>
        <w:rPr>
          <w:rFonts w:ascii="inherit" w:hAnsi="inherit"/>
          <w:lang w:val="es-CO" w:eastAsia="es-CO"/>
        </w:rPr>
      </w:pPr>
      <w:r w:rsidRPr="00106D67">
        <w:rPr>
          <w:rFonts w:ascii="inherit" w:hAnsi="inherit"/>
          <w:lang w:val="es-CO" w:eastAsia="es-CO"/>
        </w:rPr>
        <w:t>El </w:t>
      </w:r>
      <w:proofErr w:type="gramStart"/>
      <w:r w:rsidR="00851A7C" w:rsidRPr="00106D67">
        <w:rPr>
          <w:rFonts w:ascii="inherit" w:hAnsi="inherit"/>
          <w:b/>
          <w:bCs/>
          <w:bdr w:val="none" w:sz="0" w:space="0" w:color="auto" w:frame="1"/>
          <w:lang w:val="es-CO" w:eastAsia="es-CO"/>
        </w:rPr>
        <w:t>W(</w:t>
      </w:r>
      <w:proofErr w:type="gramEnd"/>
      <w:r w:rsidR="00851A7C" w:rsidRPr="00106D67">
        <w:rPr>
          <w:rFonts w:ascii="inherit" w:hAnsi="inherit"/>
          <w:b/>
          <w:bCs/>
          <w:bdr w:val="none" w:sz="0" w:space="0" w:color="auto" w:frame="1"/>
          <w:lang w:val="es-CO" w:eastAsia="es-CO"/>
        </w:rPr>
        <w:t>J)</w:t>
      </w:r>
      <w:r w:rsidR="00851A7C" w:rsidRPr="00106D67">
        <w:rPr>
          <w:rFonts w:ascii="inherit" w:hAnsi="inherit" w:hint="eastAsia"/>
          <w:lang w:val="es-CO" w:eastAsia="es-CO"/>
        </w:rPr>
        <w:t> </w:t>
      </w:r>
      <w:r w:rsidRPr="00106D67">
        <w:rPr>
          <w:rFonts w:ascii="inherit" w:hAnsi="inherit"/>
          <w:lang w:val="es-CO" w:eastAsia="es-CO"/>
        </w:rPr>
        <w:t>el elemento en la posición </w:t>
      </w:r>
      <w:r w:rsidRPr="00106D67">
        <w:rPr>
          <w:rFonts w:ascii="inherit" w:hAnsi="inherit"/>
          <w:b/>
          <w:bCs/>
          <w:bdr w:val="none" w:sz="0" w:space="0" w:color="auto" w:frame="1"/>
          <w:lang w:val="es-CO" w:eastAsia="es-CO"/>
        </w:rPr>
        <w:t>J</w:t>
      </w:r>
      <w:r w:rsidRPr="00106D67">
        <w:rPr>
          <w:rFonts w:ascii="inherit" w:hAnsi="inherit"/>
          <w:lang w:val="es-CO" w:eastAsia="es-CO"/>
        </w:rPr>
        <w:t> en el vector de peso.</w:t>
      </w:r>
    </w:p>
    <w:p w:rsidR="007D6AED" w:rsidRPr="00106D67" w:rsidRDefault="007D6AED" w:rsidP="007D6AED">
      <w:pPr>
        <w:rPr>
          <w:rFonts w:ascii="inherit" w:hAnsi="inherit"/>
          <w:lang w:val="es-CO" w:eastAsia="es-CO"/>
        </w:rPr>
      </w:pPr>
      <w:r w:rsidRPr="00106D67">
        <w:rPr>
          <w:rFonts w:ascii="inherit" w:hAnsi="inherit"/>
          <w:lang w:val="es-CO" w:eastAsia="es-CO"/>
        </w:rPr>
        <w:t>El </w:t>
      </w:r>
      <w:r w:rsidRPr="00106D67">
        <w:rPr>
          <w:rFonts w:ascii="inherit" w:hAnsi="inherit"/>
          <w:b/>
          <w:bCs/>
          <w:bdr w:val="none" w:sz="0" w:space="0" w:color="auto" w:frame="1"/>
          <w:lang w:val="es-CO" w:eastAsia="es-CO"/>
        </w:rPr>
        <w:t>Y</w:t>
      </w:r>
      <w:r w:rsidRPr="00106D67">
        <w:rPr>
          <w:rFonts w:ascii="inherit" w:hAnsi="inherit"/>
          <w:lang w:val="es-CO" w:eastAsia="es-CO"/>
        </w:rPr>
        <w:t> denota la salida de la neurona.</w:t>
      </w:r>
    </w:p>
    <w:p w:rsidR="007D6AED" w:rsidRPr="00106D67" w:rsidRDefault="007D6AED" w:rsidP="007D6AED">
      <w:pPr>
        <w:rPr>
          <w:rFonts w:ascii="inherit" w:hAnsi="inherit"/>
          <w:lang w:val="es-CO" w:eastAsia="es-CO"/>
        </w:rPr>
      </w:pPr>
      <w:r w:rsidRPr="00106D67">
        <w:rPr>
          <w:rFonts w:ascii="inherit" w:hAnsi="inherit"/>
          <w:lang w:val="es-CO" w:eastAsia="es-CO"/>
        </w:rPr>
        <w:t>El </w:t>
      </w:r>
      <w:r w:rsidRPr="00106D67">
        <w:rPr>
          <w:rFonts w:ascii="inherit" w:hAnsi="inherit"/>
          <w:b/>
          <w:bCs/>
          <w:bdr w:val="none" w:sz="0" w:space="0" w:color="auto" w:frame="1"/>
          <w:lang w:val="es-CO" w:eastAsia="es-CO"/>
        </w:rPr>
        <w:t>δ</w:t>
      </w:r>
      <w:r w:rsidRPr="00106D67">
        <w:rPr>
          <w:rFonts w:ascii="inherit" w:hAnsi="inherit"/>
          <w:lang w:val="es-CO" w:eastAsia="es-CO"/>
        </w:rPr>
        <w:t> denota la salida esperada.</w:t>
      </w:r>
    </w:p>
    <w:p w:rsidR="00B6425E" w:rsidRPr="00851A7C" w:rsidRDefault="007D6AED" w:rsidP="00851A7C">
      <w:pPr>
        <w:rPr>
          <w:rFonts w:ascii="inherit" w:hAnsi="inherit"/>
          <w:lang w:val="es-CO" w:eastAsia="es-CO"/>
        </w:rPr>
      </w:pPr>
      <w:r w:rsidRPr="00106D67">
        <w:rPr>
          <w:rFonts w:ascii="inherit" w:hAnsi="inherit"/>
          <w:lang w:val="es-CO" w:eastAsia="es-CO"/>
        </w:rPr>
        <w:t>El </w:t>
      </w:r>
      <w:r w:rsidRPr="00106D67">
        <w:rPr>
          <w:rFonts w:ascii="inherit" w:hAnsi="inherit"/>
          <w:b/>
          <w:bCs/>
          <w:bdr w:val="none" w:sz="0" w:space="0" w:color="auto" w:frame="1"/>
          <w:lang w:val="es-CO" w:eastAsia="es-CO"/>
        </w:rPr>
        <w:t>α</w:t>
      </w:r>
      <w:r w:rsidRPr="00106D67">
        <w:rPr>
          <w:rFonts w:ascii="inherit" w:hAnsi="inherit"/>
          <w:lang w:val="es-CO" w:eastAsia="es-CO"/>
        </w:rPr>
        <w:t> es una constante tal que </w:t>
      </w:r>
      <w:r w:rsidRPr="00106D67">
        <w:rPr>
          <w:rFonts w:ascii="inherit" w:hAnsi="inherit"/>
          <w:b/>
          <w:bCs/>
          <w:bdr w:val="none" w:sz="0" w:space="0" w:color="auto" w:frame="1"/>
          <w:lang w:val="es-CO" w:eastAsia="es-CO"/>
        </w:rPr>
        <w:t>0 &lt; α &lt; 1</w:t>
      </w:r>
    </w:p>
    <w:p w:rsidR="00B6425E" w:rsidRDefault="00B6425E" w:rsidP="00B6425E">
      <w:pPr>
        <w:pStyle w:val="Ttulo2"/>
      </w:pPr>
      <w:r>
        <w:lastRenderedPageBreak/>
        <w:t>Evidencias</w:t>
      </w:r>
    </w:p>
    <w:p w:rsidR="00851A7C" w:rsidRDefault="00851A7C" w:rsidP="00851A7C">
      <w:pPr>
        <w:pStyle w:val="Prrafodelista"/>
        <w:numPr>
          <w:ilvl w:val="0"/>
          <w:numId w:val="23"/>
        </w:numPr>
      </w:pPr>
      <w:r>
        <w:t>modelo para clasificar hombres y mujeres según su peso y su estatura*. Los siguientes datos obtuve de amigos míos:</w:t>
      </w:r>
    </w:p>
    <w:p w:rsidR="00851A7C" w:rsidRDefault="00851A7C" w:rsidP="008B098F">
      <w:pPr>
        <w:pStyle w:val="Sinespaciado"/>
      </w:pPr>
      <w:r>
        <w:t>Estatura.</w:t>
      </w:r>
      <w:r>
        <w:tab/>
        <w:t>Peso.</w:t>
      </w:r>
      <w:r>
        <w:tab/>
        <w:t>Género.</w:t>
      </w:r>
    </w:p>
    <w:p w:rsidR="00851A7C" w:rsidRDefault="00851A7C" w:rsidP="008B098F">
      <w:pPr>
        <w:pStyle w:val="Sinespaciado"/>
      </w:pPr>
      <w:r>
        <w:t>170</w:t>
      </w:r>
      <w:r>
        <w:tab/>
        <w:t>56</w:t>
      </w:r>
      <w:r>
        <w:tab/>
      </w:r>
      <w:proofErr w:type="gramStart"/>
      <w:r>
        <w:t>Mujer(</w:t>
      </w:r>
      <w:proofErr w:type="gramEnd"/>
      <w:r>
        <w:t>1)</w:t>
      </w:r>
    </w:p>
    <w:p w:rsidR="00851A7C" w:rsidRDefault="00851A7C" w:rsidP="008B098F">
      <w:pPr>
        <w:pStyle w:val="Sinespaciado"/>
      </w:pPr>
      <w:r>
        <w:t>172</w:t>
      </w:r>
      <w:r>
        <w:tab/>
        <w:t>63</w:t>
      </w:r>
      <w:r>
        <w:tab/>
      </w:r>
      <w:proofErr w:type="gramStart"/>
      <w:r>
        <w:t>Hombre(</w:t>
      </w:r>
      <w:proofErr w:type="gramEnd"/>
      <w:r>
        <w:t>0)</w:t>
      </w:r>
    </w:p>
    <w:p w:rsidR="00851A7C" w:rsidRDefault="00851A7C" w:rsidP="008B098F">
      <w:pPr>
        <w:pStyle w:val="Sinespaciado"/>
      </w:pPr>
      <w:r>
        <w:t>160</w:t>
      </w:r>
      <w:r>
        <w:tab/>
        <w:t>50</w:t>
      </w:r>
      <w:r>
        <w:tab/>
      </w:r>
      <w:proofErr w:type="gramStart"/>
      <w:r>
        <w:t>Mujer(</w:t>
      </w:r>
      <w:proofErr w:type="gramEnd"/>
      <w:r>
        <w:t>1)</w:t>
      </w:r>
    </w:p>
    <w:p w:rsidR="00851A7C" w:rsidRDefault="00851A7C" w:rsidP="008B098F">
      <w:pPr>
        <w:pStyle w:val="Sinespaciado"/>
      </w:pPr>
      <w:r>
        <w:t>170</w:t>
      </w:r>
      <w:r>
        <w:tab/>
        <w:t>63</w:t>
      </w:r>
      <w:r>
        <w:tab/>
      </w:r>
      <w:proofErr w:type="gramStart"/>
      <w:r>
        <w:t>Hombre(</w:t>
      </w:r>
      <w:proofErr w:type="gramEnd"/>
      <w:r>
        <w:t>0)</w:t>
      </w:r>
    </w:p>
    <w:p w:rsidR="00851A7C" w:rsidRDefault="00851A7C" w:rsidP="008B098F">
      <w:pPr>
        <w:pStyle w:val="Sinespaciado"/>
      </w:pPr>
      <w:r>
        <w:t>174</w:t>
      </w:r>
      <w:r>
        <w:tab/>
        <w:t>66</w:t>
      </w:r>
      <w:r>
        <w:tab/>
      </w:r>
      <w:proofErr w:type="gramStart"/>
      <w:r>
        <w:t>Hombre(</w:t>
      </w:r>
      <w:proofErr w:type="gramEnd"/>
      <w:r>
        <w:t>0)</w:t>
      </w:r>
    </w:p>
    <w:p w:rsidR="00851A7C" w:rsidRDefault="00851A7C" w:rsidP="008B098F">
      <w:pPr>
        <w:pStyle w:val="Sinespaciado"/>
      </w:pPr>
      <w:r>
        <w:t>158</w:t>
      </w:r>
      <w:r>
        <w:tab/>
        <w:t>55</w:t>
      </w:r>
      <w:r>
        <w:tab/>
      </w:r>
      <w:proofErr w:type="gramStart"/>
      <w:r>
        <w:t>Mujer(</w:t>
      </w:r>
      <w:proofErr w:type="gramEnd"/>
      <w:r>
        <w:t>1)</w:t>
      </w:r>
    </w:p>
    <w:p w:rsidR="00851A7C" w:rsidRDefault="00851A7C" w:rsidP="008B098F">
      <w:pPr>
        <w:pStyle w:val="Sinespaciado"/>
      </w:pPr>
      <w:r>
        <w:t>183</w:t>
      </w:r>
      <w:r>
        <w:tab/>
        <w:t>80</w:t>
      </w:r>
      <w:r>
        <w:tab/>
      </w:r>
      <w:proofErr w:type="gramStart"/>
      <w:r>
        <w:t>Hombre(</w:t>
      </w:r>
      <w:proofErr w:type="gramEnd"/>
      <w:r>
        <w:t>0)</w:t>
      </w:r>
    </w:p>
    <w:p w:rsidR="00851A7C" w:rsidRDefault="00851A7C" w:rsidP="008B098F">
      <w:pPr>
        <w:pStyle w:val="Sinespaciado"/>
      </w:pPr>
      <w:r>
        <w:t>182</w:t>
      </w:r>
      <w:r>
        <w:tab/>
        <w:t>70</w:t>
      </w:r>
      <w:r>
        <w:tab/>
      </w:r>
      <w:proofErr w:type="gramStart"/>
      <w:r>
        <w:t>Hombre(</w:t>
      </w:r>
      <w:proofErr w:type="gramEnd"/>
      <w:r>
        <w:t>0)</w:t>
      </w:r>
    </w:p>
    <w:p w:rsidR="00C00D3D" w:rsidRDefault="00851A7C" w:rsidP="008B098F">
      <w:pPr>
        <w:pStyle w:val="Sinespaciado"/>
      </w:pPr>
      <w:r>
        <w:t>165</w:t>
      </w:r>
      <w:r>
        <w:tab/>
        <w:t>54</w:t>
      </w:r>
      <w:r>
        <w:tab/>
      </w:r>
      <w:proofErr w:type="gramStart"/>
      <w:r>
        <w:t>Mujer(</w:t>
      </w:r>
      <w:proofErr w:type="gramEnd"/>
      <w:r>
        <w:t>1)</w:t>
      </w:r>
    </w:p>
    <w:p w:rsidR="008B098F" w:rsidRDefault="008B098F" w:rsidP="008B098F">
      <w:pPr>
        <w:ind w:left="360" w:firstLine="0"/>
      </w:pPr>
    </w:p>
    <w:p w:rsidR="008B098F" w:rsidRPr="008B098F" w:rsidRDefault="008B098F" w:rsidP="008B098F">
      <w:pPr>
        <w:ind w:left="360" w:firstLine="0"/>
      </w:pPr>
      <w:r>
        <w:t>Resultado</w:t>
      </w:r>
    </w:p>
    <w:p w:rsidR="008B098F" w:rsidRPr="00C00D3D" w:rsidRDefault="008B098F" w:rsidP="008B098F">
      <w:pPr>
        <w:ind w:left="360" w:firstLine="0"/>
      </w:pPr>
      <w:r>
        <w:rPr>
          <w:noProof/>
          <w:lang w:val="es-CO" w:eastAsia="es-CO"/>
        </w:rPr>
        <w:drawing>
          <wp:inline distT="0" distB="0" distL="0" distR="0">
            <wp:extent cx="3696516" cy="2952750"/>
            <wp:effectExtent l="0" t="0" r="0" b="0"/>
            <wp:docPr id="5" name="Imagen 5" descr="C:\Users\LuChO\Google Drive\UNIVERSIDAD\COTECNOVA\SEMESTRE V\INTEGRACIÓN TECNOLÓGICA\perceptron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hO\Google Drive\UNIVERSIDAD\COTECNOVA\SEMESTRE V\INTEGRACIÓN TECNOLÓGICA\perceptron_resul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7" t="4264" r="7762" b="1660"/>
                    <a:stretch/>
                  </pic:blipFill>
                  <pic:spPr bwMode="auto">
                    <a:xfrm>
                      <a:off x="0" y="0"/>
                      <a:ext cx="3701982" cy="2957116"/>
                    </a:xfrm>
                    <a:prstGeom prst="rect">
                      <a:avLst/>
                    </a:prstGeom>
                    <a:noFill/>
                    <a:ln>
                      <a:noFill/>
                    </a:ln>
                    <a:extLst>
                      <a:ext uri="{53640926-AAD7-44D8-BBD7-CCE9431645EC}">
                        <a14:shadowObscured xmlns:a14="http://schemas.microsoft.com/office/drawing/2010/main"/>
                      </a:ext>
                    </a:extLst>
                  </pic:spPr>
                </pic:pic>
              </a:graphicData>
            </a:graphic>
          </wp:inline>
        </w:drawing>
      </w:r>
    </w:p>
    <w:p w:rsidR="00C069C0" w:rsidRDefault="00121738" w:rsidP="00C069C0">
      <w:sdt>
        <w:sdtPr>
          <w:id w:val="-418644955"/>
          <w:citation/>
        </w:sdtPr>
        <w:sdtEndPr/>
        <w:sdtContent>
          <w:r w:rsidR="00EC5C19">
            <w:fldChar w:fldCharType="begin"/>
          </w:r>
          <w:r w:rsidR="00EC5C19">
            <w:rPr>
              <w:lang w:val="es-CO"/>
            </w:rPr>
            <w:instrText xml:space="preserve"> CITATION PabloE \l 9226 </w:instrText>
          </w:r>
          <w:r w:rsidR="00EC5C19">
            <w:fldChar w:fldCharType="separate"/>
          </w:r>
          <w:r w:rsidRPr="00121738">
            <w:rPr>
              <w:noProof/>
              <w:lang w:val="es-CO"/>
            </w:rPr>
            <w:t>(Estrada, 2016)</w:t>
          </w:r>
          <w:r w:rsidR="00EC5C19">
            <w:fldChar w:fldCharType="end"/>
          </w:r>
        </w:sdtContent>
      </w:sdt>
    </w:p>
    <w:p w:rsidR="008B098F" w:rsidRDefault="008B098F" w:rsidP="00C069C0"/>
    <w:p w:rsidR="00EC5C19" w:rsidRDefault="00EC5C19" w:rsidP="00C069C0"/>
    <w:p w:rsidR="00EC5C19" w:rsidRDefault="00EC5C19" w:rsidP="00C069C0"/>
    <w:p w:rsidR="00E74D83" w:rsidRPr="00E74D83" w:rsidRDefault="00E74D83" w:rsidP="00EC5C19">
      <w:pPr>
        <w:pStyle w:val="Ttulo1"/>
      </w:pPr>
      <w:r>
        <w:lastRenderedPageBreak/>
        <w:t>ADALINE</w:t>
      </w:r>
    </w:p>
    <w:p w:rsidR="00E74D83" w:rsidRPr="00E74D83" w:rsidRDefault="00EC5C19" w:rsidP="00EC5C19">
      <w:pPr>
        <w:pStyle w:val="Ttulo2"/>
        <w:numPr>
          <w:ilvl w:val="0"/>
          <w:numId w:val="22"/>
        </w:numPr>
      </w:pPr>
      <w:r>
        <w:t>HISTORIA</w:t>
      </w:r>
    </w:p>
    <w:p w:rsidR="00E74D83" w:rsidRDefault="00E74D83" w:rsidP="00EC5C19">
      <w:r w:rsidRPr="00EC5C19">
        <w:rPr>
          <w:lang w:val="en-US"/>
        </w:rPr>
        <w:t xml:space="preserve">1960 – Bernard Windrow y </w:t>
      </w:r>
      <w:proofErr w:type="spellStart"/>
      <w:r w:rsidRPr="00EC5C19">
        <w:rPr>
          <w:lang w:val="en-US"/>
        </w:rPr>
        <w:t>Marcial</w:t>
      </w:r>
      <w:proofErr w:type="spellEnd"/>
      <w:r w:rsidRPr="00EC5C19">
        <w:rPr>
          <w:lang w:val="en-US"/>
        </w:rPr>
        <w:t xml:space="preserve"> Hoff. </w:t>
      </w:r>
      <w:r w:rsidRPr="00E74D83">
        <w:t>Desarrollaron el mo</w:t>
      </w:r>
      <w:r>
        <w:t xml:space="preserve">delo Adaline (ADAptative LINear </w:t>
      </w:r>
      <w:r w:rsidRPr="00E74D83">
        <w:t>Elements). Esta fue la primera red neuronal aplicada a un problema real (filtros adaptativos para eliminar ecos</w:t>
      </w:r>
      <w:r>
        <w:t xml:space="preserve"> </w:t>
      </w:r>
      <w:r w:rsidRPr="00E74D83">
        <w:t>en las líneas telefónicas) que se ha utilizado comercialmente durante varias décadas.</w:t>
      </w:r>
    </w:p>
    <w:p w:rsidR="00E74D83" w:rsidRDefault="00E74D83" w:rsidP="00E74D83">
      <w:pPr>
        <w:pStyle w:val="Ttulo2"/>
      </w:pPr>
      <w:r>
        <w:t>Fórmula matemática</w:t>
      </w:r>
    </w:p>
    <w:p w:rsidR="001B7A78" w:rsidRDefault="001B7A78" w:rsidP="00D53AA5">
      <w:pPr>
        <w:ind w:firstLine="0"/>
      </w:pPr>
      <w:r>
        <w:rPr>
          <w:noProof/>
          <w:lang w:val="es-CO" w:eastAsia="es-CO"/>
        </w:rPr>
        <w:drawing>
          <wp:inline distT="0" distB="0" distL="0" distR="0" wp14:anchorId="5F8F1E7C" wp14:editId="31F6BFB3">
            <wp:extent cx="523875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314700"/>
                    </a:xfrm>
                    <a:prstGeom prst="rect">
                      <a:avLst/>
                    </a:prstGeom>
                  </pic:spPr>
                </pic:pic>
              </a:graphicData>
            </a:graphic>
          </wp:inline>
        </w:drawing>
      </w:r>
    </w:p>
    <w:p w:rsidR="001B7A78" w:rsidRDefault="001B7A78" w:rsidP="00D53AA5">
      <w:pPr>
        <w:ind w:firstLine="0"/>
        <w:rPr>
          <w:lang w:val="es-CO"/>
        </w:rPr>
      </w:pPr>
      <w:r>
        <w:rPr>
          <w:lang w:val="es-CO"/>
        </w:rPr>
        <w:t>Aplicada a estructuras Lineales</w:t>
      </w:r>
    </w:p>
    <w:p w:rsidR="00D53AA5" w:rsidRDefault="001B7A78" w:rsidP="00D53AA5">
      <w:pPr>
        <w:ind w:firstLine="0"/>
        <w:rPr>
          <w:lang w:val="es-CO"/>
        </w:rPr>
      </w:pPr>
      <w:r>
        <w:rPr>
          <w:noProof/>
          <w:lang w:val="es-CO" w:eastAsia="es-CO"/>
        </w:rPr>
        <w:drawing>
          <wp:inline distT="0" distB="0" distL="0" distR="0" wp14:anchorId="11071EB6" wp14:editId="6B2A6711">
            <wp:extent cx="2019300" cy="78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781050"/>
                    </a:xfrm>
                    <a:prstGeom prst="rect">
                      <a:avLst/>
                    </a:prstGeom>
                  </pic:spPr>
                </pic:pic>
              </a:graphicData>
            </a:graphic>
          </wp:inline>
        </w:drawing>
      </w:r>
    </w:p>
    <w:p w:rsidR="00E74D83" w:rsidRDefault="006F0924" w:rsidP="006F0924">
      <w:pPr>
        <w:pStyle w:val="Ttulo2"/>
        <w:numPr>
          <w:ilvl w:val="0"/>
          <w:numId w:val="26"/>
        </w:numPr>
      </w:pPr>
      <w:r>
        <w:t>ESTRUCTURA</w:t>
      </w:r>
    </w:p>
    <w:p w:rsidR="006F0924" w:rsidRDefault="006F0924" w:rsidP="006F0924">
      <w:r>
        <w:t>Red Adaline está formada por un elemento denominado Combinador Adaptativo Lineal (ALC). La salida lineal obtenida del ALC es aplicada  a un Conmutador Bipolar.</w:t>
      </w:r>
    </w:p>
    <w:p w:rsidR="00E74D83" w:rsidRDefault="006F0924" w:rsidP="006F0924">
      <w:pPr>
        <w:ind w:firstLine="0"/>
      </w:pPr>
      <w:r>
        <w:lastRenderedPageBreak/>
        <w:t>El Umbral se representa  a través de una conexión ficticia de peso W0 (b). La red Adaline puede tomar valores continuos.</w:t>
      </w:r>
    </w:p>
    <w:p w:rsidR="00E74D83" w:rsidRDefault="006F0924" w:rsidP="006F0924">
      <w:pPr>
        <w:pStyle w:val="Ttulo2"/>
        <w:numPr>
          <w:ilvl w:val="0"/>
          <w:numId w:val="26"/>
        </w:numPr>
      </w:pPr>
      <w:proofErr w:type="gramStart"/>
      <w:r>
        <w:t>¡</w:t>
      </w:r>
      <w:proofErr w:type="gramEnd"/>
      <w:r>
        <w:t>PARA QUÉ SE USA?</w:t>
      </w:r>
    </w:p>
    <w:p w:rsidR="00D53AA5" w:rsidRDefault="00D53AA5" w:rsidP="00D53AA5">
      <w:r>
        <w:t>La principal aplicación de las redes tipo Adaline se encuentra en el campo de procesamiento de señales. Concretamente en el diseño de filtros capaces de eliminar ruido en señales portadoras de información.</w:t>
      </w:r>
    </w:p>
    <w:p w:rsidR="00D53AA5" w:rsidRDefault="00D53AA5" w:rsidP="00D53AA5">
      <w:r>
        <w:t>Otra aplicación es la de los filtros adaptativos: Predecir el valor futuro de una señal a partir de su valor actual.</w:t>
      </w:r>
    </w:p>
    <w:p w:rsidR="00E74D83" w:rsidRDefault="00D53AA5" w:rsidP="00D53AA5">
      <w:r w:rsidRPr="00D53AA5">
        <w:rPr>
          <w:noProof/>
          <w:lang w:val="es-CO" w:eastAsia="es-CO"/>
        </w:rPr>
        <w:drawing>
          <wp:inline distT="0" distB="0" distL="0" distR="0">
            <wp:extent cx="4181475" cy="24193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2419350"/>
                    </a:xfrm>
                    <a:prstGeom prst="rect">
                      <a:avLst/>
                    </a:prstGeom>
                    <a:noFill/>
                    <a:ln>
                      <a:noFill/>
                    </a:ln>
                  </pic:spPr>
                </pic:pic>
              </a:graphicData>
            </a:graphic>
          </wp:inline>
        </w:drawing>
      </w:r>
    </w:p>
    <w:p w:rsidR="00E74D83" w:rsidRDefault="00E74D83" w:rsidP="00E74D83">
      <w:pPr>
        <w:pStyle w:val="Ttulo2"/>
      </w:pPr>
      <w:r>
        <w:t>Función de activación</w:t>
      </w:r>
    </w:p>
    <w:p w:rsidR="00E74D83" w:rsidRDefault="00006CC8" w:rsidP="00E74D83">
      <w:r>
        <w:t xml:space="preserve">La función de activación de las neuronas de salida es de tipo </w:t>
      </w:r>
      <w:r w:rsidR="00163767">
        <w:t>Escalón</w:t>
      </w:r>
      <w:r>
        <w:t>.</w:t>
      </w:r>
    </w:p>
    <w:p w:rsidR="00006CC8" w:rsidRDefault="00006CC8" w:rsidP="00E74D83">
      <w:r>
        <w:rPr>
          <w:noProof/>
          <w:lang w:val="es-CO" w:eastAsia="es-CO"/>
        </w:rPr>
        <w:drawing>
          <wp:inline distT="0" distB="0" distL="0" distR="0" wp14:anchorId="54E591D8" wp14:editId="5E653D7C">
            <wp:extent cx="3057525" cy="1581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1581150"/>
                    </a:xfrm>
                    <a:prstGeom prst="rect">
                      <a:avLst/>
                    </a:prstGeom>
                  </pic:spPr>
                </pic:pic>
              </a:graphicData>
            </a:graphic>
          </wp:inline>
        </w:drawing>
      </w:r>
    </w:p>
    <w:p w:rsidR="00F37EDF" w:rsidRDefault="00F37EDF" w:rsidP="00F37EDF">
      <w:pPr>
        <w:ind w:firstLine="0"/>
      </w:pPr>
    </w:p>
    <w:p w:rsidR="00E74D83" w:rsidRDefault="00E74D83" w:rsidP="00E74D83">
      <w:pPr>
        <w:pStyle w:val="Ttulo2"/>
      </w:pPr>
      <w:r>
        <w:lastRenderedPageBreak/>
        <w:t>Entrenamiento de una red Adaline</w:t>
      </w:r>
    </w:p>
    <w:p w:rsidR="00F37EDF" w:rsidRDefault="00F37EDF" w:rsidP="00F37EDF">
      <w:r>
        <w:t>El entrenamiento de la red consiste en la aplicación consecutiva de la regla de aprendizaje para un patrón completo de entrenamiento</w:t>
      </w:r>
    </w:p>
    <w:p w:rsidR="00F37EDF" w:rsidRDefault="00F37EDF" w:rsidP="00F37EDF">
      <w:r>
        <w:t xml:space="preserve">El entrenamiento comprende la aplicación de la regla de </w:t>
      </w:r>
      <w:proofErr w:type="spellStart"/>
      <w:r>
        <w:t>Widrow-Hoff</w:t>
      </w:r>
      <w:proofErr w:type="spellEnd"/>
      <w:r>
        <w:t xml:space="preserve"> (determinación de las diferencias en los pesos), actualización de los pesos y determinación del error.</w:t>
      </w:r>
    </w:p>
    <w:p w:rsidR="00F37EDF" w:rsidRDefault="00F37EDF" w:rsidP="00F37EDF">
      <w:r>
        <w:t>Este proceso se realiza por medio de la aplicación de la entrada a la red, para un patrón completo de entrenamiento, o un vector de entrada</w:t>
      </w:r>
    </w:p>
    <w:p w:rsidR="00F37EDF" w:rsidRDefault="00F37EDF" w:rsidP="00F37EDF">
      <w:r>
        <w:t xml:space="preserve">Por medio de </w:t>
      </w:r>
      <w:proofErr w:type="spellStart"/>
      <w:r>
        <w:t>Matlab</w:t>
      </w:r>
      <w:proofErr w:type="spellEnd"/>
      <w:r>
        <w:t xml:space="preserve">, se puede realizar el entrenamiento por medio de </w:t>
      </w:r>
      <w:proofErr w:type="spellStart"/>
      <w:r>
        <w:t>learnwh</w:t>
      </w:r>
      <w:proofErr w:type="spellEnd"/>
      <w:r>
        <w:t>, realizando las funciones siguientes:</w:t>
      </w:r>
    </w:p>
    <w:p w:rsidR="00F37EDF" w:rsidRPr="00F37EDF" w:rsidRDefault="00F37EDF" w:rsidP="00F37EDF">
      <w:pPr>
        <w:rPr>
          <w:b/>
          <w:lang w:val="en-US"/>
        </w:rPr>
      </w:pPr>
      <w:r w:rsidRPr="00F37EDF">
        <w:rPr>
          <w:b/>
          <w:lang w:val="en-US"/>
        </w:rPr>
        <w:t xml:space="preserve">A = </w:t>
      </w:r>
      <w:proofErr w:type="spellStart"/>
      <w:r w:rsidRPr="00F37EDF">
        <w:rPr>
          <w:b/>
          <w:lang w:val="en-US"/>
        </w:rPr>
        <w:t>simulin</w:t>
      </w:r>
      <w:proofErr w:type="spellEnd"/>
      <w:r w:rsidRPr="00F37EDF">
        <w:rPr>
          <w:b/>
          <w:lang w:val="en-US"/>
        </w:rPr>
        <w:t xml:space="preserve"> (</w:t>
      </w:r>
      <w:proofErr w:type="spellStart"/>
      <w:r w:rsidRPr="00F37EDF">
        <w:rPr>
          <w:b/>
          <w:lang w:val="en-US"/>
        </w:rPr>
        <w:t>P</w:t>
      </w:r>
      <w:proofErr w:type="gramStart"/>
      <w:r w:rsidRPr="00F37EDF">
        <w:rPr>
          <w:b/>
          <w:lang w:val="en-US"/>
        </w:rPr>
        <w:t>,W,b</w:t>
      </w:r>
      <w:proofErr w:type="spellEnd"/>
      <w:proofErr w:type="gramEnd"/>
      <w:r w:rsidRPr="00F37EDF">
        <w:rPr>
          <w:b/>
          <w:lang w:val="en-US"/>
        </w:rPr>
        <w:t>)</w:t>
      </w:r>
    </w:p>
    <w:p w:rsidR="00F37EDF" w:rsidRPr="00F37EDF" w:rsidRDefault="00F37EDF" w:rsidP="00F37EDF">
      <w:pPr>
        <w:rPr>
          <w:b/>
          <w:lang w:val="en-US"/>
        </w:rPr>
      </w:pPr>
      <w:r w:rsidRPr="00F37EDF">
        <w:rPr>
          <w:b/>
          <w:lang w:val="en-US"/>
        </w:rPr>
        <w:t>E = T - A</w:t>
      </w:r>
    </w:p>
    <w:p w:rsidR="00F37EDF" w:rsidRPr="00F37EDF" w:rsidRDefault="00F37EDF" w:rsidP="00F37EDF">
      <w:pPr>
        <w:rPr>
          <w:b/>
          <w:lang w:val="en-US"/>
        </w:rPr>
      </w:pPr>
      <w:r w:rsidRPr="00F37EDF">
        <w:rPr>
          <w:b/>
          <w:lang w:val="en-US"/>
        </w:rPr>
        <w:t>[</w:t>
      </w:r>
      <w:proofErr w:type="spellStart"/>
      <w:proofErr w:type="gramStart"/>
      <w:r w:rsidRPr="00F37EDF">
        <w:rPr>
          <w:b/>
          <w:lang w:val="en-US"/>
        </w:rPr>
        <w:t>dW,</w:t>
      </w:r>
      <w:proofErr w:type="gramEnd"/>
      <w:r w:rsidRPr="00F37EDF">
        <w:rPr>
          <w:b/>
          <w:lang w:val="en-US"/>
        </w:rPr>
        <w:t>db</w:t>
      </w:r>
      <w:proofErr w:type="spellEnd"/>
      <w:r w:rsidRPr="00F37EDF">
        <w:rPr>
          <w:b/>
          <w:lang w:val="en-US"/>
        </w:rPr>
        <w:t xml:space="preserve">] = </w:t>
      </w:r>
      <w:proofErr w:type="spellStart"/>
      <w:r w:rsidRPr="00F37EDF">
        <w:rPr>
          <w:b/>
          <w:lang w:val="en-US"/>
        </w:rPr>
        <w:t>learnwh</w:t>
      </w:r>
      <w:proofErr w:type="spellEnd"/>
      <w:r w:rsidRPr="00F37EDF">
        <w:rPr>
          <w:b/>
          <w:lang w:val="en-US"/>
        </w:rPr>
        <w:t xml:space="preserve"> (</w:t>
      </w:r>
      <w:proofErr w:type="spellStart"/>
      <w:r w:rsidRPr="00F37EDF">
        <w:rPr>
          <w:b/>
          <w:lang w:val="en-US"/>
        </w:rPr>
        <w:t>P</w:t>
      </w:r>
      <w:proofErr w:type="gramStart"/>
      <w:r w:rsidRPr="00F37EDF">
        <w:rPr>
          <w:b/>
          <w:lang w:val="en-US"/>
        </w:rPr>
        <w:t>,E,lr</w:t>
      </w:r>
      <w:proofErr w:type="spellEnd"/>
      <w:proofErr w:type="gramEnd"/>
      <w:r w:rsidRPr="00F37EDF">
        <w:rPr>
          <w:b/>
          <w:lang w:val="en-US"/>
        </w:rPr>
        <w:t>)</w:t>
      </w:r>
    </w:p>
    <w:p w:rsidR="00F37EDF" w:rsidRPr="00F37EDF" w:rsidRDefault="00F37EDF" w:rsidP="00F37EDF">
      <w:pPr>
        <w:rPr>
          <w:b/>
          <w:lang w:val="en-US"/>
        </w:rPr>
      </w:pPr>
      <w:r w:rsidRPr="00F37EDF">
        <w:rPr>
          <w:b/>
          <w:lang w:val="en-US"/>
        </w:rPr>
        <w:t xml:space="preserve">W = W + </w:t>
      </w:r>
      <w:proofErr w:type="spellStart"/>
      <w:proofErr w:type="gramStart"/>
      <w:r w:rsidRPr="00F37EDF">
        <w:rPr>
          <w:b/>
          <w:lang w:val="en-US"/>
        </w:rPr>
        <w:t>dW</w:t>
      </w:r>
      <w:proofErr w:type="spellEnd"/>
      <w:proofErr w:type="gramEnd"/>
    </w:p>
    <w:p w:rsidR="00F37EDF" w:rsidRPr="00F37EDF" w:rsidRDefault="00F37EDF" w:rsidP="00F37EDF">
      <w:pPr>
        <w:rPr>
          <w:b/>
        </w:rPr>
      </w:pPr>
      <w:r w:rsidRPr="00F37EDF">
        <w:rPr>
          <w:b/>
        </w:rPr>
        <w:t xml:space="preserve">b = b + </w:t>
      </w:r>
      <w:proofErr w:type="spellStart"/>
      <w:r w:rsidRPr="00F37EDF">
        <w:rPr>
          <w:b/>
        </w:rPr>
        <w:t>dW</w:t>
      </w:r>
      <w:proofErr w:type="spellEnd"/>
    </w:p>
    <w:p w:rsidR="00F37EDF" w:rsidRDefault="00F37EDF" w:rsidP="00F37EDF">
      <w:proofErr w:type="spellStart"/>
      <w:proofErr w:type="gramStart"/>
      <w:r w:rsidRPr="00F37EDF">
        <w:rPr>
          <w:b/>
        </w:rPr>
        <w:t>lr</w:t>
      </w:r>
      <w:proofErr w:type="spellEnd"/>
      <w:proofErr w:type="gramEnd"/>
      <w:r>
        <w:t xml:space="preserve"> es la tasa de aprendizaje. Si es grande, el aprendizaje es rápido, pero si es demasiado grande, el aprendizaje es inestable y puede incrementarse el error.</w:t>
      </w:r>
    </w:p>
    <w:p w:rsidR="00F37EDF" w:rsidRPr="00F37EDF" w:rsidRDefault="00F37EDF" w:rsidP="00F37EDF">
      <w:pPr>
        <w:rPr>
          <w:b/>
        </w:rPr>
      </w:pPr>
      <w:proofErr w:type="spellStart"/>
      <w:proofErr w:type="gramStart"/>
      <w:r w:rsidRPr="00F37EDF">
        <w:rPr>
          <w:b/>
        </w:rPr>
        <w:t>lr</w:t>
      </w:r>
      <w:proofErr w:type="spellEnd"/>
      <w:proofErr w:type="gramEnd"/>
      <w:r w:rsidRPr="00F37EDF">
        <w:rPr>
          <w:b/>
        </w:rPr>
        <w:t xml:space="preserve"> = </w:t>
      </w:r>
      <w:proofErr w:type="spellStart"/>
      <w:r w:rsidRPr="00F37EDF">
        <w:rPr>
          <w:b/>
        </w:rPr>
        <w:t>maxlinlr</w:t>
      </w:r>
      <w:proofErr w:type="spellEnd"/>
      <w:r w:rsidRPr="00F37EDF">
        <w:rPr>
          <w:b/>
        </w:rPr>
        <w:t xml:space="preserve">( P ); % si no se utiliza </w:t>
      </w:r>
      <w:proofErr w:type="spellStart"/>
      <w:r w:rsidRPr="00F37EDF">
        <w:rPr>
          <w:b/>
        </w:rPr>
        <w:t>bias</w:t>
      </w:r>
      <w:proofErr w:type="spellEnd"/>
    </w:p>
    <w:p w:rsidR="00F37EDF" w:rsidRPr="00F37EDF" w:rsidRDefault="00F37EDF" w:rsidP="00F37EDF">
      <w:pPr>
        <w:rPr>
          <w:b/>
        </w:rPr>
      </w:pPr>
      <w:proofErr w:type="spellStart"/>
      <w:proofErr w:type="gramStart"/>
      <w:r w:rsidRPr="00F37EDF">
        <w:rPr>
          <w:b/>
        </w:rPr>
        <w:t>lr</w:t>
      </w:r>
      <w:proofErr w:type="spellEnd"/>
      <w:proofErr w:type="gramEnd"/>
      <w:r w:rsidRPr="00F37EDF">
        <w:rPr>
          <w:b/>
        </w:rPr>
        <w:t xml:space="preserve"> = </w:t>
      </w:r>
      <w:proofErr w:type="spellStart"/>
      <w:r w:rsidRPr="00F37EDF">
        <w:rPr>
          <w:b/>
        </w:rPr>
        <w:t>maxlinlr</w:t>
      </w:r>
      <w:proofErr w:type="spellEnd"/>
      <w:r w:rsidRPr="00F37EDF">
        <w:rPr>
          <w:b/>
        </w:rPr>
        <w:t>( P, ‘</w:t>
      </w:r>
      <w:proofErr w:type="spellStart"/>
      <w:r w:rsidRPr="00F37EDF">
        <w:rPr>
          <w:b/>
        </w:rPr>
        <w:t>bias</w:t>
      </w:r>
      <w:proofErr w:type="spellEnd"/>
      <w:r w:rsidRPr="00F37EDF">
        <w:rPr>
          <w:b/>
        </w:rPr>
        <w:t xml:space="preserve">’ ); %si se utiliza </w:t>
      </w:r>
      <w:proofErr w:type="spellStart"/>
      <w:r w:rsidRPr="00F37EDF">
        <w:rPr>
          <w:b/>
        </w:rPr>
        <w:t>bias</w:t>
      </w:r>
      <w:proofErr w:type="spellEnd"/>
    </w:p>
    <w:p w:rsidR="00F37EDF" w:rsidRPr="00F37EDF" w:rsidRDefault="00F37EDF" w:rsidP="00F37EDF">
      <w:pPr>
        <w:rPr>
          <w:b/>
        </w:rPr>
      </w:pPr>
      <w:r w:rsidRPr="00F37EDF">
        <w:rPr>
          <w:b/>
        </w:rPr>
        <w:t xml:space="preserve">W = W + </w:t>
      </w:r>
      <w:proofErr w:type="spellStart"/>
      <w:r w:rsidRPr="00F37EDF">
        <w:rPr>
          <w:b/>
        </w:rPr>
        <w:t>dW</w:t>
      </w:r>
      <w:proofErr w:type="spellEnd"/>
      <w:r w:rsidRPr="00F37EDF">
        <w:rPr>
          <w:b/>
        </w:rPr>
        <w:t>;</w:t>
      </w:r>
    </w:p>
    <w:p w:rsidR="00F37EDF" w:rsidRPr="00F37EDF" w:rsidRDefault="00F37EDF" w:rsidP="00F37EDF">
      <w:pPr>
        <w:rPr>
          <w:b/>
        </w:rPr>
      </w:pPr>
      <w:r w:rsidRPr="00F37EDF">
        <w:rPr>
          <w:b/>
        </w:rPr>
        <w:t xml:space="preserve">b = b + </w:t>
      </w:r>
      <w:proofErr w:type="spellStart"/>
      <w:r w:rsidRPr="00F37EDF">
        <w:rPr>
          <w:b/>
        </w:rPr>
        <w:t>db</w:t>
      </w:r>
      <w:proofErr w:type="spellEnd"/>
      <w:r w:rsidRPr="00F37EDF">
        <w:rPr>
          <w:b/>
        </w:rPr>
        <w:t>;</w:t>
      </w:r>
    </w:p>
    <w:p w:rsidR="00F37EDF" w:rsidRDefault="00F37EDF" w:rsidP="00F37EDF"/>
    <w:p w:rsidR="00F37EDF" w:rsidRDefault="00F37EDF" w:rsidP="00F37EDF">
      <w:r>
        <w:lastRenderedPageBreak/>
        <w:t>Sin embargo, si se procede por medio de las funciones anteriores, es necesario realizar un número de repeticiones suficiente para hacer que el error calculado sea igual a cero a través de la aplicación de la regla W-H para un patrón completo de entrenamiento.</w:t>
      </w:r>
    </w:p>
    <w:p w:rsidR="00F37EDF" w:rsidRDefault="00F37EDF" w:rsidP="00F37EDF">
      <w:r>
        <w:t xml:space="preserve">En </w:t>
      </w:r>
      <w:proofErr w:type="spellStart"/>
      <w:r>
        <w:t>Matlab</w:t>
      </w:r>
      <w:proofErr w:type="spellEnd"/>
      <w:r>
        <w:t xml:space="preserve">, se puede realizar el proceso de entrenamiento de una capa de red lineal </w:t>
      </w:r>
      <w:proofErr w:type="spellStart"/>
      <w:r>
        <w:t>adaline</w:t>
      </w:r>
      <w:proofErr w:type="spellEnd"/>
      <w:r>
        <w:t xml:space="preserve"> por medio de la función</w:t>
      </w:r>
    </w:p>
    <w:p w:rsidR="00F37EDF" w:rsidRDefault="00F37EDF" w:rsidP="00F37EDF">
      <w:proofErr w:type="spellStart"/>
      <w:proofErr w:type="gramStart"/>
      <w:r>
        <w:t>trainwh</w:t>
      </w:r>
      <w:proofErr w:type="spellEnd"/>
      <w:proofErr w:type="gramEnd"/>
      <w:r>
        <w:t>():</w:t>
      </w:r>
    </w:p>
    <w:p w:rsidR="00F37EDF" w:rsidRDefault="00F37EDF" w:rsidP="00F37EDF">
      <w:r>
        <w:t>Esta función aplica repetidamente entradas a la red lineal, calcula el error en base al vector objetivo, y asigna pesos y umbrales</w:t>
      </w:r>
    </w:p>
    <w:p w:rsidR="00F37EDF" w:rsidRDefault="00F37EDF" w:rsidP="00F37EDF">
      <w:r>
        <w:t>La sintaxis de la función es:</w:t>
      </w:r>
    </w:p>
    <w:p w:rsidR="00F37EDF" w:rsidRPr="00F37EDF" w:rsidRDefault="00F37EDF" w:rsidP="00F37EDF">
      <w:pPr>
        <w:rPr>
          <w:lang w:val="en-US"/>
        </w:rPr>
      </w:pPr>
      <w:proofErr w:type="spellStart"/>
      <w:proofErr w:type="gramStart"/>
      <w:r w:rsidRPr="00F37EDF">
        <w:rPr>
          <w:lang w:val="en-US"/>
        </w:rPr>
        <w:t>tp</w:t>
      </w:r>
      <w:proofErr w:type="spellEnd"/>
      <w:proofErr w:type="gramEnd"/>
      <w:r w:rsidRPr="00F37EDF">
        <w:rPr>
          <w:lang w:val="en-US"/>
        </w:rPr>
        <w:t xml:space="preserve"> = [</w:t>
      </w:r>
      <w:proofErr w:type="spellStart"/>
      <w:r w:rsidRPr="00F37EDF">
        <w:rPr>
          <w:lang w:val="en-US"/>
        </w:rPr>
        <w:t>disp_frec</w:t>
      </w:r>
      <w:proofErr w:type="spellEnd"/>
      <w:r w:rsidRPr="00F37EDF">
        <w:rPr>
          <w:lang w:val="en-US"/>
        </w:rPr>
        <w:t xml:space="preserve"> </w:t>
      </w:r>
      <w:proofErr w:type="spellStart"/>
      <w:r w:rsidRPr="00F37EDF">
        <w:rPr>
          <w:lang w:val="en-US"/>
        </w:rPr>
        <w:t>max_epoch</w:t>
      </w:r>
      <w:proofErr w:type="spellEnd"/>
      <w:r w:rsidRPr="00F37EDF">
        <w:rPr>
          <w:lang w:val="en-US"/>
        </w:rPr>
        <w:t xml:space="preserve"> </w:t>
      </w:r>
      <w:proofErr w:type="spellStart"/>
      <w:r w:rsidRPr="00F37EDF">
        <w:rPr>
          <w:lang w:val="en-US"/>
        </w:rPr>
        <w:t>err_goal</w:t>
      </w:r>
      <w:proofErr w:type="spellEnd"/>
      <w:r w:rsidRPr="00F37EDF">
        <w:rPr>
          <w:lang w:val="en-US"/>
        </w:rPr>
        <w:t xml:space="preserve"> </w:t>
      </w:r>
      <w:proofErr w:type="spellStart"/>
      <w:r w:rsidRPr="00F37EDF">
        <w:rPr>
          <w:lang w:val="en-US"/>
        </w:rPr>
        <w:t>lr</w:t>
      </w:r>
      <w:proofErr w:type="spellEnd"/>
      <w:r w:rsidRPr="00F37EDF">
        <w:rPr>
          <w:lang w:val="en-US"/>
        </w:rPr>
        <w:t xml:space="preserve"> ]</w:t>
      </w:r>
    </w:p>
    <w:p w:rsidR="00F37EDF" w:rsidRPr="00F37EDF" w:rsidRDefault="00F37EDF" w:rsidP="00F37EDF">
      <w:pPr>
        <w:rPr>
          <w:lang w:val="en-US"/>
        </w:rPr>
      </w:pPr>
      <w:r w:rsidRPr="00F37EDF">
        <w:rPr>
          <w:lang w:val="en-US"/>
        </w:rPr>
        <w:t>[</w:t>
      </w:r>
      <w:proofErr w:type="spellStart"/>
      <w:r w:rsidRPr="00F37EDF">
        <w:rPr>
          <w:lang w:val="en-US"/>
        </w:rPr>
        <w:t>W</w:t>
      </w:r>
      <w:proofErr w:type="gramStart"/>
      <w:r>
        <w:rPr>
          <w:lang w:val="en-US"/>
        </w:rPr>
        <w:t>,b,ep,tr</w:t>
      </w:r>
      <w:proofErr w:type="spellEnd"/>
      <w:proofErr w:type="gramEnd"/>
      <w:r>
        <w:rPr>
          <w:lang w:val="en-US"/>
        </w:rPr>
        <w:t xml:space="preserve">] = </w:t>
      </w:r>
      <w:proofErr w:type="spellStart"/>
      <w:proofErr w:type="gramStart"/>
      <w:r>
        <w:rPr>
          <w:lang w:val="en-US"/>
        </w:rPr>
        <w:t>trainwh</w:t>
      </w:r>
      <w:proofErr w:type="spellEnd"/>
      <w:r>
        <w:rPr>
          <w:lang w:val="en-US"/>
        </w:rPr>
        <w:t>(</w:t>
      </w:r>
      <w:proofErr w:type="spellStart"/>
      <w:proofErr w:type="gramEnd"/>
      <w:r>
        <w:rPr>
          <w:lang w:val="en-US"/>
        </w:rPr>
        <w:t>W,b,P,T,tp</w:t>
      </w:r>
      <w:proofErr w:type="spellEnd"/>
      <w:r>
        <w:rPr>
          <w:lang w:val="en-US"/>
        </w:rPr>
        <w:t>)</w:t>
      </w:r>
    </w:p>
    <w:p w:rsidR="00F37EDF" w:rsidRDefault="00F37EDF" w:rsidP="00F37EDF">
      <w:proofErr w:type="spellStart"/>
      <w:proofErr w:type="gramStart"/>
      <w:r w:rsidRPr="00F37EDF">
        <w:rPr>
          <w:b/>
        </w:rPr>
        <w:t>tp</w:t>
      </w:r>
      <w:proofErr w:type="spellEnd"/>
      <w:proofErr w:type="gramEnd"/>
      <w:r>
        <w:t xml:space="preserve"> es un parámetro que indica la frecuencia de progreso en el entrenamiento, el máximo de repeticiones, el error mínimo permisible y la tasa de aprendizaje (ver Aprendizaje) y puede contener valores nulos o NAN.</w:t>
      </w:r>
    </w:p>
    <w:p w:rsidR="00F37EDF" w:rsidRDefault="00F37EDF" w:rsidP="00F37EDF">
      <w:r>
        <w:t xml:space="preserve">La función regresa los pesos W, los umbrales b, el número de repeticiones usado </w:t>
      </w:r>
      <w:proofErr w:type="spellStart"/>
      <w:r>
        <w:t>ep</w:t>
      </w:r>
      <w:proofErr w:type="spellEnd"/>
      <w:r>
        <w:t xml:space="preserve"> y un registro del error de entrenamiento tr.</w:t>
      </w:r>
    </w:p>
    <w:p w:rsidR="00E74D83" w:rsidRDefault="00E74D83" w:rsidP="00E74D83">
      <w:pPr>
        <w:pStyle w:val="Ttulo2"/>
      </w:pPr>
      <w:r>
        <w:t>Algoritmo</w:t>
      </w:r>
    </w:p>
    <w:p w:rsidR="00D53AA5" w:rsidRDefault="00D53AA5" w:rsidP="00D53AA5">
      <w:pPr>
        <w:pStyle w:val="Prrafodelista"/>
        <w:numPr>
          <w:ilvl w:val="0"/>
          <w:numId w:val="24"/>
        </w:numPr>
        <w:rPr>
          <w:b/>
          <w:lang w:val="es-CO"/>
        </w:rPr>
      </w:pPr>
      <w:r w:rsidRPr="00D53AA5">
        <w:rPr>
          <w:b/>
          <w:lang w:val="es-CO"/>
        </w:rPr>
        <w:t>Cálculo de Pesos Óptimos</w:t>
      </w:r>
    </w:p>
    <w:p w:rsidR="006F0924" w:rsidRPr="006F0924" w:rsidRDefault="006F0924" w:rsidP="006F0924">
      <w:pPr>
        <w:pStyle w:val="Prrafodelista"/>
        <w:ind w:firstLine="0"/>
        <w:rPr>
          <w:lang w:val="es-CO"/>
        </w:rPr>
      </w:pPr>
      <w:r w:rsidRPr="006F0924">
        <w:rPr>
          <w:lang w:val="es-CO"/>
        </w:rPr>
        <w:t>Modificación de Pesos para tratar de reducir la diferencia entre la salida deseada y la actual (para cada patrón). Se denomina LMS: minimiza el Error Cuadrático Medio sobre todos los patrones de entrenamiento.</w:t>
      </w:r>
    </w:p>
    <w:p w:rsidR="006F0924" w:rsidRPr="00D53AA5" w:rsidRDefault="006F0924" w:rsidP="006F0924">
      <w:pPr>
        <w:pStyle w:val="Prrafodelista"/>
        <w:ind w:firstLine="0"/>
        <w:rPr>
          <w:b/>
          <w:lang w:val="es-CO"/>
        </w:rPr>
      </w:pPr>
    </w:p>
    <w:p w:rsidR="00D53AA5" w:rsidRPr="00D53AA5" w:rsidRDefault="00D53AA5" w:rsidP="00D53AA5">
      <w:pPr>
        <w:ind w:firstLine="0"/>
        <w:rPr>
          <w:lang w:val="es-CO"/>
        </w:rPr>
      </w:pPr>
      <w:r w:rsidRPr="00D53AA5">
        <w:rPr>
          <w:lang w:val="es-CO"/>
        </w:rPr>
        <w:t>Sea el conjunto de entrenamiento: (X</w:t>
      </w:r>
      <w:proofErr w:type="gramStart"/>
      <w:r w:rsidRPr="00D53AA5">
        <w:rPr>
          <w:lang w:val="es-CO"/>
        </w:rPr>
        <w:t>,D</w:t>
      </w:r>
      <w:proofErr w:type="gramEnd"/>
      <w:r w:rsidRPr="00D53AA5">
        <w:rPr>
          <w:lang w:val="es-CO"/>
        </w:rPr>
        <w:t>): patrones de entrada y salidas deseadas.</w:t>
      </w:r>
    </w:p>
    <w:p w:rsidR="00D53AA5" w:rsidRPr="00D53AA5" w:rsidRDefault="00D53AA5" w:rsidP="00D53AA5">
      <w:pPr>
        <w:ind w:firstLine="0"/>
        <w:rPr>
          <w:lang w:val="es-CO"/>
        </w:rPr>
      </w:pPr>
      <w:r w:rsidRPr="00D53AA5">
        <w:rPr>
          <w:lang w:val="es-CO"/>
        </w:rPr>
        <w:lastRenderedPageBreak/>
        <w:t>X ---- conjunto de L vectores de dimensión n.</w:t>
      </w:r>
    </w:p>
    <w:p w:rsidR="00D53AA5" w:rsidRPr="00D53AA5" w:rsidRDefault="00D53AA5" w:rsidP="00D53AA5">
      <w:pPr>
        <w:ind w:firstLine="0"/>
        <w:rPr>
          <w:lang w:val="es-CO"/>
        </w:rPr>
      </w:pPr>
      <w:r w:rsidRPr="00D53AA5">
        <w:rPr>
          <w:lang w:val="es-CO"/>
        </w:rPr>
        <w:t>D ---- conjunto de L vectores de dimensión m (en este caso m=1). Salida Deseada.</w:t>
      </w:r>
    </w:p>
    <w:p w:rsidR="00D53AA5" w:rsidRPr="00D53AA5" w:rsidRDefault="00D53AA5" w:rsidP="00D53AA5">
      <w:pPr>
        <w:ind w:firstLine="0"/>
        <w:rPr>
          <w:lang w:val="es-CO"/>
        </w:rPr>
      </w:pPr>
      <w:r w:rsidRPr="00D53AA5">
        <w:rPr>
          <w:lang w:val="es-CO"/>
        </w:rPr>
        <w:t>Y ---- conjunto de L vectores de dimensión m (en este caso m=1). Salida Obtenida</w:t>
      </w:r>
    </w:p>
    <w:p w:rsidR="00D53AA5" w:rsidRDefault="00D53AA5" w:rsidP="00D53AA5">
      <w:pPr>
        <w:ind w:firstLine="0"/>
        <w:rPr>
          <w:lang w:val="es-CO"/>
        </w:rPr>
      </w:pPr>
      <w:r w:rsidRPr="00D53AA5">
        <w:rPr>
          <w:lang w:val="es-CO"/>
        </w:rPr>
        <w:t xml:space="preserve">Se trata de minimizar: Sea </w:t>
      </w:r>
      <w:proofErr w:type="spellStart"/>
      <w:r w:rsidRPr="00D53AA5">
        <w:rPr>
          <w:lang w:val="es-CO"/>
        </w:rPr>
        <w:t>Yk</w:t>
      </w:r>
      <w:proofErr w:type="spellEnd"/>
      <w:r w:rsidRPr="00D53AA5">
        <w:rPr>
          <w:lang w:val="es-CO"/>
        </w:rPr>
        <w:t xml:space="preserve"> la salida obtenida para el patrón k.</w:t>
      </w:r>
    </w:p>
    <w:p w:rsidR="00D53AA5" w:rsidRDefault="00D53AA5" w:rsidP="00D53AA5">
      <w:pPr>
        <w:pStyle w:val="Sinespaciado"/>
        <w:ind w:firstLine="0"/>
        <w:rPr>
          <w:lang w:val="es-CO"/>
        </w:rPr>
      </w:pPr>
      <w:r>
        <w:rPr>
          <w:noProof/>
          <w:lang w:val="es-CO" w:eastAsia="es-CO"/>
        </w:rPr>
        <w:drawing>
          <wp:inline distT="0" distB="0" distL="0" distR="0" wp14:anchorId="637DC444" wp14:editId="6ADF4EF3">
            <wp:extent cx="3790950" cy="194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556"/>
                    <a:stretch/>
                  </pic:blipFill>
                  <pic:spPr bwMode="auto">
                    <a:xfrm>
                      <a:off x="0" y="0"/>
                      <a:ext cx="3790950" cy="1943100"/>
                    </a:xfrm>
                    <a:prstGeom prst="rect">
                      <a:avLst/>
                    </a:prstGeom>
                    <a:ln>
                      <a:noFill/>
                    </a:ln>
                    <a:extLst>
                      <a:ext uri="{53640926-AAD7-44D8-BBD7-CCE9431645EC}">
                        <a14:shadowObscured xmlns:a14="http://schemas.microsoft.com/office/drawing/2010/main"/>
                      </a:ext>
                    </a:extLst>
                  </pic:spPr>
                </pic:pic>
              </a:graphicData>
            </a:graphic>
          </wp:inline>
        </w:drawing>
      </w:r>
    </w:p>
    <w:p w:rsidR="00E74D83" w:rsidRDefault="00D53AA5" w:rsidP="004B125F">
      <w:pPr>
        <w:ind w:firstLine="0"/>
        <w:rPr>
          <w:lang w:val="es-CO"/>
        </w:rPr>
      </w:pPr>
      <w:r>
        <w:rPr>
          <w:noProof/>
          <w:lang w:val="es-CO" w:eastAsia="es-CO"/>
        </w:rPr>
        <w:drawing>
          <wp:inline distT="0" distB="0" distL="0" distR="0" wp14:anchorId="13E4AFD9" wp14:editId="473ADD24">
            <wp:extent cx="3733800" cy="752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752475"/>
                    </a:xfrm>
                    <a:prstGeom prst="rect">
                      <a:avLst/>
                    </a:prstGeom>
                  </pic:spPr>
                </pic:pic>
              </a:graphicData>
            </a:graphic>
          </wp:inline>
        </w:drawing>
      </w:r>
    </w:p>
    <w:p w:rsidR="004B125F" w:rsidRPr="004B125F" w:rsidRDefault="004B125F" w:rsidP="004B125F">
      <w:pPr>
        <w:ind w:firstLine="0"/>
        <w:rPr>
          <w:lang w:val="es-CO"/>
        </w:rPr>
      </w:pPr>
    </w:p>
    <w:p w:rsidR="00E74D83" w:rsidRDefault="00E74D83" w:rsidP="00E74D83">
      <w:pPr>
        <w:pStyle w:val="Ttulo1"/>
      </w:pPr>
      <w:r>
        <w:t>REDES DE RETROPROPAGACIÓN (BACKPROPAGATION)</w:t>
      </w:r>
    </w:p>
    <w:p w:rsidR="00E74D83" w:rsidRDefault="00E74D83" w:rsidP="00E74D83"/>
    <w:p w:rsidR="00E74D83" w:rsidRDefault="00CB187C" w:rsidP="00E74D83">
      <w:r w:rsidRPr="00CB187C">
        <w:t>Al hablar de redes de retropropagación o redes de propagación hacia atrás hacemos referencia a un algoritmo de aprendizaje más que a una arquitectura determinada. La retropropagación consiste en propagar el error hacia atrás, es decir, de la capa de salida hacia la capa de entrada, pasando por las capas ocultas intermedias y ajustando los pesos de las conexiones con el fin de reducir dicho error.</w:t>
      </w:r>
      <w:r>
        <w:t xml:space="preserve"> </w:t>
      </w:r>
      <w:sdt>
        <w:sdtPr>
          <w:id w:val="-1029642101"/>
          <w:citation/>
        </w:sdtPr>
        <w:sdtEndPr/>
        <w:sdtContent>
          <w:r>
            <w:fldChar w:fldCharType="begin"/>
          </w:r>
          <w:r>
            <w:instrText xml:space="preserve"> CITATION Mag \l 22538 </w:instrText>
          </w:r>
          <w:r>
            <w:fldChar w:fldCharType="separate"/>
          </w:r>
          <w:r w:rsidR="00121738" w:rsidRPr="00121738">
            <w:rPr>
              <w:noProof/>
            </w:rPr>
            <w:t>(Magomar, n.d.)</w:t>
          </w:r>
          <w:r>
            <w:fldChar w:fldCharType="end"/>
          </w:r>
        </w:sdtContent>
      </w:sdt>
    </w:p>
    <w:p w:rsidR="009A26C0" w:rsidRDefault="009A26C0" w:rsidP="009A26C0">
      <w:r>
        <w:t xml:space="preserve">Las redes multicapa son capaces de calcular una gama más amplia de funciones que las redes compuestas por una única capa de elementos. Pero el esfuerzo computacional necesario para encontrar la combinación correcta de pesos se incrementa sustancialmente </w:t>
      </w:r>
      <w:r>
        <w:lastRenderedPageBreak/>
        <w:t>cuando se consideran más parámetros y topologías más complejas. Se ha visto en la sección anterior que el aprendizaje de un perceptron podía interpretarse gráficamente como la búsqueda de un mínimo de una función de error en el espacio de los pesos. Cada combinación de pesos produce una función lógica que difiere de la función que se desea aprender en un número de puntos. El aprendizaje se define como la búsqueda de la combinación que minimiza ese número. Se vio también que la función de error de un perceptrón aislado era una función simple con un único mínimo global. Pero el algoritmo de aprendizaje de una red neuronal sin realimentación es en su caso general mucho más difícil de definir, ya que la optimización de una función de error discontinua no es un problema sencillo. Sin embargo existen procedimientos numéricos eficaces para buscar mínimos en funciones derivables. Por esta razón, se relaja cl problema definiendo un perceptron continuo, en cl que la función de activación no sea la función signo, sino una función continua y derivable parecida a la función signo. Aun así, aparecen mínimos locales en las superficies, lo que complica también el proceso.</w:t>
      </w:r>
    </w:p>
    <w:p w:rsidR="000446B5" w:rsidRDefault="00CB187C" w:rsidP="00121738">
      <w:pPr>
        <w:pStyle w:val="Ttulo2"/>
      </w:pPr>
      <w:r>
        <w:t>¿Para qué se usa?</w:t>
      </w:r>
    </w:p>
    <w:p w:rsidR="000446B5" w:rsidRPr="000446B5" w:rsidRDefault="000446B5" w:rsidP="000446B5">
      <w:r>
        <w:t xml:space="preserve">Las redes multicapa son capaces de calcular una gama más amplia de funciones que las redes compuestas por una única capa de elementos. Pero el esfuerzo </w:t>
      </w:r>
      <w:r w:rsidR="00121738">
        <w:t>computacional</w:t>
      </w:r>
      <w:r>
        <w:t xml:space="preserve"> necesario para encontrar la combinación correcta de pesos se incrementa sustancialmente cuando se consideran más parámetros y topologías más complejas. Se ha visto en la sección anterior que el aprendizaje de un perceptron podía interpretarse gráficamente como la búsqueda de un mínimo de una función de error en el espacio de los pesos. Cada combinación de pesos produce una función lógica que difiere de la función que se desea aprender en un número de puntos. El aprendizaje se define como la búsqueda de la combinación que minimiza ese número. Se vio también que la función de error de un perceptrón aislado era una función simple con un único mínimo global. Pero el algoritmo de aprendizaje de una red neuronal sin realimentación es en su caso general mucho más </w:t>
      </w:r>
      <w:r>
        <w:lastRenderedPageBreak/>
        <w:t xml:space="preserve">difícil de definir, ya que la optimización de una función de error discontinua no es un problema sencillo. Sin embargo existen procedimientos numéricos eficaces para buscar mínimos en funciones derivables. Por esta razón, se relaja cl problema definiendo un perceptron continuo, en cl que la función de activación no sea la función signo, sino una función continua y derivable parecida a la función signo. </w:t>
      </w:r>
      <w:r w:rsidR="004B125F">
        <w:t>Aun</w:t>
      </w:r>
      <w:r>
        <w:t xml:space="preserve"> así, aparecen mínimos locales en las superficies, lo que complica también el proceso.</w:t>
      </w:r>
    </w:p>
    <w:p w:rsidR="00CB187C" w:rsidRDefault="00CB187C" w:rsidP="00CB187C"/>
    <w:p w:rsidR="00CB187C" w:rsidRDefault="00273364" w:rsidP="00273364">
      <w:pPr>
        <w:pStyle w:val="Ttulo1"/>
      </w:pPr>
      <w:r>
        <w:t>algoritmo backpropagation</w:t>
      </w:r>
    </w:p>
    <w:p w:rsidR="00273364" w:rsidRDefault="000446B5" w:rsidP="00273364">
      <w:r>
        <w:t xml:space="preserve">Paso 1. Inicializar los pesos de la red con valores pequeños aleatorios. Paso 2. Presentar un patrón de entrada y especificar la salida deseada que debe generar la red. Paso 3. Calcular la salida actual de la red. Para ello se presentan las entradas a la red y se calcula la salida de cada capa hasta llegar a la capa de salida, ésta será la salida de la red. Los pasos son los siguientes: Se calculan las entradas netas para las neuronas ocultas procedentes de las neuronas de entrada. Para una neurona j oculta: ∑= = + N i h pi j h ji h </w:t>
      </w:r>
      <w:proofErr w:type="spellStart"/>
      <w:r>
        <w:t>pj</w:t>
      </w:r>
      <w:proofErr w:type="spellEnd"/>
      <w:r>
        <w:t xml:space="preserve"> net w x 1 θ 7 en donde el índice h se refiere a magnitudes de la capa oculta; el subíndice p, al p-</w:t>
      </w:r>
      <w:proofErr w:type="spellStart"/>
      <w:r>
        <w:t>ésimo</w:t>
      </w:r>
      <w:proofErr w:type="spellEnd"/>
      <w:r>
        <w:t xml:space="preserve"> vector de entrenamiento, y j a la j-</w:t>
      </w:r>
      <w:proofErr w:type="spellStart"/>
      <w:r>
        <w:t>ésima</w:t>
      </w:r>
      <w:proofErr w:type="spellEnd"/>
      <w:r>
        <w:t xml:space="preserve"> neurona oculta. El término θ puede ser opcional, pues actúa como una entrada más. Se calculan las salidas de las neuronas ocultas: ( ) h </w:t>
      </w:r>
      <w:proofErr w:type="spellStart"/>
      <w:r>
        <w:t>pj</w:t>
      </w:r>
      <w:proofErr w:type="spellEnd"/>
      <w:r>
        <w:t xml:space="preserve"> h y </w:t>
      </w:r>
      <w:proofErr w:type="spellStart"/>
      <w:r>
        <w:t>pj</w:t>
      </w:r>
      <w:proofErr w:type="spellEnd"/>
      <w:r>
        <w:t xml:space="preserve"> = f j </w:t>
      </w:r>
      <w:proofErr w:type="gramStart"/>
      <w:r>
        <w:t>net .</w:t>
      </w:r>
      <w:proofErr w:type="gramEnd"/>
      <w:r>
        <w:t xml:space="preserve"> Se realizan los mismos cálculos para obtener las salidas de las neuronas de salida: ∑= = + L j </w:t>
      </w:r>
      <w:proofErr w:type="spellStart"/>
      <w:r>
        <w:t>pj</w:t>
      </w:r>
      <w:proofErr w:type="spellEnd"/>
      <w:r>
        <w:t xml:space="preserve"> k o </w:t>
      </w:r>
      <w:proofErr w:type="spellStart"/>
      <w:r>
        <w:t>kj</w:t>
      </w:r>
      <w:proofErr w:type="spellEnd"/>
      <w:r>
        <w:t xml:space="preserve"> o </w:t>
      </w:r>
      <w:proofErr w:type="spellStart"/>
      <w:r>
        <w:t>pk</w:t>
      </w:r>
      <w:proofErr w:type="spellEnd"/>
      <w:r>
        <w:t xml:space="preserve"> net w y 1 0 θ ( ) 0 o </w:t>
      </w:r>
      <w:proofErr w:type="spellStart"/>
      <w:r>
        <w:t>pk</w:t>
      </w:r>
      <w:proofErr w:type="spellEnd"/>
      <w:r>
        <w:t xml:space="preserve"> k </w:t>
      </w:r>
      <w:proofErr w:type="spellStart"/>
      <w:r>
        <w:t>pk</w:t>
      </w:r>
      <w:proofErr w:type="spellEnd"/>
      <w:r>
        <w:t xml:space="preserve"> y = f net Paso </w:t>
      </w:r>
      <w:proofErr w:type="gramStart"/>
      <w:r>
        <w:t>4 .</w:t>
      </w:r>
      <w:proofErr w:type="gramEnd"/>
      <w:r>
        <w:t xml:space="preserve"> Calcular los términos de error para todas las neuronas. Si la neurona k es una neurona de la capa de salida, el valor de la delta es: ( ) ( ) 0 ´ o </w:t>
      </w:r>
      <w:proofErr w:type="spellStart"/>
      <w:r>
        <w:t>pk</w:t>
      </w:r>
      <w:proofErr w:type="spellEnd"/>
      <w:r>
        <w:t xml:space="preserve"> o </w:t>
      </w:r>
      <w:proofErr w:type="spellStart"/>
      <w:r>
        <w:t>pk</w:t>
      </w:r>
      <w:proofErr w:type="spellEnd"/>
      <w:r>
        <w:t xml:space="preserve"> </w:t>
      </w:r>
      <w:proofErr w:type="spellStart"/>
      <w:r>
        <w:t>pk</w:t>
      </w:r>
      <w:proofErr w:type="spellEnd"/>
      <w:r>
        <w:t xml:space="preserve"> </w:t>
      </w:r>
      <w:proofErr w:type="spellStart"/>
      <w:r>
        <w:t>pk</w:t>
      </w:r>
      <w:proofErr w:type="spellEnd"/>
      <w:r>
        <w:t xml:space="preserve"> k δ = d − y f net La función f debe ser derivable. En general disponemos de dos formas de función de salida: La función lineal: k </w:t>
      </w:r>
      <w:proofErr w:type="spellStart"/>
      <w:r>
        <w:t>jk</w:t>
      </w:r>
      <w:proofErr w:type="spellEnd"/>
      <w:r>
        <w:t xml:space="preserve"> </w:t>
      </w:r>
      <w:proofErr w:type="spellStart"/>
      <w:r>
        <w:t>jk</w:t>
      </w:r>
      <w:proofErr w:type="spellEnd"/>
      <w:r>
        <w:t xml:space="preserve"> f (</w:t>
      </w:r>
      <w:proofErr w:type="gramStart"/>
      <w:r>
        <w:t>net )</w:t>
      </w:r>
      <w:proofErr w:type="gramEnd"/>
      <w:r>
        <w:t xml:space="preserve"> = net La función </w:t>
      </w:r>
      <w:proofErr w:type="spellStart"/>
      <w:r>
        <w:t>sigmoidal</w:t>
      </w:r>
      <w:proofErr w:type="spellEnd"/>
      <w:r>
        <w:t xml:space="preserve">: </w:t>
      </w:r>
      <w:proofErr w:type="spellStart"/>
      <w:r>
        <w:t>jk</w:t>
      </w:r>
      <w:proofErr w:type="spellEnd"/>
      <w:r>
        <w:t xml:space="preserve"> net k </w:t>
      </w:r>
      <w:proofErr w:type="spellStart"/>
      <w:r>
        <w:t>jk</w:t>
      </w:r>
      <w:proofErr w:type="spellEnd"/>
      <w:r>
        <w:t xml:space="preserve"> e f net − + = 1 1 ( ) La selección de la función depende de la forma que se </w:t>
      </w:r>
      <w:r>
        <w:lastRenderedPageBreak/>
        <w:t xml:space="preserve">decida representar la salida: si se desea que las neuronas de salida sean binarias, se utiliza la función </w:t>
      </w:r>
      <w:proofErr w:type="spellStart"/>
      <w:r>
        <w:t>sigmoidal</w:t>
      </w:r>
      <w:proofErr w:type="spellEnd"/>
      <w:r>
        <w:t xml:space="preserve">, en otros casos, la lineal. Para una función lineal, tenemos: ´=1 o k </w:t>
      </w:r>
      <w:proofErr w:type="gramStart"/>
      <w:r>
        <w:t>f ,</w:t>
      </w:r>
      <w:proofErr w:type="gramEnd"/>
      <w:r>
        <w:t xml:space="preserve"> mientras que la derivada de una función </w:t>
      </w:r>
      <w:proofErr w:type="spellStart"/>
      <w:r>
        <w:t>sigmoidal</w:t>
      </w:r>
      <w:proofErr w:type="spellEnd"/>
      <w:r>
        <w:t xml:space="preserve"> es: ´ (1 ) (1 ) </w:t>
      </w:r>
      <w:proofErr w:type="spellStart"/>
      <w:r>
        <w:t>pk</w:t>
      </w:r>
      <w:proofErr w:type="spellEnd"/>
      <w:r>
        <w:t xml:space="preserve"> </w:t>
      </w:r>
      <w:proofErr w:type="spellStart"/>
      <w:r>
        <w:t>pk</w:t>
      </w:r>
      <w:proofErr w:type="spellEnd"/>
      <w:r>
        <w:t xml:space="preserve"> o k o k o k f = f − f = y − y por lo que los términos de error para las neuronas de salida quedan: ( ) </w:t>
      </w:r>
      <w:proofErr w:type="spellStart"/>
      <w:r>
        <w:t>pk</w:t>
      </w:r>
      <w:proofErr w:type="spellEnd"/>
      <w:r>
        <w:t xml:space="preserve"> </w:t>
      </w:r>
      <w:proofErr w:type="spellStart"/>
      <w:r>
        <w:t>pk</w:t>
      </w:r>
      <w:proofErr w:type="spellEnd"/>
      <w:r>
        <w:t xml:space="preserve"> o </w:t>
      </w:r>
      <w:proofErr w:type="spellStart"/>
      <w:r>
        <w:t>pk</w:t>
      </w:r>
      <w:proofErr w:type="spellEnd"/>
      <w:r>
        <w:t xml:space="preserve"> δ = d − y para la salida lineal. ( ) (1 ) </w:t>
      </w:r>
      <w:proofErr w:type="spellStart"/>
      <w:proofErr w:type="gramStart"/>
      <w:r>
        <w:t>pk</w:t>
      </w:r>
      <w:proofErr w:type="spellEnd"/>
      <w:proofErr w:type="gramEnd"/>
      <w:r>
        <w:t xml:space="preserve"> </w:t>
      </w:r>
      <w:proofErr w:type="spellStart"/>
      <w:r>
        <w:t>pk</w:t>
      </w:r>
      <w:proofErr w:type="spellEnd"/>
      <w:r>
        <w:t xml:space="preserve"> </w:t>
      </w:r>
      <w:proofErr w:type="spellStart"/>
      <w:r>
        <w:t>pk</w:t>
      </w:r>
      <w:proofErr w:type="spellEnd"/>
      <w:r>
        <w:t xml:space="preserve"> </w:t>
      </w:r>
      <w:proofErr w:type="spellStart"/>
      <w:r>
        <w:t>pk</w:t>
      </w:r>
      <w:proofErr w:type="spellEnd"/>
      <w:r>
        <w:t xml:space="preserve"> o </w:t>
      </w:r>
      <w:proofErr w:type="spellStart"/>
      <w:r>
        <w:t>pk</w:t>
      </w:r>
      <w:proofErr w:type="spellEnd"/>
      <w:r>
        <w:t xml:space="preserve"> δ = d − y </w:t>
      </w:r>
      <w:proofErr w:type="spellStart"/>
      <w:r>
        <w:t>y</w:t>
      </w:r>
      <w:proofErr w:type="spellEnd"/>
      <w:r>
        <w:t xml:space="preserve"> − y para la salida </w:t>
      </w:r>
      <w:proofErr w:type="spellStart"/>
      <w:r>
        <w:t>sigmoidal</w:t>
      </w:r>
      <w:proofErr w:type="spellEnd"/>
      <w:r>
        <w:t xml:space="preserve">. Si la neurona j no es de salida, entonces la derivada parcial del error no puede ser evaluada directamente, por tanto se obtiene el desarrollo a partir de valores que son conocidos y otros que pueden ser evaluados. La expresión obtenida en este caso es: = ∑ k </w:t>
      </w:r>
      <w:proofErr w:type="spellStart"/>
      <w:r>
        <w:t>pk</w:t>
      </w:r>
      <w:proofErr w:type="spellEnd"/>
      <w:r>
        <w:t xml:space="preserve"> </w:t>
      </w:r>
      <w:proofErr w:type="spellStart"/>
      <w:r>
        <w:t>kj</w:t>
      </w:r>
      <w:proofErr w:type="spellEnd"/>
      <w:r>
        <w:t xml:space="preserve"> h </w:t>
      </w:r>
      <w:proofErr w:type="spellStart"/>
      <w:r>
        <w:t>pj</w:t>
      </w:r>
      <w:proofErr w:type="spellEnd"/>
      <w:r>
        <w:t xml:space="preserve"> h j h </w:t>
      </w:r>
      <w:proofErr w:type="spellStart"/>
      <w:r>
        <w:t>pj</w:t>
      </w:r>
      <w:proofErr w:type="spellEnd"/>
      <w:r>
        <w:t xml:space="preserve"> f net w0 0 δ </w:t>
      </w:r>
      <w:proofErr w:type="gramStart"/>
      <w:r>
        <w:t>´(</w:t>
      </w:r>
      <w:proofErr w:type="gramEnd"/>
      <w:r>
        <w:t xml:space="preserve"> ) δ donde observamos que el error en las capas ocultas depende de todos los términos de error de la capa de salida. De aquí surge el término propagación hacia atrás. Paso 5. Actualización de los pesos: para ello utilizamos un algoritmo recursivo, comenzando por las neuronas de salida y trabajando hacia atrás hasta llegar a la capa de entrada, ajustando los pesos de la siguiente forma: 8 Para los pesos de las neuronas de la capa de salida: ( 1) ( ) ( 1) 0 w t + = w t + ∆w t + o </w:t>
      </w:r>
      <w:proofErr w:type="spellStart"/>
      <w:r>
        <w:t>kj</w:t>
      </w:r>
      <w:proofErr w:type="spellEnd"/>
      <w:r>
        <w:t xml:space="preserve"> o </w:t>
      </w:r>
      <w:proofErr w:type="spellStart"/>
      <w:r>
        <w:t>kj</w:t>
      </w:r>
      <w:proofErr w:type="spellEnd"/>
      <w:r>
        <w:t xml:space="preserve"> </w:t>
      </w:r>
      <w:proofErr w:type="spellStart"/>
      <w:r>
        <w:t>kj</w:t>
      </w:r>
      <w:proofErr w:type="spellEnd"/>
      <w:r>
        <w:t xml:space="preserve"> </w:t>
      </w:r>
      <w:proofErr w:type="spellStart"/>
      <w:r>
        <w:t>pj</w:t>
      </w:r>
      <w:proofErr w:type="spellEnd"/>
      <w:r>
        <w:t xml:space="preserve"> o </w:t>
      </w:r>
      <w:proofErr w:type="spellStart"/>
      <w:r>
        <w:t>pk</w:t>
      </w:r>
      <w:proofErr w:type="spellEnd"/>
      <w:r>
        <w:t xml:space="preserve"> o </w:t>
      </w:r>
      <w:proofErr w:type="spellStart"/>
      <w:r>
        <w:t>kj</w:t>
      </w:r>
      <w:proofErr w:type="spellEnd"/>
      <w:r>
        <w:t xml:space="preserve"> ∆w (t +1) =αδ y Para los pesos de las neuronas de la capa oculta: w (t +1) = w (t) + ∆w (t +1) h ji h ji h ji pi h </w:t>
      </w:r>
      <w:proofErr w:type="spellStart"/>
      <w:r>
        <w:t>pj</w:t>
      </w:r>
      <w:proofErr w:type="spellEnd"/>
      <w:r>
        <w:t xml:space="preserve"> h ji ∆w (t +1) = αδ x En ambos casos, para acelerar el proceso de aprendizaje se puede añadir un término momento. Paso 6. El proceso se repite hasta que el término de error ∑= = M k </w:t>
      </w:r>
      <w:proofErr w:type="spellStart"/>
      <w:r>
        <w:t>Ep</w:t>
      </w:r>
      <w:proofErr w:type="spellEnd"/>
      <w:r>
        <w:t xml:space="preserve"> </w:t>
      </w:r>
      <w:proofErr w:type="spellStart"/>
      <w:r>
        <w:t>pk</w:t>
      </w:r>
      <w:proofErr w:type="spellEnd"/>
      <w:r>
        <w:t xml:space="preserve"> 1 2 2 1 δ resulta aceptablemente pequeño para cada uno de los patrones </w:t>
      </w:r>
      <w:r>
        <w:t>aprendidos [</w:t>
      </w:r>
      <w:r>
        <w:t>4</w:t>
      </w:r>
      <w:proofErr w:type="gramStart"/>
      <w:r>
        <w:t>][</w:t>
      </w:r>
      <w:proofErr w:type="gramEnd"/>
      <w:r>
        <w:t>5].</w:t>
      </w:r>
    </w:p>
    <w:p w:rsidR="004B125F" w:rsidRDefault="004B125F" w:rsidP="00273364">
      <w:r>
        <w:rPr>
          <w:noProof/>
          <w:lang w:val="es-CO" w:eastAsia="es-CO"/>
        </w:rPr>
        <w:drawing>
          <wp:inline distT="0" distB="0" distL="0" distR="0" wp14:anchorId="1A03CBCA" wp14:editId="56FFE1DF">
            <wp:extent cx="417195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1114425"/>
                    </a:xfrm>
                    <a:prstGeom prst="rect">
                      <a:avLst/>
                    </a:prstGeom>
                  </pic:spPr>
                </pic:pic>
              </a:graphicData>
            </a:graphic>
          </wp:inline>
        </w:drawing>
      </w:r>
    </w:p>
    <w:p w:rsidR="004B125F" w:rsidRDefault="004B125F" w:rsidP="00273364">
      <w:r>
        <w:rPr>
          <w:noProof/>
          <w:lang w:val="es-CO" w:eastAsia="es-CO"/>
        </w:rPr>
        <w:lastRenderedPageBreak/>
        <w:drawing>
          <wp:inline distT="0" distB="0" distL="0" distR="0" wp14:anchorId="0B756C6C" wp14:editId="421A6317">
            <wp:extent cx="5400040" cy="20688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68830"/>
                    </a:xfrm>
                    <a:prstGeom prst="rect">
                      <a:avLst/>
                    </a:prstGeom>
                  </pic:spPr>
                </pic:pic>
              </a:graphicData>
            </a:graphic>
          </wp:inline>
        </w:drawing>
      </w:r>
    </w:p>
    <w:p w:rsidR="004B125F" w:rsidRDefault="004B125F" w:rsidP="00273364">
      <w:r>
        <w:rPr>
          <w:noProof/>
          <w:lang w:val="es-CO" w:eastAsia="es-CO"/>
        </w:rPr>
        <w:drawing>
          <wp:inline distT="0" distB="0" distL="0" distR="0" wp14:anchorId="09308830" wp14:editId="52D95A1C">
            <wp:extent cx="5400040" cy="36976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97605"/>
                    </a:xfrm>
                    <a:prstGeom prst="rect">
                      <a:avLst/>
                    </a:prstGeom>
                  </pic:spPr>
                </pic:pic>
              </a:graphicData>
            </a:graphic>
          </wp:inline>
        </w:drawing>
      </w:r>
    </w:p>
    <w:p w:rsidR="004B125F" w:rsidRDefault="004B125F" w:rsidP="00273364">
      <w:r>
        <w:rPr>
          <w:noProof/>
          <w:lang w:val="es-CO" w:eastAsia="es-CO"/>
        </w:rPr>
        <w:drawing>
          <wp:inline distT="0" distB="0" distL="0" distR="0" wp14:anchorId="50BC1DE6" wp14:editId="692EE935">
            <wp:extent cx="2152650" cy="647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647700"/>
                    </a:xfrm>
                    <a:prstGeom prst="rect">
                      <a:avLst/>
                    </a:prstGeom>
                  </pic:spPr>
                </pic:pic>
              </a:graphicData>
            </a:graphic>
          </wp:inline>
        </w:drawing>
      </w:r>
    </w:p>
    <w:p w:rsidR="004B125F" w:rsidRDefault="004B125F" w:rsidP="00273364">
      <w:r>
        <w:rPr>
          <w:noProof/>
          <w:lang w:val="es-CO" w:eastAsia="es-CO"/>
        </w:rPr>
        <w:lastRenderedPageBreak/>
        <w:drawing>
          <wp:inline distT="0" distB="0" distL="0" distR="0" wp14:anchorId="51BB9091" wp14:editId="646F5D88">
            <wp:extent cx="5400040" cy="42214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21480"/>
                    </a:xfrm>
                    <a:prstGeom prst="rect">
                      <a:avLst/>
                    </a:prstGeom>
                  </pic:spPr>
                </pic:pic>
              </a:graphicData>
            </a:graphic>
          </wp:inline>
        </w:drawing>
      </w:r>
    </w:p>
    <w:p w:rsidR="004B125F" w:rsidRDefault="004B125F" w:rsidP="00273364"/>
    <w:p w:rsidR="00115C55" w:rsidRDefault="00115C55" w:rsidP="00115C55">
      <w:pPr>
        <w:pStyle w:val="Ttulo1"/>
      </w:pPr>
      <w:r>
        <w:t>TEOREMA DE KOLMOGOROV</w:t>
      </w:r>
    </w:p>
    <w:p w:rsidR="004B125F" w:rsidRDefault="004B125F" w:rsidP="00D00082">
      <w:r>
        <w:t xml:space="preserve">La ley cero-uno de </w:t>
      </w:r>
      <w:proofErr w:type="spellStart"/>
      <w:r>
        <w:t>Kolmogórov</w:t>
      </w:r>
      <w:proofErr w:type="spellEnd"/>
      <w:r>
        <w:t xml:space="preserve"> es un teorema de la teoría de las probabilidades. Llamado así en honor al matemático ruso </w:t>
      </w:r>
      <w:proofErr w:type="spellStart"/>
      <w:r>
        <w:t>Andréi</w:t>
      </w:r>
      <w:proofErr w:type="spellEnd"/>
      <w:r>
        <w:t xml:space="preserve"> </w:t>
      </w:r>
      <w:proofErr w:type="spellStart"/>
      <w:r>
        <w:t>Kolmogórov</w:t>
      </w:r>
      <w:proofErr w:type="spellEnd"/>
      <w:r>
        <w:t>, dice que la probabilidad de cierto tipo de eventos llamados eventos de cola (</w:t>
      </w:r>
      <w:proofErr w:type="spellStart"/>
      <w:r>
        <w:t>tail</w:t>
      </w:r>
      <w:proofErr w:type="spellEnd"/>
      <w:r>
        <w:t xml:space="preserve"> </w:t>
      </w:r>
      <w:proofErr w:type="spellStart"/>
      <w:r>
        <w:t>event</w:t>
      </w:r>
      <w:proofErr w:type="spellEnd"/>
      <w:r>
        <w:t xml:space="preserve"> en inglés) es cero o uno. Los eventos de cola son aquellos eventos definidos por una sucesión infinita de eventos independientes, pero que son independientes de cualqui</w:t>
      </w:r>
      <w:r w:rsidR="00D00082">
        <w:t>er subconjunto finito de estos.</w:t>
      </w:r>
    </w:p>
    <w:p w:rsidR="000446B5" w:rsidRDefault="004B125F" w:rsidP="004B125F">
      <w:r>
        <w:t>Por ejemplo, supongamos infinitas tiradas de una moneda. El evento: "que salga en total una cantidad finita de caras" es independiente de cualquier número finito de tiradas. Examinando una cantidad finita de tiradas no podemos concluir nada respecto a si la cantidad de caras fue finita o infinita.</w:t>
      </w:r>
    </w:p>
    <w:p w:rsidR="00D00082" w:rsidRDefault="00D00082" w:rsidP="00D00082">
      <w:r>
        <w:lastRenderedPageBreak/>
        <w:t xml:space="preserve">La definición que </w:t>
      </w:r>
      <w:proofErr w:type="spellStart"/>
      <w:r>
        <w:t>Kolmogorov</w:t>
      </w:r>
      <w:proofErr w:type="spellEnd"/>
      <w:r>
        <w:t xml:space="preserve"> establece en 1933 resuelve el problema</w:t>
      </w:r>
      <w:r>
        <w:t xml:space="preserve"> </w:t>
      </w:r>
      <w:r>
        <w:t>desde un punto de vista formal y práctico y es, sin duda alguna, lo que ha configurado</w:t>
      </w:r>
      <w:r>
        <w:t xml:space="preserve"> </w:t>
      </w:r>
      <w:r>
        <w:t>el gran desarrollo de la teoría de la probabilidad a partir de ese</w:t>
      </w:r>
      <w:r>
        <w:t xml:space="preserve"> </w:t>
      </w:r>
      <w:r>
        <w:t>momento. El problema</w:t>
      </w:r>
      <w:r>
        <w:t xml:space="preserve"> </w:t>
      </w:r>
      <w:r>
        <w:t>que nos concierne es</w:t>
      </w:r>
      <w:r>
        <w:t xml:space="preserve"> </w:t>
      </w:r>
      <w:r>
        <w:t>cómo hacer llegar este</w:t>
      </w:r>
      <w:r>
        <w:t xml:space="preserve"> </w:t>
      </w:r>
      <w:r>
        <w:t>bello concepto, altamente</w:t>
      </w:r>
      <w:r>
        <w:t xml:space="preserve"> </w:t>
      </w:r>
      <w:r>
        <w:t>abstracto en su</w:t>
      </w:r>
      <w:r>
        <w:t xml:space="preserve"> </w:t>
      </w:r>
      <w:r>
        <w:t>expresión formal, a</w:t>
      </w:r>
      <w:r>
        <w:t xml:space="preserve"> </w:t>
      </w:r>
      <w:r>
        <w:t>personas de otras disciplinas</w:t>
      </w:r>
      <w:r>
        <w:t xml:space="preserve"> </w:t>
      </w:r>
      <w:r>
        <w:t>que no tienen</w:t>
      </w:r>
      <w:r>
        <w:t xml:space="preserve"> </w:t>
      </w:r>
      <w:r>
        <w:t>una base matemática</w:t>
      </w:r>
      <w:r>
        <w:t xml:space="preserve"> </w:t>
      </w:r>
      <w:r>
        <w:t>para entenderlo.</w:t>
      </w:r>
    </w:p>
    <w:p w:rsidR="000446B5" w:rsidRDefault="00D00082" w:rsidP="00D00082">
      <w:r>
        <w:t>Para ello basta</w:t>
      </w:r>
      <w:r>
        <w:t xml:space="preserve"> </w:t>
      </w:r>
      <w:r>
        <w:t>recordar que muchos</w:t>
      </w:r>
      <w:r>
        <w:t xml:space="preserve"> </w:t>
      </w:r>
      <w:r>
        <w:t>modelos matemáticos</w:t>
      </w:r>
      <w:r>
        <w:t xml:space="preserve"> </w:t>
      </w:r>
      <w:r>
        <w:t>parten de un simple</w:t>
      </w:r>
      <w:r>
        <w:t xml:space="preserve"> </w:t>
      </w:r>
      <w:r>
        <w:t>hecho de la vida que</w:t>
      </w:r>
      <w:r>
        <w:t xml:space="preserve"> </w:t>
      </w:r>
      <w:r>
        <w:t>deseamos explicar. Y</w:t>
      </w:r>
      <w:r>
        <w:t xml:space="preserve"> </w:t>
      </w:r>
      <w:r>
        <w:t>muchas veces sucede</w:t>
      </w:r>
      <w:r>
        <w:t xml:space="preserve"> </w:t>
      </w:r>
      <w:r>
        <w:t>que se desarrolla toda</w:t>
      </w:r>
      <w:r>
        <w:t xml:space="preserve"> </w:t>
      </w:r>
      <w:r>
        <w:t>una teoría a partir de</w:t>
      </w:r>
      <w:r>
        <w:t xml:space="preserve"> </w:t>
      </w:r>
      <w:r>
        <w:t>ese modelo abstracto,</w:t>
      </w:r>
      <w:r>
        <w:t xml:space="preserve"> </w:t>
      </w:r>
      <w:r>
        <w:t>y luego resulta aplicable</w:t>
      </w:r>
      <w:r>
        <w:t xml:space="preserve"> </w:t>
      </w:r>
      <w:r>
        <w:t>a muchas y muy</w:t>
      </w:r>
      <w:r>
        <w:t xml:space="preserve"> </w:t>
      </w:r>
      <w:r>
        <w:t>variadas situaciones.</w:t>
      </w:r>
      <w:r>
        <w:t xml:space="preserve"> </w:t>
      </w:r>
      <w:r>
        <w:t>Este es el caso de la</w:t>
      </w:r>
      <w:r>
        <w:t xml:space="preserve"> </w:t>
      </w:r>
      <w:r>
        <w:t>probabilidad.</w:t>
      </w:r>
    </w:p>
    <w:p w:rsidR="00D00082" w:rsidRDefault="00D00082">
      <w:pPr>
        <w:spacing w:line="259" w:lineRule="auto"/>
        <w:ind w:firstLine="0"/>
        <w:jc w:val="left"/>
      </w:pPr>
      <w:r>
        <w:br w:type="page"/>
      </w:r>
    </w:p>
    <w:sdt>
      <w:sdtPr>
        <w:id w:val="-1025179960"/>
        <w:docPartObj>
          <w:docPartGallery w:val="Bibliographies"/>
          <w:docPartUnique/>
        </w:docPartObj>
      </w:sdtPr>
      <w:sdtEndPr>
        <w:rPr>
          <w:rFonts w:eastAsiaTheme="minorHAnsi" w:cstheme="minorBidi"/>
          <w:b w:val="0"/>
          <w:caps w:val="0"/>
          <w:color w:val="auto"/>
          <w:sz w:val="24"/>
          <w:szCs w:val="22"/>
        </w:rPr>
      </w:sdtEndPr>
      <w:sdtContent>
        <w:p w:rsidR="000446B5" w:rsidRDefault="000446B5">
          <w:pPr>
            <w:pStyle w:val="Ttulo1"/>
          </w:pPr>
          <w:r>
            <w:t>Bibliografí</w:t>
          </w:r>
          <w:bookmarkStart w:id="0" w:name="_GoBack"/>
          <w:bookmarkEnd w:id="0"/>
          <w:r>
            <w:t>a</w:t>
          </w:r>
        </w:p>
        <w:sdt>
          <w:sdtPr>
            <w:id w:val="111145805"/>
            <w:bibliography/>
          </w:sdtPr>
          <w:sdtContent>
            <w:p w:rsidR="00121738" w:rsidRDefault="000446B5" w:rsidP="00121738">
              <w:pPr>
                <w:pStyle w:val="Bibliografa"/>
                <w:ind w:left="720" w:hanging="720"/>
                <w:rPr>
                  <w:noProof/>
                  <w:szCs w:val="24"/>
                </w:rPr>
              </w:pPr>
              <w:r>
                <w:fldChar w:fldCharType="begin"/>
              </w:r>
              <w:r>
                <w:instrText>BIBLIOGRAPHY</w:instrText>
              </w:r>
              <w:r>
                <w:fldChar w:fldCharType="separate"/>
              </w:r>
              <w:r w:rsidR="00121738">
                <w:rPr>
                  <w:noProof/>
                </w:rPr>
                <w:t xml:space="preserve">Agarwal, M. (14 de 12 de 2017). </w:t>
              </w:r>
              <w:r w:rsidR="00121738">
                <w:rPr>
                  <w:i/>
                  <w:iCs/>
                  <w:noProof/>
                </w:rPr>
                <w:t>becominghuman</w:t>
              </w:r>
              <w:r w:rsidR="00121738">
                <w:rPr>
                  <w:noProof/>
                </w:rPr>
                <w:t>. Obtenido de becominghuman: https://becominghuman.ai/back-propagation-in-convolutional-neural-networks-intuition-and-code-714ef1c38199</w:t>
              </w:r>
            </w:p>
            <w:p w:rsidR="00121738" w:rsidRDefault="00121738" w:rsidP="00121738">
              <w:pPr>
                <w:pStyle w:val="Bibliografa"/>
                <w:ind w:left="720" w:hanging="720"/>
                <w:rPr>
                  <w:noProof/>
                </w:rPr>
              </w:pPr>
              <w:r>
                <w:rPr>
                  <w:noProof/>
                </w:rPr>
                <w:t xml:space="preserve">Barrera, J. A.-T. (2009). </w:t>
              </w:r>
              <w:r>
                <w:rPr>
                  <w:i/>
                  <w:iCs/>
                  <w:noProof/>
                </w:rPr>
                <w:t>CUCEI.</w:t>
              </w:r>
              <w:r>
                <w:rPr>
                  <w:noProof/>
                </w:rPr>
                <w:t xml:space="preserve"> Obtenido de http://www.cucei.udg.mx/sites/default/files/pdf/toral_barrera_jamie_areli.pdf</w:t>
              </w:r>
            </w:p>
            <w:p w:rsidR="00121738" w:rsidRDefault="00121738" w:rsidP="00121738">
              <w:pPr>
                <w:pStyle w:val="Bibliografa"/>
                <w:ind w:left="720" w:hanging="720"/>
                <w:rPr>
                  <w:noProof/>
                </w:rPr>
              </w:pPr>
              <w:r>
                <w:rPr>
                  <w:noProof/>
                </w:rPr>
                <w:t xml:space="preserve">Barrera, J. A.-T. (s.f.). </w:t>
              </w:r>
              <w:r>
                <w:rPr>
                  <w:i/>
                  <w:iCs/>
                  <w:noProof/>
                </w:rPr>
                <w:t>Cucei</w:t>
              </w:r>
              <w:r>
                <w:rPr>
                  <w:noProof/>
                </w:rPr>
                <w:t>. Obtenido de http://www.cucei.udg.mx/sites/default/files/pdf/toral_barrera_jamie_areli.pdf</w:t>
              </w:r>
            </w:p>
            <w:p w:rsidR="00121738" w:rsidRDefault="00121738" w:rsidP="00121738">
              <w:pPr>
                <w:pStyle w:val="Bibliografa"/>
                <w:ind w:left="720" w:hanging="720"/>
                <w:rPr>
                  <w:noProof/>
                </w:rPr>
              </w:pPr>
              <w:r>
                <w:rPr>
                  <w:noProof/>
                </w:rPr>
                <w:t xml:space="preserve">BiBling. (s.f.). </w:t>
              </w:r>
              <w:r>
                <w:rPr>
                  <w:i/>
                  <w:iCs/>
                  <w:noProof/>
                </w:rPr>
                <w:t>BiBling</w:t>
              </w:r>
              <w:r>
                <w:rPr>
                  <w:noProof/>
                </w:rPr>
                <w:t>. Obtenido de http://bibing.us.es/proyectos/abreproy/3934/fichero/Documentos+de+inter%C3%A9s%252FAprendizaje.pdf</w:t>
              </w:r>
            </w:p>
            <w:p w:rsidR="00121738" w:rsidRDefault="00121738" w:rsidP="00121738">
              <w:pPr>
                <w:pStyle w:val="Bibliografa"/>
                <w:ind w:left="720" w:hanging="720"/>
                <w:rPr>
                  <w:noProof/>
                </w:rPr>
              </w:pPr>
              <w:r>
                <w:rPr>
                  <w:noProof/>
                </w:rPr>
                <w:t xml:space="preserve">Estrada, P. (4 de 3 de 2016). </w:t>
              </w:r>
              <w:r>
                <w:rPr>
                  <w:i/>
                  <w:iCs/>
                  <w:noProof/>
                </w:rPr>
                <w:t>pabloem.</w:t>
              </w:r>
              <w:r>
                <w:rPr>
                  <w:noProof/>
                </w:rPr>
                <w:t xml:space="preserve"> Obtenido de http://pabloem.github.io/Programando-una-red-neuronal/</w:t>
              </w:r>
            </w:p>
            <w:p w:rsidR="00121738" w:rsidRDefault="00121738" w:rsidP="00121738">
              <w:pPr>
                <w:pStyle w:val="Bibliografa"/>
                <w:ind w:left="720" w:hanging="720"/>
                <w:rPr>
                  <w:noProof/>
                </w:rPr>
              </w:pPr>
              <w:r>
                <w:rPr>
                  <w:noProof/>
                </w:rPr>
                <w:t>Galván, I. y. (s.f.). Obtenido de http://ocw.uc3m.es/ingenieria-informatica/redes-de-neuronas-artificiales/transparencias/material-de-clase.-tema-2</w:t>
              </w:r>
            </w:p>
            <w:p w:rsidR="00121738" w:rsidRDefault="00121738" w:rsidP="00121738">
              <w:pPr>
                <w:pStyle w:val="Bibliografa"/>
                <w:ind w:left="720" w:hanging="720"/>
                <w:rPr>
                  <w:noProof/>
                </w:rPr>
              </w:pPr>
              <w:r>
                <w:rPr>
                  <w:noProof/>
                </w:rPr>
                <w:t xml:space="preserve">Laredo, I. N. (s.f.). </w:t>
              </w:r>
              <w:r>
                <w:rPr>
                  <w:i/>
                  <w:iCs/>
                  <w:noProof/>
                </w:rPr>
                <w:t>IT Nuevo Laredo</w:t>
              </w:r>
              <w:r>
                <w:rPr>
                  <w:noProof/>
                </w:rPr>
                <w:t>. Obtenido de IT Nuevo Laredo: http://www.itnuevolaredo.edu.mx/takeyas/apuntes/Inteligencia%20Artificial/Apuntes/tareas_alumnos/RNA/Redes%20Neuronales2.pdf</w:t>
              </w:r>
            </w:p>
            <w:p w:rsidR="00121738" w:rsidRDefault="00121738" w:rsidP="00121738">
              <w:pPr>
                <w:pStyle w:val="Bibliografa"/>
                <w:ind w:left="720" w:hanging="720"/>
                <w:rPr>
                  <w:noProof/>
                </w:rPr>
              </w:pPr>
              <w:r>
                <w:rPr>
                  <w:i/>
                  <w:iCs/>
                  <w:noProof/>
                </w:rPr>
                <w:t>Magomar</w:t>
              </w:r>
              <w:r>
                <w:rPr>
                  <w:noProof/>
                </w:rPr>
                <w:t>. (s.f.). Obtenido de http://magomar.webs.upv.es/rna/tutorial/RNA_backprop.html</w:t>
              </w:r>
            </w:p>
            <w:p w:rsidR="00121738" w:rsidRDefault="00121738" w:rsidP="00121738">
              <w:pPr>
                <w:pStyle w:val="Bibliografa"/>
                <w:ind w:left="720" w:hanging="720"/>
                <w:rPr>
                  <w:noProof/>
                </w:rPr>
              </w:pPr>
              <w:r>
                <w:rPr>
                  <w:noProof/>
                </w:rPr>
                <w:t>Medina, E., Cubides, H., &amp; Salazar, J. y. (03 de 06 de 2015). Obtenido de http://es.scribd.com/doc/52002261/Adeline-1</w:t>
              </w:r>
            </w:p>
            <w:p w:rsidR="00121738" w:rsidRDefault="00121738" w:rsidP="00121738">
              <w:pPr>
                <w:pStyle w:val="Bibliografa"/>
                <w:ind w:left="720" w:hanging="720"/>
                <w:rPr>
                  <w:noProof/>
                </w:rPr>
              </w:pPr>
              <w:r>
                <w:rPr>
                  <w:noProof/>
                </w:rPr>
                <w:t xml:space="preserve">Panedo, M. F. (s.f.). </w:t>
              </w:r>
              <w:r>
                <w:rPr>
                  <w:i/>
                  <w:iCs/>
                  <w:noProof/>
                </w:rPr>
                <w:t>Sistemas Conexionales.</w:t>
              </w:r>
              <w:r>
                <w:rPr>
                  <w:noProof/>
                </w:rPr>
                <w:t xml:space="preserve"> </w:t>
              </w:r>
            </w:p>
            <w:p w:rsidR="00121738" w:rsidRPr="00121738" w:rsidRDefault="00121738" w:rsidP="00121738">
              <w:pPr>
                <w:pStyle w:val="Bibliografa"/>
                <w:ind w:left="720" w:hanging="720"/>
                <w:rPr>
                  <w:noProof/>
                  <w:lang w:val="en-US"/>
                </w:rPr>
              </w:pPr>
              <w:r>
                <w:rPr>
                  <w:noProof/>
                </w:rPr>
                <w:lastRenderedPageBreak/>
                <w:t xml:space="preserve">Raquel Flórez López, J. M. (2008). </w:t>
              </w:r>
              <w:r w:rsidRPr="00121738">
                <w:rPr>
                  <w:i/>
                  <w:iCs/>
                  <w:noProof/>
                  <w:lang w:val="en-US"/>
                </w:rPr>
                <w:t>Google Books.</w:t>
              </w:r>
              <w:r w:rsidRPr="00121738">
                <w:rPr>
                  <w:noProof/>
                  <w:lang w:val="en-US"/>
                </w:rPr>
                <w:t xml:space="preserve"> Obtenido de Google Books: https://books.google.com.co/books?id=X0uLwi1Ap4QC&amp;dq=funcion+de+activacion+adaline&amp;source=gbs_navlinks_s</w:t>
              </w:r>
            </w:p>
            <w:p w:rsidR="00121738" w:rsidRDefault="00121738" w:rsidP="00121738">
              <w:pPr>
                <w:pStyle w:val="Bibliografa"/>
                <w:ind w:left="720" w:hanging="720"/>
                <w:rPr>
                  <w:noProof/>
                </w:rPr>
              </w:pPr>
              <w:r>
                <w:rPr>
                  <w:noProof/>
                </w:rPr>
                <w:t>Rodríguez Herrador, L. (s.f.). Obtenido de http://bibing.us.es/proyectos/abreproy/3934/fichero/Documentos+de+inter%C3%A9s%252FAprendizaje.pdf</w:t>
              </w:r>
            </w:p>
            <w:p w:rsidR="00121738" w:rsidRDefault="00121738" w:rsidP="00121738">
              <w:pPr>
                <w:pStyle w:val="Bibliografa"/>
                <w:ind w:left="720" w:hanging="720"/>
                <w:rPr>
                  <w:noProof/>
                </w:rPr>
              </w:pPr>
              <w:r>
                <w:rPr>
                  <w:noProof/>
                </w:rPr>
                <w:t xml:space="preserve">Saavedra, N. J. (1987). </w:t>
              </w:r>
              <w:r>
                <w:rPr>
                  <w:i/>
                  <w:iCs/>
                  <w:noProof/>
                </w:rPr>
                <w:t>LA AXIOMÁTICA DE KOLMOGOROV: FUNDAMENTO DE LA TEORÍA DE LA PROBABILIDAD.</w:t>
              </w:r>
              <w:r>
                <w:rPr>
                  <w:noProof/>
                </w:rPr>
                <w:t xml:space="preserve"> Rev. colomb. estad., Volumen 8, Número 15-16, 1987. eISSN 2389-8976. Imprimir ISSN 0120-1751. .</w:t>
              </w:r>
            </w:p>
            <w:p w:rsidR="00121738" w:rsidRDefault="00121738" w:rsidP="00121738">
              <w:pPr>
                <w:pStyle w:val="Bibliografa"/>
                <w:ind w:left="720" w:hanging="720"/>
                <w:rPr>
                  <w:noProof/>
                </w:rPr>
              </w:pPr>
              <w:r>
                <w:rPr>
                  <w:i/>
                  <w:iCs/>
                  <w:noProof/>
                </w:rPr>
                <w:t>Sinfallas</w:t>
              </w:r>
              <w:r>
                <w:rPr>
                  <w:noProof/>
                </w:rPr>
                <w:t>. (14 de noviembre de 2017). Obtenido de https://sinfallas.wordpress.com/2017/11/14/el-perceptron-y-perceptron-multicapa-que-es-y-con-que-se-come/</w:t>
              </w:r>
            </w:p>
            <w:p w:rsidR="00121738" w:rsidRDefault="00121738" w:rsidP="00121738">
              <w:pPr>
                <w:pStyle w:val="Bibliografa"/>
                <w:ind w:left="720" w:hanging="720"/>
                <w:rPr>
                  <w:noProof/>
                </w:rPr>
              </w:pPr>
              <w:r>
                <w:rPr>
                  <w:noProof/>
                </w:rPr>
                <w:t xml:space="preserve">Solano, R. C. (11 de 2010). </w:t>
              </w:r>
              <w:r>
                <w:rPr>
                  <w:i/>
                  <w:iCs/>
                  <w:noProof/>
                </w:rPr>
                <w:t>Modelos de Redes Neuronales</w:t>
              </w:r>
              <w:r>
                <w:rPr>
                  <w:noProof/>
                </w:rPr>
                <w:t>. Obtenido de http://ronaldchavezblog.blogspot.com.co/2010/11/red-adeline.html</w:t>
              </w:r>
            </w:p>
            <w:p w:rsidR="00121738" w:rsidRDefault="00121738" w:rsidP="00121738">
              <w:pPr>
                <w:pStyle w:val="Bibliografa"/>
                <w:ind w:left="720" w:hanging="720"/>
                <w:rPr>
                  <w:noProof/>
                </w:rPr>
              </w:pPr>
              <w:r>
                <w:rPr>
                  <w:noProof/>
                </w:rPr>
                <w:t xml:space="preserve">Yáñez Márquez, C. S. (2007). </w:t>
              </w:r>
              <w:r>
                <w:rPr>
                  <w:i/>
                  <w:iCs/>
                  <w:noProof/>
                </w:rPr>
                <w:t>repositoriodigital</w:t>
              </w:r>
              <w:r>
                <w:rPr>
                  <w:noProof/>
                </w:rPr>
                <w:t>. Obtenido de http://www.repositoriodigital.ipn.mx/handle/123456789/8628</w:t>
              </w:r>
            </w:p>
            <w:p w:rsidR="000446B5" w:rsidRDefault="000446B5" w:rsidP="00121738">
              <w:r>
                <w:rPr>
                  <w:b/>
                  <w:bCs/>
                </w:rPr>
                <w:fldChar w:fldCharType="end"/>
              </w:r>
            </w:p>
          </w:sdtContent>
        </w:sdt>
      </w:sdtContent>
    </w:sdt>
    <w:p w:rsidR="000446B5" w:rsidRDefault="000446B5" w:rsidP="000446B5"/>
    <w:p w:rsidR="000446B5" w:rsidRPr="000446B5" w:rsidRDefault="000446B5" w:rsidP="000446B5"/>
    <w:sectPr w:rsidR="000446B5" w:rsidRPr="00044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7ADD"/>
    <w:multiLevelType w:val="hybridMultilevel"/>
    <w:tmpl w:val="A3101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9567AF"/>
    <w:multiLevelType w:val="multilevel"/>
    <w:tmpl w:val="CF9C0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7FEC"/>
    <w:multiLevelType w:val="hybridMultilevel"/>
    <w:tmpl w:val="EAE86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A76655"/>
    <w:multiLevelType w:val="multilevel"/>
    <w:tmpl w:val="16A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236E5"/>
    <w:multiLevelType w:val="hybridMultilevel"/>
    <w:tmpl w:val="3856B02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3423661"/>
    <w:multiLevelType w:val="multilevel"/>
    <w:tmpl w:val="BB1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105AB"/>
    <w:multiLevelType w:val="hybridMultilevel"/>
    <w:tmpl w:val="64FEE4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9756EDF"/>
    <w:multiLevelType w:val="multilevel"/>
    <w:tmpl w:val="590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069D1"/>
    <w:multiLevelType w:val="hybridMultilevel"/>
    <w:tmpl w:val="6A6E5B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5FD4039"/>
    <w:multiLevelType w:val="hybridMultilevel"/>
    <w:tmpl w:val="F4CAA6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3D0B3D"/>
    <w:multiLevelType w:val="multilevel"/>
    <w:tmpl w:val="B9301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BA7C93"/>
    <w:multiLevelType w:val="hybridMultilevel"/>
    <w:tmpl w:val="C11C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DE566D"/>
    <w:multiLevelType w:val="hybridMultilevel"/>
    <w:tmpl w:val="4FB42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06C147E"/>
    <w:multiLevelType w:val="multilevel"/>
    <w:tmpl w:val="C4C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471237"/>
    <w:multiLevelType w:val="multilevel"/>
    <w:tmpl w:val="158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217439"/>
    <w:multiLevelType w:val="hybridMultilevel"/>
    <w:tmpl w:val="B14EB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CDB7904"/>
    <w:multiLevelType w:val="hybridMultilevel"/>
    <w:tmpl w:val="9F1C8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7E611C"/>
    <w:multiLevelType w:val="multilevel"/>
    <w:tmpl w:val="5238B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7669F"/>
    <w:multiLevelType w:val="hybridMultilevel"/>
    <w:tmpl w:val="435A4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01C2698"/>
    <w:multiLevelType w:val="multilevel"/>
    <w:tmpl w:val="82B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163307"/>
    <w:multiLevelType w:val="multilevel"/>
    <w:tmpl w:val="C1D81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716816"/>
    <w:multiLevelType w:val="hybridMultilevel"/>
    <w:tmpl w:val="C6761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75078F"/>
    <w:multiLevelType w:val="multilevel"/>
    <w:tmpl w:val="4A2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8F4BB1"/>
    <w:multiLevelType w:val="multilevel"/>
    <w:tmpl w:val="FBF8E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4732A0"/>
    <w:multiLevelType w:val="hybridMultilevel"/>
    <w:tmpl w:val="A26CB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E8C2369"/>
    <w:multiLevelType w:val="hybridMultilevel"/>
    <w:tmpl w:val="FB823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9"/>
  </w:num>
  <w:num w:numId="4">
    <w:abstractNumId w:val="7"/>
  </w:num>
  <w:num w:numId="5">
    <w:abstractNumId w:val="13"/>
  </w:num>
  <w:num w:numId="6">
    <w:abstractNumId w:val="3"/>
  </w:num>
  <w:num w:numId="7">
    <w:abstractNumId w:val="14"/>
  </w:num>
  <w:num w:numId="8">
    <w:abstractNumId w:val="0"/>
  </w:num>
  <w:num w:numId="9">
    <w:abstractNumId w:val="23"/>
  </w:num>
  <w:num w:numId="10">
    <w:abstractNumId w:val="20"/>
  </w:num>
  <w:num w:numId="11">
    <w:abstractNumId w:val="17"/>
  </w:num>
  <w:num w:numId="12">
    <w:abstractNumId w:val="10"/>
  </w:num>
  <w:num w:numId="13">
    <w:abstractNumId w:val="1"/>
  </w:num>
  <w:num w:numId="14">
    <w:abstractNumId w:val="25"/>
  </w:num>
  <w:num w:numId="15">
    <w:abstractNumId w:val="21"/>
  </w:num>
  <w:num w:numId="16">
    <w:abstractNumId w:val="9"/>
  </w:num>
  <w:num w:numId="17">
    <w:abstractNumId w:val="11"/>
  </w:num>
  <w:num w:numId="18">
    <w:abstractNumId w:val="18"/>
  </w:num>
  <w:num w:numId="19">
    <w:abstractNumId w:val="6"/>
  </w:num>
  <w:num w:numId="20">
    <w:abstractNumId w:val="24"/>
  </w:num>
  <w:num w:numId="21">
    <w:abstractNumId w:val="16"/>
  </w:num>
  <w:num w:numId="22">
    <w:abstractNumId w:val="15"/>
  </w:num>
  <w:num w:numId="23">
    <w:abstractNumId w:val="8"/>
  </w:num>
  <w:num w:numId="24">
    <w:abstractNumId w:val="12"/>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4"/>
    <w:rsid w:val="00006CC8"/>
    <w:rsid w:val="00016A74"/>
    <w:rsid w:val="000446B5"/>
    <w:rsid w:val="00083832"/>
    <w:rsid w:val="000E6EF2"/>
    <w:rsid w:val="000F2EB5"/>
    <w:rsid w:val="00106D67"/>
    <w:rsid w:val="00115C55"/>
    <w:rsid w:val="00121738"/>
    <w:rsid w:val="00163767"/>
    <w:rsid w:val="001B7A78"/>
    <w:rsid w:val="00214305"/>
    <w:rsid w:val="002440D5"/>
    <w:rsid w:val="00273364"/>
    <w:rsid w:val="00432224"/>
    <w:rsid w:val="00437AE4"/>
    <w:rsid w:val="004A4940"/>
    <w:rsid w:val="004B125F"/>
    <w:rsid w:val="0056116C"/>
    <w:rsid w:val="005B07FF"/>
    <w:rsid w:val="005D382F"/>
    <w:rsid w:val="005E423A"/>
    <w:rsid w:val="006605BE"/>
    <w:rsid w:val="006D72F9"/>
    <w:rsid w:val="006F0924"/>
    <w:rsid w:val="007211C6"/>
    <w:rsid w:val="00750C64"/>
    <w:rsid w:val="007D6AED"/>
    <w:rsid w:val="00851A7C"/>
    <w:rsid w:val="008B098F"/>
    <w:rsid w:val="008D1007"/>
    <w:rsid w:val="009A26C0"/>
    <w:rsid w:val="009A33CC"/>
    <w:rsid w:val="009A6B20"/>
    <w:rsid w:val="009D5CCE"/>
    <w:rsid w:val="00B15248"/>
    <w:rsid w:val="00B47CB2"/>
    <w:rsid w:val="00B6425E"/>
    <w:rsid w:val="00BA7EBE"/>
    <w:rsid w:val="00C0081B"/>
    <w:rsid w:val="00C00D3D"/>
    <w:rsid w:val="00C013F3"/>
    <w:rsid w:val="00C069C0"/>
    <w:rsid w:val="00C40F51"/>
    <w:rsid w:val="00C46BCB"/>
    <w:rsid w:val="00C845F3"/>
    <w:rsid w:val="00CB187C"/>
    <w:rsid w:val="00D00082"/>
    <w:rsid w:val="00D53AA5"/>
    <w:rsid w:val="00E541FC"/>
    <w:rsid w:val="00E74D83"/>
    <w:rsid w:val="00EC5C19"/>
    <w:rsid w:val="00F12EE0"/>
    <w:rsid w:val="00F37EDF"/>
    <w:rsid w:val="00F75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fill="f" fillcolor="white" stroke="f">
      <v:fill color="white" on="f"/>
      <v:stroke on="f"/>
    </o:shapedefaults>
    <o:shapelayout v:ext="edit">
      <o:idmap v:ext="edit" data="1"/>
    </o:shapelayout>
  </w:shapeDefaults>
  <w:decimalSymbol w:val=","/>
  <w:listSeparator w:val=","/>
  <w15:chartTrackingRefBased/>
  <w15:docId w15:val="{BA1C181B-37F2-4E37-884F-91DAD00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1C6"/>
    <w:pPr>
      <w:spacing w:line="480" w:lineRule="auto"/>
      <w:ind w:firstLine="567"/>
      <w:jc w:val="both"/>
    </w:pPr>
    <w:rPr>
      <w:rFonts w:ascii="Times New Roman" w:hAnsi="Times New Roman"/>
      <w:sz w:val="24"/>
    </w:rPr>
  </w:style>
  <w:style w:type="paragraph" w:styleId="Ttulo1">
    <w:name w:val="heading 1"/>
    <w:basedOn w:val="Normal"/>
    <w:next w:val="Normal"/>
    <w:link w:val="Ttulo1Car"/>
    <w:uiPriority w:val="9"/>
    <w:qFormat/>
    <w:rsid w:val="007211C6"/>
    <w:pPr>
      <w:keepNext/>
      <w:keepLines/>
      <w:spacing w:before="240" w:after="0"/>
      <w:jc w:val="center"/>
      <w:outlineLvl w:val="0"/>
    </w:pPr>
    <w:rPr>
      <w:rFonts w:eastAsiaTheme="majorEastAsia" w:cstheme="majorBidi"/>
      <w:b/>
      <w:caps/>
      <w:color w:val="000000" w:themeColor="text1"/>
      <w:sz w:val="28"/>
      <w:szCs w:val="32"/>
    </w:rPr>
  </w:style>
  <w:style w:type="paragraph" w:styleId="Ttulo2">
    <w:name w:val="heading 2"/>
    <w:basedOn w:val="Normal"/>
    <w:next w:val="Normal"/>
    <w:link w:val="Ttulo2Car"/>
    <w:uiPriority w:val="9"/>
    <w:unhideWhenUsed/>
    <w:qFormat/>
    <w:rsid w:val="009D5CCE"/>
    <w:pPr>
      <w:keepNext/>
      <w:keepLines/>
      <w:spacing w:before="40" w:after="0" w:line="240" w:lineRule="auto"/>
      <w:ind w:firstLine="0"/>
      <w:jc w:val="left"/>
      <w:outlineLvl w:val="1"/>
    </w:pPr>
    <w:rPr>
      <w:rFonts w:eastAsiaTheme="majorEastAsia" w:cstheme="majorBidi"/>
      <w:b/>
      <w:color w:val="000000" w:themeColor="text1"/>
      <w:szCs w:val="26"/>
    </w:rPr>
  </w:style>
  <w:style w:type="paragraph" w:styleId="Ttulo4">
    <w:name w:val="heading 4"/>
    <w:basedOn w:val="Normal"/>
    <w:next w:val="Normal"/>
    <w:link w:val="Ttulo4Car"/>
    <w:uiPriority w:val="9"/>
    <w:semiHidden/>
    <w:unhideWhenUsed/>
    <w:qFormat/>
    <w:rsid w:val="00F12E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1C6"/>
    <w:rPr>
      <w:rFonts w:ascii="Times New Roman" w:eastAsiaTheme="majorEastAsia" w:hAnsi="Times New Roman" w:cstheme="majorBidi"/>
      <w:b/>
      <w:caps/>
      <w:color w:val="000000" w:themeColor="text1"/>
      <w:sz w:val="28"/>
      <w:szCs w:val="32"/>
    </w:rPr>
  </w:style>
  <w:style w:type="character" w:customStyle="1" w:styleId="Ttulo2Car">
    <w:name w:val="Título 2 Car"/>
    <w:basedOn w:val="Fuentedeprrafopredeter"/>
    <w:link w:val="Ttulo2"/>
    <w:uiPriority w:val="9"/>
    <w:rsid w:val="009D5CCE"/>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5D382F"/>
    <w:pPr>
      <w:spacing w:before="100" w:beforeAutospacing="1" w:after="100" w:afterAutospacing="1" w:line="240" w:lineRule="auto"/>
      <w:ind w:firstLine="0"/>
      <w:jc w:val="left"/>
    </w:pPr>
    <w:rPr>
      <w:rFonts w:eastAsia="Times New Roman" w:cs="Times New Roman"/>
      <w:szCs w:val="24"/>
      <w:lang w:val="es-CO" w:eastAsia="es-CO"/>
    </w:rPr>
  </w:style>
  <w:style w:type="character" w:styleId="Textoennegrita">
    <w:name w:val="Strong"/>
    <w:basedOn w:val="Fuentedeprrafopredeter"/>
    <w:uiPriority w:val="22"/>
    <w:qFormat/>
    <w:rsid w:val="005D382F"/>
    <w:rPr>
      <w:b/>
      <w:bCs/>
    </w:rPr>
  </w:style>
  <w:style w:type="character" w:customStyle="1" w:styleId="Ttulo4Car">
    <w:name w:val="Título 4 Car"/>
    <w:basedOn w:val="Fuentedeprrafopredeter"/>
    <w:link w:val="Ttulo4"/>
    <w:uiPriority w:val="9"/>
    <w:semiHidden/>
    <w:rsid w:val="00F12EE0"/>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semiHidden/>
    <w:unhideWhenUsed/>
    <w:rsid w:val="00BA7EBE"/>
    <w:rPr>
      <w:color w:val="0000FF"/>
      <w:u w:val="single"/>
    </w:rPr>
  </w:style>
  <w:style w:type="paragraph" w:styleId="Prrafodelista">
    <w:name w:val="List Paragraph"/>
    <w:basedOn w:val="Normal"/>
    <w:uiPriority w:val="34"/>
    <w:qFormat/>
    <w:rsid w:val="00437AE4"/>
    <w:pPr>
      <w:ind w:left="720"/>
      <w:contextualSpacing/>
    </w:pPr>
  </w:style>
  <w:style w:type="character" w:styleId="nfasis">
    <w:name w:val="Emphasis"/>
    <w:basedOn w:val="Fuentedeprrafopredeter"/>
    <w:uiPriority w:val="20"/>
    <w:qFormat/>
    <w:rsid w:val="00106D67"/>
    <w:rPr>
      <w:i/>
      <w:iCs/>
    </w:rPr>
  </w:style>
  <w:style w:type="paragraph" w:styleId="Descripcin">
    <w:name w:val="caption"/>
    <w:basedOn w:val="Normal"/>
    <w:next w:val="Normal"/>
    <w:uiPriority w:val="35"/>
    <w:unhideWhenUsed/>
    <w:qFormat/>
    <w:rsid w:val="000E6EF2"/>
    <w:pPr>
      <w:spacing w:after="200" w:line="240" w:lineRule="auto"/>
    </w:pPr>
    <w:rPr>
      <w:i/>
      <w:iCs/>
      <w:color w:val="44546A" w:themeColor="text2"/>
      <w:sz w:val="18"/>
      <w:szCs w:val="18"/>
    </w:rPr>
  </w:style>
  <w:style w:type="paragraph" w:styleId="Sinespaciado">
    <w:name w:val="No Spacing"/>
    <w:uiPriority w:val="1"/>
    <w:qFormat/>
    <w:rsid w:val="008B098F"/>
    <w:pPr>
      <w:spacing w:after="0" w:line="240" w:lineRule="auto"/>
      <w:ind w:firstLine="567"/>
      <w:jc w:val="both"/>
    </w:pPr>
    <w:rPr>
      <w:rFonts w:ascii="Times New Roman" w:hAnsi="Times New Roman"/>
      <w:sz w:val="24"/>
    </w:rPr>
  </w:style>
  <w:style w:type="paragraph" w:styleId="Bibliografa">
    <w:name w:val="Bibliography"/>
    <w:basedOn w:val="Normal"/>
    <w:next w:val="Normal"/>
    <w:uiPriority w:val="37"/>
    <w:unhideWhenUsed/>
    <w:rsid w:val="0004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77">
      <w:bodyDiv w:val="1"/>
      <w:marLeft w:val="0"/>
      <w:marRight w:val="0"/>
      <w:marTop w:val="0"/>
      <w:marBottom w:val="0"/>
      <w:divBdr>
        <w:top w:val="none" w:sz="0" w:space="0" w:color="auto"/>
        <w:left w:val="none" w:sz="0" w:space="0" w:color="auto"/>
        <w:bottom w:val="none" w:sz="0" w:space="0" w:color="auto"/>
        <w:right w:val="none" w:sz="0" w:space="0" w:color="auto"/>
      </w:divBdr>
    </w:div>
    <w:div w:id="28071890">
      <w:bodyDiv w:val="1"/>
      <w:marLeft w:val="0"/>
      <w:marRight w:val="0"/>
      <w:marTop w:val="0"/>
      <w:marBottom w:val="0"/>
      <w:divBdr>
        <w:top w:val="none" w:sz="0" w:space="0" w:color="auto"/>
        <w:left w:val="none" w:sz="0" w:space="0" w:color="auto"/>
        <w:bottom w:val="none" w:sz="0" w:space="0" w:color="auto"/>
        <w:right w:val="none" w:sz="0" w:space="0" w:color="auto"/>
      </w:divBdr>
    </w:div>
    <w:div w:id="38630799">
      <w:bodyDiv w:val="1"/>
      <w:marLeft w:val="0"/>
      <w:marRight w:val="0"/>
      <w:marTop w:val="0"/>
      <w:marBottom w:val="0"/>
      <w:divBdr>
        <w:top w:val="none" w:sz="0" w:space="0" w:color="auto"/>
        <w:left w:val="none" w:sz="0" w:space="0" w:color="auto"/>
        <w:bottom w:val="none" w:sz="0" w:space="0" w:color="auto"/>
        <w:right w:val="none" w:sz="0" w:space="0" w:color="auto"/>
      </w:divBdr>
    </w:div>
    <w:div w:id="43406773">
      <w:bodyDiv w:val="1"/>
      <w:marLeft w:val="0"/>
      <w:marRight w:val="0"/>
      <w:marTop w:val="0"/>
      <w:marBottom w:val="0"/>
      <w:divBdr>
        <w:top w:val="none" w:sz="0" w:space="0" w:color="auto"/>
        <w:left w:val="none" w:sz="0" w:space="0" w:color="auto"/>
        <w:bottom w:val="none" w:sz="0" w:space="0" w:color="auto"/>
        <w:right w:val="none" w:sz="0" w:space="0" w:color="auto"/>
      </w:divBdr>
    </w:div>
    <w:div w:id="90051757">
      <w:bodyDiv w:val="1"/>
      <w:marLeft w:val="0"/>
      <w:marRight w:val="0"/>
      <w:marTop w:val="0"/>
      <w:marBottom w:val="0"/>
      <w:divBdr>
        <w:top w:val="none" w:sz="0" w:space="0" w:color="auto"/>
        <w:left w:val="none" w:sz="0" w:space="0" w:color="auto"/>
        <w:bottom w:val="none" w:sz="0" w:space="0" w:color="auto"/>
        <w:right w:val="none" w:sz="0" w:space="0" w:color="auto"/>
      </w:divBdr>
    </w:div>
    <w:div w:id="217592566">
      <w:bodyDiv w:val="1"/>
      <w:marLeft w:val="0"/>
      <w:marRight w:val="0"/>
      <w:marTop w:val="0"/>
      <w:marBottom w:val="0"/>
      <w:divBdr>
        <w:top w:val="none" w:sz="0" w:space="0" w:color="auto"/>
        <w:left w:val="none" w:sz="0" w:space="0" w:color="auto"/>
        <w:bottom w:val="none" w:sz="0" w:space="0" w:color="auto"/>
        <w:right w:val="none" w:sz="0" w:space="0" w:color="auto"/>
      </w:divBdr>
    </w:div>
    <w:div w:id="331839479">
      <w:bodyDiv w:val="1"/>
      <w:marLeft w:val="0"/>
      <w:marRight w:val="0"/>
      <w:marTop w:val="0"/>
      <w:marBottom w:val="0"/>
      <w:divBdr>
        <w:top w:val="none" w:sz="0" w:space="0" w:color="auto"/>
        <w:left w:val="none" w:sz="0" w:space="0" w:color="auto"/>
        <w:bottom w:val="none" w:sz="0" w:space="0" w:color="auto"/>
        <w:right w:val="none" w:sz="0" w:space="0" w:color="auto"/>
      </w:divBdr>
    </w:div>
    <w:div w:id="344796086">
      <w:bodyDiv w:val="1"/>
      <w:marLeft w:val="0"/>
      <w:marRight w:val="0"/>
      <w:marTop w:val="0"/>
      <w:marBottom w:val="0"/>
      <w:divBdr>
        <w:top w:val="none" w:sz="0" w:space="0" w:color="auto"/>
        <w:left w:val="none" w:sz="0" w:space="0" w:color="auto"/>
        <w:bottom w:val="none" w:sz="0" w:space="0" w:color="auto"/>
        <w:right w:val="none" w:sz="0" w:space="0" w:color="auto"/>
      </w:divBdr>
    </w:div>
    <w:div w:id="541792996">
      <w:bodyDiv w:val="1"/>
      <w:marLeft w:val="0"/>
      <w:marRight w:val="0"/>
      <w:marTop w:val="0"/>
      <w:marBottom w:val="0"/>
      <w:divBdr>
        <w:top w:val="none" w:sz="0" w:space="0" w:color="auto"/>
        <w:left w:val="none" w:sz="0" w:space="0" w:color="auto"/>
        <w:bottom w:val="none" w:sz="0" w:space="0" w:color="auto"/>
        <w:right w:val="none" w:sz="0" w:space="0" w:color="auto"/>
      </w:divBdr>
    </w:div>
    <w:div w:id="550534416">
      <w:bodyDiv w:val="1"/>
      <w:marLeft w:val="0"/>
      <w:marRight w:val="0"/>
      <w:marTop w:val="0"/>
      <w:marBottom w:val="0"/>
      <w:divBdr>
        <w:top w:val="none" w:sz="0" w:space="0" w:color="auto"/>
        <w:left w:val="none" w:sz="0" w:space="0" w:color="auto"/>
        <w:bottom w:val="none" w:sz="0" w:space="0" w:color="auto"/>
        <w:right w:val="none" w:sz="0" w:space="0" w:color="auto"/>
      </w:divBdr>
    </w:div>
    <w:div w:id="613173091">
      <w:bodyDiv w:val="1"/>
      <w:marLeft w:val="0"/>
      <w:marRight w:val="0"/>
      <w:marTop w:val="0"/>
      <w:marBottom w:val="0"/>
      <w:divBdr>
        <w:top w:val="none" w:sz="0" w:space="0" w:color="auto"/>
        <w:left w:val="none" w:sz="0" w:space="0" w:color="auto"/>
        <w:bottom w:val="none" w:sz="0" w:space="0" w:color="auto"/>
        <w:right w:val="none" w:sz="0" w:space="0" w:color="auto"/>
      </w:divBdr>
    </w:div>
    <w:div w:id="866259638">
      <w:bodyDiv w:val="1"/>
      <w:marLeft w:val="0"/>
      <w:marRight w:val="0"/>
      <w:marTop w:val="0"/>
      <w:marBottom w:val="0"/>
      <w:divBdr>
        <w:top w:val="none" w:sz="0" w:space="0" w:color="auto"/>
        <w:left w:val="none" w:sz="0" w:space="0" w:color="auto"/>
        <w:bottom w:val="none" w:sz="0" w:space="0" w:color="auto"/>
        <w:right w:val="none" w:sz="0" w:space="0" w:color="auto"/>
      </w:divBdr>
    </w:div>
    <w:div w:id="975720592">
      <w:bodyDiv w:val="1"/>
      <w:marLeft w:val="0"/>
      <w:marRight w:val="0"/>
      <w:marTop w:val="0"/>
      <w:marBottom w:val="0"/>
      <w:divBdr>
        <w:top w:val="none" w:sz="0" w:space="0" w:color="auto"/>
        <w:left w:val="none" w:sz="0" w:space="0" w:color="auto"/>
        <w:bottom w:val="none" w:sz="0" w:space="0" w:color="auto"/>
        <w:right w:val="none" w:sz="0" w:space="0" w:color="auto"/>
      </w:divBdr>
    </w:div>
    <w:div w:id="980379187">
      <w:bodyDiv w:val="1"/>
      <w:marLeft w:val="0"/>
      <w:marRight w:val="0"/>
      <w:marTop w:val="0"/>
      <w:marBottom w:val="0"/>
      <w:divBdr>
        <w:top w:val="none" w:sz="0" w:space="0" w:color="auto"/>
        <w:left w:val="none" w:sz="0" w:space="0" w:color="auto"/>
        <w:bottom w:val="none" w:sz="0" w:space="0" w:color="auto"/>
        <w:right w:val="none" w:sz="0" w:space="0" w:color="auto"/>
      </w:divBdr>
    </w:div>
    <w:div w:id="1029138249">
      <w:bodyDiv w:val="1"/>
      <w:marLeft w:val="0"/>
      <w:marRight w:val="0"/>
      <w:marTop w:val="0"/>
      <w:marBottom w:val="0"/>
      <w:divBdr>
        <w:top w:val="none" w:sz="0" w:space="0" w:color="auto"/>
        <w:left w:val="none" w:sz="0" w:space="0" w:color="auto"/>
        <w:bottom w:val="none" w:sz="0" w:space="0" w:color="auto"/>
        <w:right w:val="none" w:sz="0" w:space="0" w:color="auto"/>
      </w:divBdr>
    </w:div>
    <w:div w:id="1053163913">
      <w:bodyDiv w:val="1"/>
      <w:marLeft w:val="0"/>
      <w:marRight w:val="0"/>
      <w:marTop w:val="0"/>
      <w:marBottom w:val="0"/>
      <w:divBdr>
        <w:top w:val="none" w:sz="0" w:space="0" w:color="auto"/>
        <w:left w:val="none" w:sz="0" w:space="0" w:color="auto"/>
        <w:bottom w:val="none" w:sz="0" w:space="0" w:color="auto"/>
        <w:right w:val="none" w:sz="0" w:space="0" w:color="auto"/>
      </w:divBdr>
    </w:div>
    <w:div w:id="1102915129">
      <w:bodyDiv w:val="1"/>
      <w:marLeft w:val="0"/>
      <w:marRight w:val="0"/>
      <w:marTop w:val="0"/>
      <w:marBottom w:val="0"/>
      <w:divBdr>
        <w:top w:val="none" w:sz="0" w:space="0" w:color="auto"/>
        <w:left w:val="none" w:sz="0" w:space="0" w:color="auto"/>
        <w:bottom w:val="none" w:sz="0" w:space="0" w:color="auto"/>
        <w:right w:val="none" w:sz="0" w:space="0" w:color="auto"/>
      </w:divBdr>
    </w:div>
    <w:div w:id="1111900097">
      <w:bodyDiv w:val="1"/>
      <w:marLeft w:val="0"/>
      <w:marRight w:val="0"/>
      <w:marTop w:val="0"/>
      <w:marBottom w:val="0"/>
      <w:divBdr>
        <w:top w:val="none" w:sz="0" w:space="0" w:color="auto"/>
        <w:left w:val="none" w:sz="0" w:space="0" w:color="auto"/>
        <w:bottom w:val="none" w:sz="0" w:space="0" w:color="auto"/>
        <w:right w:val="none" w:sz="0" w:space="0" w:color="auto"/>
      </w:divBdr>
    </w:div>
    <w:div w:id="1123766738">
      <w:bodyDiv w:val="1"/>
      <w:marLeft w:val="0"/>
      <w:marRight w:val="0"/>
      <w:marTop w:val="0"/>
      <w:marBottom w:val="0"/>
      <w:divBdr>
        <w:top w:val="none" w:sz="0" w:space="0" w:color="auto"/>
        <w:left w:val="none" w:sz="0" w:space="0" w:color="auto"/>
        <w:bottom w:val="none" w:sz="0" w:space="0" w:color="auto"/>
        <w:right w:val="none" w:sz="0" w:space="0" w:color="auto"/>
      </w:divBdr>
    </w:div>
    <w:div w:id="1130320749">
      <w:bodyDiv w:val="1"/>
      <w:marLeft w:val="0"/>
      <w:marRight w:val="0"/>
      <w:marTop w:val="0"/>
      <w:marBottom w:val="0"/>
      <w:divBdr>
        <w:top w:val="none" w:sz="0" w:space="0" w:color="auto"/>
        <w:left w:val="none" w:sz="0" w:space="0" w:color="auto"/>
        <w:bottom w:val="none" w:sz="0" w:space="0" w:color="auto"/>
        <w:right w:val="none" w:sz="0" w:space="0" w:color="auto"/>
      </w:divBdr>
    </w:div>
    <w:div w:id="1130632101">
      <w:bodyDiv w:val="1"/>
      <w:marLeft w:val="0"/>
      <w:marRight w:val="0"/>
      <w:marTop w:val="0"/>
      <w:marBottom w:val="0"/>
      <w:divBdr>
        <w:top w:val="none" w:sz="0" w:space="0" w:color="auto"/>
        <w:left w:val="none" w:sz="0" w:space="0" w:color="auto"/>
        <w:bottom w:val="none" w:sz="0" w:space="0" w:color="auto"/>
        <w:right w:val="none" w:sz="0" w:space="0" w:color="auto"/>
      </w:divBdr>
    </w:div>
    <w:div w:id="1239442712">
      <w:bodyDiv w:val="1"/>
      <w:marLeft w:val="0"/>
      <w:marRight w:val="0"/>
      <w:marTop w:val="0"/>
      <w:marBottom w:val="0"/>
      <w:divBdr>
        <w:top w:val="none" w:sz="0" w:space="0" w:color="auto"/>
        <w:left w:val="none" w:sz="0" w:space="0" w:color="auto"/>
        <w:bottom w:val="none" w:sz="0" w:space="0" w:color="auto"/>
        <w:right w:val="none" w:sz="0" w:space="0" w:color="auto"/>
      </w:divBdr>
    </w:div>
    <w:div w:id="1254321034">
      <w:bodyDiv w:val="1"/>
      <w:marLeft w:val="0"/>
      <w:marRight w:val="0"/>
      <w:marTop w:val="0"/>
      <w:marBottom w:val="0"/>
      <w:divBdr>
        <w:top w:val="none" w:sz="0" w:space="0" w:color="auto"/>
        <w:left w:val="none" w:sz="0" w:space="0" w:color="auto"/>
        <w:bottom w:val="none" w:sz="0" w:space="0" w:color="auto"/>
        <w:right w:val="none" w:sz="0" w:space="0" w:color="auto"/>
      </w:divBdr>
    </w:div>
    <w:div w:id="1290358981">
      <w:bodyDiv w:val="1"/>
      <w:marLeft w:val="0"/>
      <w:marRight w:val="0"/>
      <w:marTop w:val="0"/>
      <w:marBottom w:val="0"/>
      <w:divBdr>
        <w:top w:val="none" w:sz="0" w:space="0" w:color="auto"/>
        <w:left w:val="none" w:sz="0" w:space="0" w:color="auto"/>
        <w:bottom w:val="none" w:sz="0" w:space="0" w:color="auto"/>
        <w:right w:val="none" w:sz="0" w:space="0" w:color="auto"/>
      </w:divBdr>
    </w:div>
    <w:div w:id="1313483786">
      <w:bodyDiv w:val="1"/>
      <w:marLeft w:val="0"/>
      <w:marRight w:val="0"/>
      <w:marTop w:val="0"/>
      <w:marBottom w:val="0"/>
      <w:divBdr>
        <w:top w:val="none" w:sz="0" w:space="0" w:color="auto"/>
        <w:left w:val="none" w:sz="0" w:space="0" w:color="auto"/>
        <w:bottom w:val="none" w:sz="0" w:space="0" w:color="auto"/>
        <w:right w:val="none" w:sz="0" w:space="0" w:color="auto"/>
      </w:divBdr>
    </w:div>
    <w:div w:id="1516192085">
      <w:bodyDiv w:val="1"/>
      <w:marLeft w:val="0"/>
      <w:marRight w:val="0"/>
      <w:marTop w:val="0"/>
      <w:marBottom w:val="0"/>
      <w:divBdr>
        <w:top w:val="none" w:sz="0" w:space="0" w:color="auto"/>
        <w:left w:val="none" w:sz="0" w:space="0" w:color="auto"/>
        <w:bottom w:val="none" w:sz="0" w:space="0" w:color="auto"/>
        <w:right w:val="none" w:sz="0" w:space="0" w:color="auto"/>
      </w:divBdr>
    </w:div>
    <w:div w:id="1569611078">
      <w:bodyDiv w:val="1"/>
      <w:marLeft w:val="0"/>
      <w:marRight w:val="0"/>
      <w:marTop w:val="0"/>
      <w:marBottom w:val="0"/>
      <w:divBdr>
        <w:top w:val="none" w:sz="0" w:space="0" w:color="auto"/>
        <w:left w:val="none" w:sz="0" w:space="0" w:color="auto"/>
        <w:bottom w:val="none" w:sz="0" w:space="0" w:color="auto"/>
        <w:right w:val="none" w:sz="0" w:space="0" w:color="auto"/>
      </w:divBdr>
    </w:div>
    <w:div w:id="1617445798">
      <w:bodyDiv w:val="1"/>
      <w:marLeft w:val="0"/>
      <w:marRight w:val="0"/>
      <w:marTop w:val="0"/>
      <w:marBottom w:val="0"/>
      <w:divBdr>
        <w:top w:val="none" w:sz="0" w:space="0" w:color="auto"/>
        <w:left w:val="none" w:sz="0" w:space="0" w:color="auto"/>
        <w:bottom w:val="none" w:sz="0" w:space="0" w:color="auto"/>
        <w:right w:val="none" w:sz="0" w:space="0" w:color="auto"/>
      </w:divBdr>
    </w:div>
    <w:div w:id="1704404165">
      <w:bodyDiv w:val="1"/>
      <w:marLeft w:val="0"/>
      <w:marRight w:val="0"/>
      <w:marTop w:val="0"/>
      <w:marBottom w:val="0"/>
      <w:divBdr>
        <w:top w:val="none" w:sz="0" w:space="0" w:color="auto"/>
        <w:left w:val="none" w:sz="0" w:space="0" w:color="auto"/>
        <w:bottom w:val="none" w:sz="0" w:space="0" w:color="auto"/>
        <w:right w:val="none" w:sz="0" w:space="0" w:color="auto"/>
      </w:divBdr>
    </w:div>
    <w:div w:id="1857689660">
      <w:bodyDiv w:val="1"/>
      <w:marLeft w:val="0"/>
      <w:marRight w:val="0"/>
      <w:marTop w:val="0"/>
      <w:marBottom w:val="0"/>
      <w:divBdr>
        <w:top w:val="none" w:sz="0" w:space="0" w:color="auto"/>
        <w:left w:val="none" w:sz="0" w:space="0" w:color="auto"/>
        <w:bottom w:val="none" w:sz="0" w:space="0" w:color="auto"/>
        <w:right w:val="none" w:sz="0" w:space="0" w:color="auto"/>
      </w:divBdr>
    </w:div>
    <w:div w:id="1886483776">
      <w:bodyDiv w:val="1"/>
      <w:marLeft w:val="0"/>
      <w:marRight w:val="0"/>
      <w:marTop w:val="0"/>
      <w:marBottom w:val="0"/>
      <w:divBdr>
        <w:top w:val="none" w:sz="0" w:space="0" w:color="auto"/>
        <w:left w:val="none" w:sz="0" w:space="0" w:color="auto"/>
        <w:bottom w:val="none" w:sz="0" w:space="0" w:color="auto"/>
        <w:right w:val="none" w:sz="0" w:space="0" w:color="auto"/>
      </w:divBdr>
    </w:div>
    <w:div w:id="1918511895">
      <w:bodyDiv w:val="1"/>
      <w:marLeft w:val="0"/>
      <w:marRight w:val="0"/>
      <w:marTop w:val="0"/>
      <w:marBottom w:val="0"/>
      <w:divBdr>
        <w:top w:val="none" w:sz="0" w:space="0" w:color="auto"/>
        <w:left w:val="none" w:sz="0" w:space="0" w:color="auto"/>
        <w:bottom w:val="none" w:sz="0" w:space="0" w:color="auto"/>
        <w:right w:val="none" w:sz="0" w:space="0" w:color="auto"/>
      </w:divBdr>
    </w:div>
    <w:div w:id="1956013290">
      <w:bodyDiv w:val="1"/>
      <w:marLeft w:val="0"/>
      <w:marRight w:val="0"/>
      <w:marTop w:val="0"/>
      <w:marBottom w:val="0"/>
      <w:divBdr>
        <w:top w:val="none" w:sz="0" w:space="0" w:color="auto"/>
        <w:left w:val="none" w:sz="0" w:space="0" w:color="auto"/>
        <w:bottom w:val="none" w:sz="0" w:space="0" w:color="auto"/>
        <w:right w:val="none" w:sz="0" w:space="0" w:color="auto"/>
      </w:divBdr>
    </w:div>
    <w:div w:id="1980063750">
      <w:bodyDiv w:val="1"/>
      <w:marLeft w:val="0"/>
      <w:marRight w:val="0"/>
      <w:marTop w:val="0"/>
      <w:marBottom w:val="0"/>
      <w:divBdr>
        <w:top w:val="none" w:sz="0" w:space="0" w:color="auto"/>
        <w:left w:val="none" w:sz="0" w:space="0" w:color="auto"/>
        <w:bottom w:val="none" w:sz="0" w:space="0" w:color="auto"/>
        <w:right w:val="none" w:sz="0" w:space="0" w:color="auto"/>
      </w:divBdr>
    </w:div>
    <w:div w:id="2067335576">
      <w:bodyDiv w:val="1"/>
      <w:marLeft w:val="0"/>
      <w:marRight w:val="0"/>
      <w:marTop w:val="0"/>
      <w:marBottom w:val="0"/>
      <w:divBdr>
        <w:top w:val="none" w:sz="0" w:space="0" w:color="auto"/>
        <w:left w:val="none" w:sz="0" w:space="0" w:color="auto"/>
        <w:bottom w:val="none" w:sz="0" w:space="0" w:color="auto"/>
        <w:right w:val="none" w:sz="0" w:space="0" w:color="auto"/>
      </w:divBdr>
    </w:div>
    <w:div w:id="21041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bas/tebas.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monografias.com/trabajos11/travent/travent.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{BF742B06-737B-41D1-B1EE-ED6E0FC10BBD}</b:Guid>
    <b:Author>
      <b:Author>
        <b:NameList>
          <b:Person>
            <b:Last>Barrera</b:Last>
            <b:First>Jamie</b:First>
            <b:Middle>Areli-Toral</b:Middle>
          </b:Person>
        </b:NameList>
      </b:Author>
    </b:Author>
    <b:Title>Cucei</b:Title>
    <b:URL>http://www.cucei.udg.mx/sites/default/files/pdf/toral_barrera_jamie_areli.pdf</b:URL>
    <b:RefOrder>2</b:RefOrder>
  </b:Source>
  <b:Source>
    <b:Tag>Sin17</b:Tag>
    <b:SourceType>InternetSite</b:SourceType>
    <b:Guid>{12C6E1E4-7CD2-4FF6-B603-BE785FE38B99}</b:Guid>
    <b:Title>Sinfallas</b:Title>
    <b:Year>2017</b:Year>
    <b:Month>noviembre</b:Month>
    <b:Day>14</b:Day>
    <b:URL>https://sinfallas.wordpress.com/2017/11/14/el-perceptron-y-perceptron-multicapa-que-es-y-con-que-se-come/</b:URL>
    <b:RefOrder>3</b:RefOrder>
  </b:Source>
  <b:Source>
    <b:Tag>Mag</b:Tag>
    <b:SourceType>InternetSite</b:SourceType>
    <b:Guid>{A2FD5BE6-D2F4-4176-93C4-1FDB7A3D2749}</b:Guid>
    <b:Title>Magomar</b:Title>
    <b:URL>http://magomar.webs.upv.es/rna/tutorial/RNA_backprop.html</b:URL>
    <b:RefOrder>5</b:RefOrder>
  </b:Source>
  <b:Source>
    <b:Tag>ITNUEVO</b:Tag>
    <b:SourceType>InternetSite</b:SourceType>
    <b:Guid>{5BFAB773-823D-4796-8808-84FD04F56E1A}</b:Guid>
    <b:URL>http://www.itnuevolaredo.edu.mx/takeyas/apuntes/Inteligencia%20Artificial/Apuntes/tareas_alumnos/RNA/Redes%20Neuronales2.pdf</b:URL>
    <b:Author>
      <b:Author>
        <b:NameList>
          <b:Person>
            <b:Last>Laredo</b:Last>
            <b:First>IT</b:First>
            <b:Middle>Nuevo</b:Middle>
          </b:Person>
        </b:NameList>
      </b:Author>
    </b:Author>
    <b:Title>IT Nuevo Laredo</b:Title>
    <b:InternetSiteTitle>IT Nuevo Laredo</b:InternetSiteTitle>
    <b:RefOrder>1</b:RefOrder>
  </b:Source>
  <b:Source>
    <b:Tag>PabloE</b:Tag>
    <b:SourceType>DocumentFromInternetSite</b:SourceType>
    <b:Guid>{4DF7B05F-434C-4F2D-8E06-EFB7C99ABF7B}</b:Guid>
    <b:Author>
      <b:Author>
        <b:NameList>
          <b:Person>
            <b:Last>Estrada</b:Last>
            <b:First>Pablo</b:First>
          </b:Person>
        </b:NameList>
      </b:Author>
    </b:Author>
    <b:Title>pabloem</b:Title>
    <b:Year>2016</b:Year>
    <b:Month>3</b:Month>
    <b:Day>4</b:Day>
    <b:URL>http://pabloem.github.io/Programando-una-red-neuronal/</b:URL>
    <b:RefOrder>4</b:RefOrder>
  </b:Source>
  <b:Source>
    <b:Tag>Man</b:Tag>
    <b:SourceType>DocumentFromInternetSite</b:SourceType>
    <b:Guid>{7B9ACEF7-5BFA-4923-8C3C-FC15E5E927D4}</b:Guid>
    <b:Author>
      <b:Author>
        <b:NameList>
          <b:Person>
            <b:Last>Panedo</b:Last>
            <b:First>Manuel</b:First>
            <b:Middle>F. Gonzales</b:Middle>
          </b:Person>
        </b:NameList>
      </b:Author>
    </b:Author>
    <b:Title>Sistemas Conexionales</b:Title>
    <b:RefOrder>6</b:RefOrder>
  </b:Source>
  <b:Source>
    <b:Tag>Med15</b:Tag>
    <b:SourceType>DocumentFromInternetSite</b:SourceType>
    <b:Guid>{96FCBF36-0B08-4778-A549-56250D335F8E}</b:Guid>
    <b:Author>
      <b:Author>
        <b:NameList>
          <b:Person>
            <b:Last>Medina</b:Last>
            <b:First>E</b:First>
          </b:Person>
          <b:Person>
            <b:Last>Cubides</b:Last>
            <b:First>H</b:First>
          </b:Person>
          <b:Person>
            <b:Last>Salazar</b:Last>
            <b:First>J</b:First>
            <b:Middle>y Sigüencia, J. 2010.</b:Middle>
          </b:Person>
        </b:NameList>
      </b:Author>
    </b:Author>
    <b:Year>2015</b:Year>
    <b:Month>06</b:Month>
    <b:Day>03</b:Day>
    <b:URL>http://es.scribd.com/doc/52002261/Adeline-1</b:URL>
    <b:RefOrder>7</b:RefOrder>
  </b:Source>
  <b:Source>
    <b:Tag>Gal</b:Tag>
    <b:SourceType>DocumentFromInternetSite</b:SourceType>
    <b:Guid>{87695530-8955-4211-A6C9-991FA003F159}</b:Guid>
    <b:Author>
      <b:Author>
        <b:NameList>
          <b:Person>
            <b:Last>Galván</b:Last>
            <b:First>I</b:First>
            <b:Middle>y Valls, J.</b:Middle>
          </b:Person>
        </b:NameList>
      </b:Author>
    </b:Author>
    <b:URL>http://ocw.uc3m.es/ingenieria-informatica/redes-de-neuronas-artificiales/transparencias/material-de-clase.-tema-2</b:URL>
    <b:RefOrder>8</b:RefOrder>
  </b:Source>
  <b:Source>
    <b:Tag>Raq08</b:Tag>
    <b:SourceType>DocumentFromInternetSite</b:SourceType>
    <b:Guid>{8467B471-7F13-4562-B406-950C91113181}</b:Guid>
    <b:Author>
      <b:Author>
        <b:NameList>
          <b:Person>
            <b:Last>Raquel Flórez López</b:Last>
            <b:First>José</b:First>
            <b:Middle>Miguel Fernández Fernández</b:Middle>
          </b:Person>
        </b:NameList>
      </b:Author>
    </b:Author>
    <b:Title>Google Books</b:Title>
    <b:InternetSiteTitle>Google Books</b:InternetSiteTitle>
    <b:Year>2008</b:Year>
    <b:URL>https://books.google.com.co/books?id=X0uLwi1Ap4QC&amp;dq=funcion+de+activacion+adaline&amp;source=gbs_navlinks_s</b:URL>
    <b:RefOrder>9</b:RefOrder>
  </b:Source>
  <b:Source>
    <b:Tag>Sol10</b:Tag>
    <b:SourceType>InternetSite</b:SourceType>
    <b:Guid>{700782C1-4BA5-4E61-913E-56EBCC55CA57}</b:Guid>
    <b:Author>
      <b:Author>
        <b:NameList>
          <b:Person>
            <b:Last>Solano</b:Last>
            <b:First>Ronald</b:First>
            <b:Middle>Chavez</b:Middle>
          </b:Person>
        </b:NameList>
      </b:Author>
    </b:Author>
    <b:Title>Modelos de Redes Neuronales</b:Title>
    <b:Year>2010</b:Year>
    <b:Month>11</b:Month>
    <b:URL>http://ronaldchavezblog.blogspot.com.co/2010/11/red-adeline.html</b:URL>
    <b:RefOrder>10</b:RefOrder>
  </b:Source>
  <b:Source>
    <b:Tag>May17</b:Tag>
    <b:SourceType>InternetSite</b:SourceType>
    <b:Guid>{37D9570B-47F7-4765-B0FC-A27057EB352A}</b:Guid>
    <b:Author>
      <b:Author>
        <b:NameList>
          <b:Person>
            <b:Last>Agarwal</b:Last>
            <b:First>Mayank</b:First>
          </b:Person>
        </b:NameList>
      </b:Author>
    </b:Author>
    <b:Title>becominghuman</b:Title>
    <b:InternetSiteTitle>becominghuman</b:InternetSiteTitle>
    <b:Year>2017</b:Year>
    <b:Month>12</b:Month>
    <b:Day>14</b:Day>
    <b:URL>https://becominghuman.ai/back-propagation-in-convolutional-neural-networks-intuition-and-code-714ef1c38199</b:URL>
    <b:RefOrder>11</b:RefOrder>
  </b:Source>
  <b:Source>
    <b:Tag>Rod</b:Tag>
    <b:SourceType>InternetSite</b:SourceType>
    <b:Guid>{235742CD-1797-4C73-A7FB-5F72967A6E06}</b:Guid>
    <b:Author>
      <b:Author>
        <b:NameList>
          <b:Person>
            <b:Last>Rodríguez Herrador</b:Last>
            <b:First>Luis</b:First>
          </b:Person>
        </b:NameList>
      </b:Author>
    </b:Author>
    <b:URL>http://bibing.us.es/proyectos/abreproy/3934/fichero/Documentos+de+inter%C3%A9s%252FAprendizaje.pdf</b:URL>
    <b:RefOrder>12</b:RefOrder>
  </b:Source>
  <b:Source>
    <b:Tag>BiB</b:Tag>
    <b:SourceType>InternetSite</b:SourceType>
    <b:Guid>{0165F921-DC2A-4F3A-A8DF-A8C7753D003B}</b:Guid>
    <b:Author>
      <b:Author>
        <b:NameList>
          <b:Person>
            <b:Last>BiBling</b:Last>
          </b:Person>
        </b:NameList>
      </b:Author>
    </b:Author>
    <b:Title>BiBling</b:Title>
    <b:URL>http://bibing.us.es/proyectos/abreproy/3934/fichero/Documentos+de+inter%C3%A9s%252FAprendizaje.pdf</b:URL>
    <b:RefOrder>13</b:RefOrder>
  </b:Source>
  <b:Source>
    <b:Tag>Yáñ07</b:Tag>
    <b:SourceType>InternetSite</b:SourceType>
    <b:Guid>{DF33ECC7-10FD-49ED-92B5-EA139358BDC5}</b:Guid>
    <b:Author>
      <b:Author>
        <b:NameList>
          <b:Person>
            <b:Last>Yáñez Márquez</b:Last>
            <b:First>Cornelio</b:First>
            <b:Middle>Sánchez Fernández, Luis Pastor Valencia Reyes, Marco Antonio</b:Middle>
          </b:Person>
        </b:NameList>
      </b:Author>
    </b:Author>
    <b:Title>repositoriodigital</b:Title>
    <b:Year>2007</b:Year>
    <b:URL>http://www.repositoriodigital.ipn.mx/handle/123456789/8628</b:URL>
    <b:RefOrder>14</b:RefOrder>
  </b:Source>
  <b:Source>
    <b:Tag>Bar09</b:Tag>
    <b:SourceType>DocumentFromInternetSite</b:SourceType>
    <b:Guid>{CD4D4236-74DE-4F1F-A31F-BDA2CD2952DF}</b:Guid>
    <b:Author>
      <b:Author>
        <b:NameList>
          <b:Person>
            <b:Last>Barrera</b:Last>
            <b:First>Jamie</b:First>
            <b:Middle>Areli-Toral</b:Middle>
          </b:Person>
        </b:NameList>
      </b:Author>
    </b:Author>
    <b:Title>CUCEI</b:Title>
    <b:Year>2009</b:Year>
    <b:URL>http://www.cucei.udg.mx/sites/default/files/pdf/toral_barrera_jamie_areli.pdf</b:URL>
    <b:RefOrder>15</b:RefOrder>
  </b:Source>
  <b:Source>
    <b:Tag>Nat87</b:Tag>
    <b:SourceType>Book</b:SourceType>
    <b:Guid>{FBF7E439-7CB2-495B-854F-710CA2B6E14A}</b:Guid>
    <b:Title>LA AXIOMÁTICA DE KOLMOGOROV: FUNDAMENTO DE LA TEORÍA DE LA PROBABILIDAD</b:Title>
    <b:Year>1987</b:Year>
    <b:Author>
      <b:Author>
        <b:NameList>
          <b:Person>
            <b:Last>Saavedra</b:Last>
            <b:First>Natividad</b:First>
            <b:Middle>Jiménez</b:Middle>
          </b:Person>
        </b:NameList>
      </b:Author>
    </b:Author>
    <b:Publisher>Rev. colomb. estad., Volumen 8, Número 15-16, 1987. eISSN 2389-8976. Imprimir ISSN 0120-1751. </b:Publisher>
    <b:RefOrder>16</b:RefOrder>
  </b:Source>
</b:Sources>
</file>

<file path=customXml/itemProps1.xml><?xml version="1.0" encoding="utf-8"?>
<ds:datastoreItem xmlns:ds="http://schemas.openxmlformats.org/officeDocument/2006/customXml" ds:itemID="{9FA6C921-D8CD-489B-A642-D19A3A24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25</Pages>
  <Words>3974</Words>
  <Characters>21860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Jordan</dc:creator>
  <cp:keywords/>
  <dc:description/>
  <cp:lastModifiedBy>LuChO</cp:lastModifiedBy>
  <cp:revision>14</cp:revision>
  <dcterms:created xsi:type="dcterms:W3CDTF">2018-02-25T21:09:00Z</dcterms:created>
  <dcterms:modified xsi:type="dcterms:W3CDTF">2018-03-01T04:29:00Z</dcterms:modified>
</cp:coreProperties>
</file>