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873A" w14:textId="7D8AEC29" w:rsidR="00F60761" w:rsidRPr="00F60761" w:rsidRDefault="00F60761" w:rsidP="00F60761">
      <w:pPr>
        <w:rPr>
          <w:b/>
          <w:bCs/>
          <w:u w:val="single"/>
        </w:rPr>
      </w:pPr>
      <w:r w:rsidRPr="00F60761">
        <w:rPr>
          <w:b/>
          <w:bCs/>
          <w:u w:val="single"/>
        </w:rPr>
        <w:t>Bug Report</w:t>
      </w:r>
      <w:r>
        <w:rPr>
          <w:b/>
          <w:bCs/>
          <w:u w:val="single"/>
        </w:rPr>
        <w:t>: Wins/Losses Counter</w:t>
      </w:r>
    </w:p>
    <w:p w14:paraId="446487FD" w14:textId="77777777" w:rsidR="00F60761" w:rsidRDefault="00F60761"/>
    <w:p w14:paraId="38A4136B" w14:textId="0F3A1E34" w:rsidR="00F60761" w:rsidRDefault="00F60761">
      <w:r w:rsidRPr="00F60761">
        <w:rPr>
          <w:u w:val="single"/>
        </w:rPr>
        <w:t>Description</w:t>
      </w:r>
      <w:r>
        <w:t xml:space="preserve">: </w:t>
      </w:r>
    </w:p>
    <w:p w14:paraId="3EBFB104" w14:textId="3185F14C" w:rsidR="00F60761" w:rsidRDefault="00F60761">
      <w:r>
        <w:t>The Wins/Losses counter is not functioning correctly. (Screenshot at end of report)</w:t>
      </w:r>
    </w:p>
    <w:p w14:paraId="3852AAB8" w14:textId="6F344B93" w:rsidR="00F60761" w:rsidRDefault="00F60761">
      <w:r>
        <w:t xml:space="preserve">Steps to Reproduce: </w:t>
      </w:r>
    </w:p>
    <w:p w14:paraId="0B162866" w14:textId="0127B63C" w:rsidR="00F60761" w:rsidRDefault="00F60761" w:rsidP="00F60761">
      <w:pPr>
        <w:pStyle w:val="ListParagraph"/>
        <w:numPr>
          <w:ilvl w:val="0"/>
          <w:numId w:val="1"/>
        </w:numPr>
      </w:pPr>
      <w:r>
        <w:t xml:space="preserve">Navigate to the website </w:t>
      </w:r>
      <w:hyperlink r:id="rId5" w:history="1">
        <w:r w:rsidRPr="005B545D">
          <w:rPr>
            <w:rStyle w:val="Hyperlink"/>
          </w:rPr>
          <w:t>http://localhost:3000/</w:t>
        </w:r>
      </w:hyperlink>
    </w:p>
    <w:p w14:paraId="73663DC3" w14:textId="44179055" w:rsidR="00F60761" w:rsidRDefault="00F60761" w:rsidP="00F60761">
      <w:pPr>
        <w:pStyle w:val="ListParagraph"/>
        <w:numPr>
          <w:ilvl w:val="0"/>
          <w:numId w:val="1"/>
        </w:numPr>
      </w:pPr>
      <w:r>
        <w:t>Click the draw robots</w:t>
      </w:r>
    </w:p>
    <w:p w14:paraId="3CD396D3" w14:textId="7705723D" w:rsidR="00F60761" w:rsidRDefault="00F60761" w:rsidP="00F60761">
      <w:pPr>
        <w:pStyle w:val="ListParagraph"/>
        <w:numPr>
          <w:ilvl w:val="0"/>
          <w:numId w:val="1"/>
        </w:numPr>
      </w:pPr>
      <w:r>
        <w:t>Select two powerful robots with high Attack strength and Health such as “The Hammer” and Globotron” that provide a reasonable chance of a win.</w:t>
      </w:r>
    </w:p>
    <w:p w14:paraId="4283D0CF" w14:textId="77777777" w:rsidR="00F60761" w:rsidRDefault="00F60761" w:rsidP="00F60761">
      <w:pPr>
        <w:pStyle w:val="ListParagraph"/>
        <w:numPr>
          <w:ilvl w:val="0"/>
          <w:numId w:val="1"/>
        </w:numPr>
      </w:pPr>
      <w:r>
        <w:t xml:space="preserve">Click the “Duel” button </w:t>
      </w:r>
    </w:p>
    <w:p w14:paraId="0AE6F9C3" w14:textId="26FC9243" w:rsidR="00F60761" w:rsidRDefault="00F60761" w:rsidP="00F60761">
      <w:pPr>
        <w:pStyle w:val="ListParagraph"/>
        <w:numPr>
          <w:ilvl w:val="1"/>
          <w:numId w:val="1"/>
        </w:numPr>
      </w:pPr>
      <w:r>
        <w:t xml:space="preserve">You may have to attempt this several times if the draw options don’t provide cards necessary to produce the “You won!” alert. </w:t>
      </w:r>
    </w:p>
    <w:p w14:paraId="1C171782" w14:textId="6DFBB293" w:rsidR="00F60761" w:rsidRDefault="00F60761" w:rsidP="00F60761">
      <w:r>
        <w:t>Expected Result:</w:t>
      </w:r>
    </w:p>
    <w:p w14:paraId="200551B4" w14:textId="535A7DB6" w:rsidR="00F60761" w:rsidRDefault="00F60761" w:rsidP="00F60761">
      <w:pPr>
        <w:pStyle w:val="ListParagraph"/>
        <w:numPr>
          <w:ilvl w:val="0"/>
          <w:numId w:val="2"/>
        </w:numPr>
      </w:pPr>
      <w:r>
        <w:t xml:space="preserve">The increment counter next to “Wins:” should increment up by one with a win. </w:t>
      </w:r>
    </w:p>
    <w:p w14:paraId="720A0149" w14:textId="77777777" w:rsidR="00F60761" w:rsidRDefault="00F60761" w:rsidP="00F60761"/>
    <w:p w14:paraId="04007074" w14:textId="538383BD" w:rsidR="00F60761" w:rsidRDefault="00F60761" w:rsidP="00F60761">
      <w:r>
        <w:t xml:space="preserve">Actual Result: </w:t>
      </w:r>
    </w:p>
    <w:p w14:paraId="7F58F75B" w14:textId="693EBDCD" w:rsidR="00F60761" w:rsidRDefault="00F60761" w:rsidP="00F60761">
      <w:pPr>
        <w:pStyle w:val="ListParagraph"/>
        <w:numPr>
          <w:ilvl w:val="0"/>
          <w:numId w:val="2"/>
        </w:numPr>
      </w:pPr>
      <w:r>
        <w:t>Only the “Losses:” counter is increasing with a win</w:t>
      </w:r>
      <w:r w:rsidR="009F42C8">
        <w:t xml:space="preserve"> or a loss</w:t>
      </w:r>
    </w:p>
    <w:p w14:paraId="5B3B27A9" w14:textId="77777777" w:rsidR="00F60761" w:rsidRDefault="00F60761" w:rsidP="00F60761"/>
    <w:p w14:paraId="119A48DC" w14:textId="3625D9E8" w:rsidR="00F60761" w:rsidRDefault="00F60761" w:rsidP="00F60761">
      <w:r>
        <w:t xml:space="preserve">Environment: </w:t>
      </w:r>
    </w:p>
    <w:p w14:paraId="667F57CC" w14:textId="0DADAC1D" w:rsidR="00F60761" w:rsidRDefault="00F60761" w:rsidP="00F60761">
      <w:pPr>
        <w:pStyle w:val="ListParagraph"/>
        <w:numPr>
          <w:ilvl w:val="0"/>
          <w:numId w:val="2"/>
        </w:numPr>
      </w:pPr>
      <w:r>
        <w:t>Windows 10: OS Build 19045.3208</w:t>
      </w:r>
    </w:p>
    <w:p w14:paraId="428F5F0E" w14:textId="13729242" w:rsidR="00F60761" w:rsidRDefault="00F60761" w:rsidP="00F60761">
      <w:pPr>
        <w:pStyle w:val="ListParagraph"/>
        <w:numPr>
          <w:ilvl w:val="0"/>
          <w:numId w:val="2"/>
        </w:numPr>
      </w:pPr>
      <w:r>
        <w:t xml:space="preserve">Google Chrome: </w:t>
      </w:r>
      <w:r w:rsidRPr="00F60761">
        <w:t>Version 114.0.5735.199 (Official Build) (64-bit)</w:t>
      </w:r>
    </w:p>
    <w:p w14:paraId="1DABBDE5" w14:textId="4546B397" w:rsidR="00F45672" w:rsidRDefault="00EF0F1A">
      <w:r>
        <w:rPr>
          <w:noProof/>
        </w:rPr>
        <w:lastRenderedPageBreak/>
        <w:drawing>
          <wp:inline distT="0" distB="0" distL="0" distR="0" wp14:anchorId="7C3666BC" wp14:editId="5FBC0DF8">
            <wp:extent cx="5943600" cy="3829050"/>
            <wp:effectExtent l="0" t="0" r="0" b="0"/>
            <wp:docPr id="585977412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77412" name="Picture 1" descr="A screenshot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B2F0" w14:textId="77777777" w:rsidR="00F60761" w:rsidRDefault="00F60761"/>
    <w:p w14:paraId="76597C8C" w14:textId="77777777" w:rsidR="00F60761" w:rsidRDefault="00F60761"/>
    <w:sectPr w:rsidR="00F6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D45CC"/>
    <w:multiLevelType w:val="hybridMultilevel"/>
    <w:tmpl w:val="7CF4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F66A3"/>
    <w:multiLevelType w:val="hybridMultilevel"/>
    <w:tmpl w:val="CED2D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351784">
    <w:abstractNumId w:val="1"/>
  </w:num>
  <w:num w:numId="2" w16cid:durableId="174444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CD"/>
    <w:rsid w:val="0003779F"/>
    <w:rsid w:val="009F42C8"/>
    <w:rsid w:val="00A012CD"/>
    <w:rsid w:val="00BD1A28"/>
    <w:rsid w:val="00EF0F1A"/>
    <w:rsid w:val="00F45672"/>
    <w:rsid w:val="00F6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32F9"/>
  <w15:chartTrackingRefBased/>
  <w15:docId w15:val="{3698E819-D56A-41E2-9CE9-EA6F291A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 Knudson</dc:creator>
  <cp:keywords/>
  <dc:description/>
  <cp:lastModifiedBy>Lorin Knudson</cp:lastModifiedBy>
  <cp:revision>3</cp:revision>
  <dcterms:created xsi:type="dcterms:W3CDTF">2023-07-28T15:13:00Z</dcterms:created>
  <dcterms:modified xsi:type="dcterms:W3CDTF">2023-07-28T21:43:00Z</dcterms:modified>
</cp:coreProperties>
</file>