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44"/>
          <w:szCs w:val="44"/>
          <w:lang w:val="en-US" w:eastAsia="zh-CN"/>
        </w:rPr>
      </w:pPr>
      <w:bookmarkStart w:id="0" w:name="_GoBack"/>
      <w:bookmarkEnd w:id="0"/>
      <w:r>
        <w:rPr>
          <w:rFonts w:hint="eastAsia"/>
          <w:b/>
          <w:bCs/>
          <w:sz w:val="44"/>
          <w:szCs w:val="44"/>
          <w:lang w:val="en-US" w:eastAsia="zh-CN"/>
        </w:rPr>
        <w:t xml:space="preserve">             劳动合同</w:t>
      </w:r>
    </w:p>
    <w:p>
      <w:pPr>
        <w:rPr>
          <w:rFonts w:hint="eastAsia"/>
          <w:b w:val="0"/>
          <w:bCs w:val="0"/>
          <w:sz w:val="24"/>
          <w:szCs w:val="24"/>
          <w:lang w:val="en-US" w:eastAsia="zh-CN"/>
        </w:rPr>
      </w:pPr>
    </w:p>
    <w:p>
      <w:pPr>
        <w:rPr>
          <w:rFonts w:hint="eastAsia"/>
          <w:b w:val="0"/>
          <w:bCs w:val="0"/>
          <w:sz w:val="24"/>
          <w:szCs w:val="24"/>
          <w:lang w:val="en-US" w:eastAsia="zh-CN"/>
        </w:rPr>
      </w:pPr>
      <w:r>
        <w:rPr>
          <w:rFonts w:hint="eastAsia"/>
          <w:b/>
          <w:bCs/>
          <w:sz w:val="24"/>
          <w:szCs w:val="24"/>
          <w:lang w:val="en-US" w:eastAsia="zh-CN"/>
        </w:rPr>
        <w:t>甲方:</w:t>
      </w:r>
      <w:r>
        <w:rPr>
          <w:rFonts w:hint="eastAsia"/>
          <w:b w:val="0"/>
          <w:bCs w:val="0"/>
          <w:sz w:val="24"/>
          <w:szCs w:val="24"/>
          <w:lang w:val="en-US" w:eastAsia="zh-CN"/>
        </w:rPr>
        <w:t>新疆中和鉴珠宝玉石质量检测研究所（有限公司）</w:t>
      </w:r>
    </w:p>
    <w:p>
      <w:pPr>
        <w:rPr>
          <w:rFonts w:hint="eastAsia"/>
          <w:b w:val="0"/>
          <w:bCs w:val="0"/>
          <w:sz w:val="24"/>
          <w:szCs w:val="24"/>
          <w:lang w:val="en-US" w:eastAsia="zh-CN"/>
        </w:rPr>
      </w:pPr>
      <w:r>
        <w:rPr>
          <w:rFonts w:hint="eastAsia"/>
          <w:b w:val="0"/>
          <w:bCs w:val="0"/>
          <w:sz w:val="24"/>
          <w:szCs w:val="24"/>
          <w:lang w:val="en-US" w:eastAsia="zh-CN"/>
        </w:rPr>
        <w:t>地址：新疆乌鲁木齐市水磨沟区昆仑东路208号华凌国际玉器市场四层A-3-02号</w:t>
      </w:r>
    </w:p>
    <w:p>
      <w:pPr>
        <w:rPr>
          <w:rFonts w:hint="eastAsia"/>
          <w:b w:val="0"/>
          <w:bCs w:val="0"/>
          <w:sz w:val="24"/>
          <w:szCs w:val="24"/>
          <w:lang w:val="en-US" w:eastAsia="zh-CN"/>
        </w:rPr>
      </w:pPr>
      <w:r>
        <w:rPr>
          <w:rFonts w:hint="eastAsia"/>
          <w:b w:val="0"/>
          <w:bCs w:val="0"/>
          <w:sz w:val="24"/>
          <w:szCs w:val="24"/>
          <w:lang w:val="en-US" w:eastAsia="zh-CN"/>
        </w:rPr>
        <w:t>法定代表人：俞炳星</w:t>
      </w:r>
    </w:p>
    <w:p>
      <w:pPr>
        <w:rPr>
          <w:rFonts w:hint="eastAsia"/>
          <w:b/>
          <w:bCs/>
          <w:sz w:val="24"/>
          <w:szCs w:val="24"/>
          <w:lang w:val="en-US" w:eastAsia="zh-CN"/>
        </w:rPr>
      </w:pPr>
    </w:p>
    <w:p>
      <w:pPr>
        <w:rPr>
          <w:rFonts w:hint="eastAsia"/>
          <w:b w:val="0"/>
          <w:bCs w:val="0"/>
          <w:sz w:val="24"/>
          <w:szCs w:val="24"/>
          <w:lang w:val="en-US" w:eastAsia="zh-CN"/>
        </w:rPr>
      </w:pPr>
      <w:r>
        <w:rPr>
          <w:rFonts w:hint="eastAsia"/>
          <w:b/>
          <w:bCs/>
          <w:sz w:val="24"/>
          <w:szCs w:val="24"/>
          <w:lang w:val="en-US" w:eastAsia="zh-CN"/>
        </w:rPr>
        <w:t>乙方</w:t>
      </w:r>
      <w:r>
        <w:rPr>
          <w:rFonts w:hint="eastAsia"/>
          <w:b w:val="0"/>
          <w:bCs w:val="0"/>
          <w:sz w:val="24"/>
          <w:szCs w:val="24"/>
          <w:lang w:val="en-US" w:eastAsia="zh-CN"/>
        </w:rPr>
        <w:t>：</w:t>
      </w:r>
    </w:p>
    <w:p>
      <w:pPr>
        <w:rPr>
          <w:rFonts w:hint="eastAsia"/>
          <w:b w:val="0"/>
          <w:bCs w:val="0"/>
          <w:sz w:val="24"/>
          <w:szCs w:val="24"/>
          <w:lang w:val="en-US" w:eastAsia="zh-CN"/>
        </w:rPr>
      </w:pPr>
      <w:r>
        <w:rPr>
          <w:rFonts w:hint="eastAsia"/>
          <w:b w:val="0"/>
          <w:bCs w:val="0"/>
          <w:sz w:val="24"/>
          <w:szCs w:val="24"/>
          <w:lang w:val="en-US" w:eastAsia="zh-CN"/>
        </w:rPr>
        <w:t>地址：</w:t>
      </w:r>
    </w:p>
    <w:p>
      <w:pPr>
        <w:rPr>
          <w:rFonts w:hint="eastAsia"/>
          <w:b w:val="0"/>
          <w:bCs w:val="0"/>
          <w:sz w:val="24"/>
          <w:szCs w:val="24"/>
          <w:lang w:val="en-US" w:eastAsia="zh-CN"/>
        </w:rPr>
      </w:pPr>
      <w:r>
        <w:rPr>
          <w:rFonts w:hint="eastAsia"/>
          <w:b w:val="0"/>
          <w:bCs w:val="0"/>
          <w:sz w:val="24"/>
          <w:szCs w:val="24"/>
          <w:lang w:val="en-US" w:eastAsia="zh-CN"/>
        </w:rPr>
        <w:t>身份证号码：</w:t>
      </w:r>
    </w:p>
    <w:p>
      <w:pPr>
        <w:rPr>
          <w:rFonts w:hint="eastAsia"/>
          <w:b w:val="0"/>
          <w:bCs w:val="0"/>
          <w:sz w:val="24"/>
          <w:szCs w:val="24"/>
          <w:lang w:val="en-US" w:eastAsia="zh-CN"/>
        </w:rPr>
      </w:pPr>
    </w:p>
    <w:p>
      <w:pPr>
        <w:rPr>
          <w:rFonts w:hint="eastAsia"/>
          <w:b w:val="0"/>
          <w:bCs w:val="0"/>
          <w:sz w:val="24"/>
          <w:szCs w:val="24"/>
          <w:lang w:val="en-US" w:eastAsia="zh-CN"/>
        </w:rPr>
      </w:pPr>
      <w:r>
        <w:rPr>
          <w:rFonts w:hint="eastAsia"/>
          <w:b w:val="0"/>
          <w:bCs w:val="0"/>
          <w:sz w:val="24"/>
          <w:szCs w:val="24"/>
          <w:lang w:val="en-US" w:eastAsia="zh-CN"/>
        </w:rPr>
        <w:t>甲乙双方在平等自愿的基础上，依照《中华人民共和国劳动法》等法律的规定，就甲方聘用乙方一事，经双方协商达成一致。共同遵守本合同。</w:t>
      </w:r>
    </w:p>
    <w:p>
      <w:pPr>
        <w:rPr>
          <w:rFonts w:hint="eastAsia"/>
          <w:b w:val="0"/>
          <w:bCs w:val="0"/>
          <w:sz w:val="24"/>
          <w:szCs w:val="24"/>
          <w:lang w:val="en-US" w:eastAsia="zh-CN"/>
        </w:rPr>
      </w:pPr>
    </w:p>
    <w:p>
      <w:pPr>
        <w:numPr>
          <w:ilvl w:val="0"/>
          <w:numId w:val="1"/>
        </w:numPr>
        <w:rPr>
          <w:rFonts w:hint="eastAsia"/>
          <w:b/>
          <w:bCs/>
          <w:sz w:val="24"/>
          <w:szCs w:val="24"/>
          <w:lang w:val="en-US" w:eastAsia="zh-CN"/>
        </w:rPr>
      </w:pPr>
      <w:r>
        <w:rPr>
          <w:rFonts w:hint="eastAsia"/>
          <w:b/>
          <w:bCs/>
          <w:sz w:val="24"/>
          <w:szCs w:val="24"/>
          <w:lang w:val="en-US" w:eastAsia="zh-CN"/>
        </w:rPr>
        <w:t>：合同期限</w:t>
      </w:r>
    </w:p>
    <w:p>
      <w:pPr>
        <w:numPr>
          <w:ilvl w:val="0"/>
          <w:numId w:val="2"/>
        </w:numPr>
        <w:rPr>
          <w:rFonts w:hint="eastAsia"/>
          <w:b w:val="0"/>
          <w:bCs w:val="0"/>
          <w:sz w:val="24"/>
          <w:szCs w:val="24"/>
          <w:lang w:val="en-US" w:eastAsia="zh-CN"/>
        </w:rPr>
      </w:pPr>
      <w:r>
        <w:rPr>
          <w:rFonts w:hint="eastAsia"/>
          <w:b w:val="0"/>
          <w:bCs w:val="0"/>
          <w:sz w:val="24"/>
          <w:szCs w:val="24"/>
          <w:lang w:val="en-US" w:eastAsia="zh-CN"/>
        </w:rPr>
        <w:t>本合同为固定期限劳动合同：  年  月  日至   年  月  日。</w:t>
      </w:r>
    </w:p>
    <w:p>
      <w:pPr>
        <w:numPr>
          <w:ilvl w:val="0"/>
          <w:numId w:val="2"/>
        </w:numPr>
        <w:rPr>
          <w:rFonts w:hint="eastAsia"/>
          <w:b w:val="0"/>
          <w:bCs w:val="0"/>
          <w:sz w:val="24"/>
          <w:szCs w:val="24"/>
          <w:lang w:val="en-US" w:eastAsia="zh-CN"/>
        </w:rPr>
      </w:pPr>
      <w:r>
        <w:rPr>
          <w:rFonts w:hint="eastAsia"/>
          <w:b w:val="0"/>
          <w:bCs w:val="0"/>
          <w:sz w:val="24"/>
          <w:szCs w:val="24"/>
          <w:lang w:val="en-US" w:eastAsia="zh-CN"/>
        </w:rPr>
        <w:t>本合同包含1-3个月的试用期。（自    年  月  日至   年  月  日）。</w:t>
      </w:r>
    </w:p>
    <w:p>
      <w:pPr>
        <w:numPr>
          <w:ilvl w:val="0"/>
          <w:numId w:val="0"/>
        </w:numPr>
        <w:rPr>
          <w:rFonts w:hint="eastAsia"/>
          <w:b w:val="0"/>
          <w:bCs w:val="0"/>
          <w:sz w:val="24"/>
          <w:szCs w:val="24"/>
          <w:lang w:val="en-US" w:eastAsia="zh-CN"/>
        </w:rPr>
      </w:pPr>
    </w:p>
    <w:p>
      <w:pPr>
        <w:numPr>
          <w:ilvl w:val="0"/>
          <w:numId w:val="3"/>
        </w:numPr>
        <w:rPr>
          <w:rFonts w:hint="eastAsia"/>
          <w:b/>
          <w:bCs/>
          <w:sz w:val="24"/>
          <w:szCs w:val="24"/>
          <w:lang w:val="en-US" w:eastAsia="zh-CN"/>
        </w:rPr>
      </w:pPr>
      <w:r>
        <w:rPr>
          <w:rFonts w:hint="eastAsia"/>
          <w:b/>
          <w:bCs/>
          <w:sz w:val="24"/>
          <w:szCs w:val="24"/>
          <w:lang w:val="en-US" w:eastAsia="zh-CN"/>
        </w:rPr>
        <w:t>：工作地点</w:t>
      </w:r>
    </w:p>
    <w:p>
      <w:pPr>
        <w:rPr>
          <w:rFonts w:hint="eastAsia"/>
          <w:b w:val="0"/>
          <w:bCs w:val="0"/>
          <w:sz w:val="24"/>
          <w:szCs w:val="24"/>
          <w:lang w:val="en-US" w:eastAsia="zh-CN"/>
        </w:rPr>
      </w:pPr>
      <w:r>
        <w:rPr>
          <w:rFonts w:hint="eastAsia"/>
          <w:b w:val="0"/>
          <w:bCs w:val="0"/>
          <w:sz w:val="24"/>
          <w:szCs w:val="24"/>
          <w:lang w:val="en-US" w:eastAsia="zh-CN"/>
        </w:rPr>
        <w:t>新疆乌鲁木齐市水磨沟区昆仑东路208号华凌国际玉器市场四层A-3-02号</w:t>
      </w:r>
    </w:p>
    <w:p>
      <w:pPr>
        <w:rPr>
          <w:rFonts w:hint="eastAsia"/>
          <w:b w:val="0"/>
          <w:bCs w:val="0"/>
          <w:sz w:val="24"/>
          <w:szCs w:val="24"/>
          <w:lang w:val="en-US" w:eastAsia="zh-CN"/>
        </w:rPr>
      </w:pPr>
    </w:p>
    <w:p>
      <w:pPr>
        <w:numPr>
          <w:ilvl w:val="0"/>
          <w:numId w:val="3"/>
        </w:numPr>
        <w:rPr>
          <w:rFonts w:hint="eastAsia"/>
          <w:b/>
          <w:bCs/>
          <w:sz w:val="24"/>
          <w:szCs w:val="24"/>
          <w:lang w:val="en-US" w:eastAsia="zh-CN"/>
        </w:rPr>
      </w:pPr>
      <w:r>
        <w:rPr>
          <w:rFonts w:hint="eastAsia"/>
          <w:b/>
          <w:bCs/>
          <w:sz w:val="24"/>
          <w:szCs w:val="24"/>
          <w:lang w:val="en-US" w:eastAsia="zh-CN"/>
        </w:rPr>
        <w:t>：工作内容</w:t>
      </w:r>
    </w:p>
    <w:p>
      <w:pPr>
        <w:numPr>
          <w:ilvl w:val="0"/>
          <w:numId w:val="4"/>
        </w:numPr>
        <w:rPr>
          <w:rFonts w:hint="eastAsia"/>
          <w:b w:val="0"/>
          <w:bCs w:val="0"/>
          <w:sz w:val="24"/>
          <w:szCs w:val="24"/>
          <w:lang w:val="en-US" w:eastAsia="zh-CN"/>
        </w:rPr>
      </w:pPr>
      <w:r>
        <w:rPr>
          <w:rFonts w:hint="eastAsia"/>
          <w:b w:val="0"/>
          <w:bCs w:val="0"/>
          <w:sz w:val="24"/>
          <w:szCs w:val="24"/>
          <w:lang w:val="en-US" w:eastAsia="zh-CN"/>
        </w:rPr>
        <w:t>乙方同意在甲方</w:t>
      </w:r>
      <w:r>
        <w:rPr>
          <w:rFonts w:hint="eastAsia"/>
          <w:b w:val="0"/>
          <w:bCs w:val="0"/>
          <w:sz w:val="24"/>
          <w:szCs w:val="24"/>
          <w:u w:val="single"/>
          <w:lang w:val="en-US" w:eastAsia="zh-CN"/>
        </w:rPr>
        <w:t xml:space="preserve">        </w:t>
      </w:r>
      <w:r>
        <w:rPr>
          <w:rFonts w:hint="eastAsia"/>
          <w:b w:val="0"/>
          <w:bCs w:val="0"/>
          <w:sz w:val="24"/>
          <w:szCs w:val="24"/>
          <w:u w:val="none"/>
          <w:lang w:val="en-US" w:eastAsia="zh-CN"/>
        </w:rPr>
        <w:t>部门（或岗位）担任</w:t>
      </w:r>
      <w:r>
        <w:rPr>
          <w:rFonts w:hint="eastAsia"/>
          <w:b w:val="0"/>
          <w:bCs w:val="0"/>
          <w:sz w:val="24"/>
          <w:szCs w:val="24"/>
          <w:u w:val="single"/>
          <w:lang w:val="en-US" w:eastAsia="zh-CN"/>
        </w:rPr>
        <w:t xml:space="preserve">       </w:t>
      </w:r>
      <w:r>
        <w:rPr>
          <w:rFonts w:hint="eastAsia"/>
          <w:b w:val="0"/>
          <w:bCs w:val="0"/>
          <w:sz w:val="24"/>
          <w:szCs w:val="24"/>
          <w:u w:val="none"/>
          <w:lang w:val="en-US" w:eastAsia="zh-CN"/>
        </w:rPr>
        <w:t>职务。</w:t>
      </w:r>
      <w:r>
        <w:rPr>
          <w:rFonts w:hint="eastAsia"/>
          <w:b w:val="0"/>
          <w:bCs w:val="0"/>
          <w:sz w:val="24"/>
          <w:szCs w:val="24"/>
          <w:lang w:val="en-US" w:eastAsia="zh-CN"/>
        </w:rPr>
        <w:t>乙方具体工作内容按照甲方的岗位职责要求执行。</w:t>
      </w:r>
    </w:p>
    <w:p>
      <w:pPr>
        <w:numPr>
          <w:ilvl w:val="0"/>
          <w:numId w:val="4"/>
        </w:numPr>
        <w:rPr>
          <w:rFonts w:hint="eastAsia"/>
          <w:b w:val="0"/>
          <w:bCs w:val="0"/>
          <w:sz w:val="24"/>
          <w:szCs w:val="24"/>
          <w:lang w:val="en-US" w:eastAsia="zh-CN"/>
        </w:rPr>
      </w:pPr>
      <w:r>
        <w:rPr>
          <w:rFonts w:hint="eastAsia"/>
          <w:b w:val="0"/>
          <w:bCs w:val="0"/>
          <w:sz w:val="24"/>
          <w:szCs w:val="24"/>
          <w:lang w:val="en-US" w:eastAsia="zh-CN"/>
        </w:rPr>
        <w:t>如因乙方不能胜任该工作岗位，甲方可调整乙方的工作岗位并按调整后的岗位确定乙方的薪资待遇；如乙方不同意调整，则甲方可提前30日通知乙方解除劳动合同，经济补偿金按照国家规定发放。</w:t>
      </w:r>
    </w:p>
    <w:p>
      <w:pPr>
        <w:numPr>
          <w:ilvl w:val="0"/>
          <w:numId w:val="4"/>
        </w:numPr>
        <w:rPr>
          <w:rFonts w:hint="eastAsia"/>
          <w:b w:val="0"/>
          <w:bCs w:val="0"/>
          <w:sz w:val="24"/>
          <w:szCs w:val="24"/>
          <w:lang w:val="en-US" w:eastAsia="zh-CN"/>
        </w:rPr>
      </w:pPr>
      <w:r>
        <w:rPr>
          <w:rFonts w:hint="eastAsia"/>
          <w:b w:val="0"/>
          <w:bCs w:val="0"/>
          <w:sz w:val="24"/>
          <w:szCs w:val="24"/>
          <w:lang w:val="en-US" w:eastAsia="zh-CN"/>
        </w:rPr>
        <w:t>在工作过程中，因乙方存在严重过失或者故意造成甲方损失的，甲方有权向乙方追偿。</w:t>
      </w:r>
    </w:p>
    <w:p>
      <w:pPr>
        <w:numPr>
          <w:ilvl w:val="0"/>
          <w:numId w:val="0"/>
        </w:numPr>
        <w:rPr>
          <w:rFonts w:hint="eastAsia"/>
          <w:b w:val="0"/>
          <w:bCs w:val="0"/>
          <w:sz w:val="24"/>
          <w:szCs w:val="24"/>
          <w:lang w:val="en-US" w:eastAsia="zh-CN"/>
        </w:rPr>
      </w:pPr>
    </w:p>
    <w:p>
      <w:pPr>
        <w:numPr>
          <w:ilvl w:val="0"/>
          <w:numId w:val="5"/>
        </w:numPr>
        <w:rPr>
          <w:rFonts w:hint="eastAsia"/>
          <w:b/>
          <w:bCs/>
          <w:sz w:val="24"/>
          <w:szCs w:val="24"/>
          <w:lang w:val="en-US" w:eastAsia="zh-CN"/>
        </w:rPr>
      </w:pPr>
      <w:r>
        <w:rPr>
          <w:rFonts w:hint="eastAsia"/>
          <w:b/>
          <w:bCs/>
          <w:sz w:val="24"/>
          <w:szCs w:val="24"/>
          <w:lang w:val="en-US" w:eastAsia="zh-CN"/>
        </w:rPr>
        <w:t>：休息休假</w:t>
      </w:r>
    </w:p>
    <w:p>
      <w:pPr>
        <w:numPr>
          <w:ilvl w:val="0"/>
          <w:numId w:val="0"/>
        </w:numPr>
        <w:rPr>
          <w:rFonts w:hint="eastAsia"/>
          <w:b w:val="0"/>
          <w:bCs w:val="0"/>
          <w:sz w:val="24"/>
          <w:szCs w:val="24"/>
          <w:lang w:val="en-US" w:eastAsia="zh-CN"/>
        </w:rPr>
      </w:pPr>
      <w:r>
        <w:rPr>
          <w:rFonts w:hint="eastAsia"/>
          <w:b w:val="0"/>
          <w:bCs w:val="0"/>
          <w:sz w:val="24"/>
          <w:szCs w:val="24"/>
          <w:lang w:val="en-US" w:eastAsia="zh-CN"/>
        </w:rPr>
        <w:t>甲方按照公司实际需求安排乙方休息休假。</w:t>
      </w:r>
    </w:p>
    <w:p>
      <w:pPr>
        <w:numPr>
          <w:ilvl w:val="0"/>
          <w:numId w:val="0"/>
        </w:numPr>
        <w:rPr>
          <w:rFonts w:hint="eastAsia"/>
          <w:b w:val="0"/>
          <w:bCs w:val="0"/>
          <w:sz w:val="24"/>
          <w:szCs w:val="24"/>
          <w:lang w:val="en-US" w:eastAsia="zh-CN"/>
        </w:rPr>
      </w:pPr>
    </w:p>
    <w:p>
      <w:pPr>
        <w:numPr>
          <w:ilvl w:val="0"/>
          <w:numId w:val="5"/>
        </w:numPr>
        <w:rPr>
          <w:rFonts w:hint="eastAsia"/>
          <w:b/>
          <w:bCs/>
          <w:sz w:val="24"/>
          <w:szCs w:val="24"/>
          <w:lang w:val="en-US" w:eastAsia="zh-CN"/>
        </w:rPr>
      </w:pPr>
      <w:r>
        <w:rPr>
          <w:rFonts w:hint="eastAsia"/>
          <w:b/>
          <w:bCs/>
          <w:sz w:val="24"/>
          <w:szCs w:val="24"/>
          <w:lang w:val="en-US" w:eastAsia="zh-CN"/>
        </w:rPr>
        <w:t>：薪资</w:t>
      </w:r>
    </w:p>
    <w:p>
      <w:pPr>
        <w:numPr>
          <w:ilvl w:val="0"/>
          <w:numId w:val="6"/>
        </w:numPr>
        <w:rPr>
          <w:rFonts w:hint="eastAsia"/>
          <w:b w:val="0"/>
          <w:bCs w:val="0"/>
          <w:sz w:val="24"/>
          <w:szCs w:val="24"/>
          <w:u w:val="none"/>
          <w:lang w:val="en-US" w:eastAsia="zh-CN"/>
        </w:rPr>
      </w:pPr>
      <w:r>
        <w:rPr>
          <w:rFonts w:hint="eastAsia"/>
          <w:b w:val="0"/>
          <w:bCs w:val="0"/>
          <w:sz w:val="24"/>
          <w:szCs w:val="24"/>
          <w:lang w:val="en-US" w:eastAsia="zh-CN"/>
        </w:rPr>
        <w:t>乙方试用期工资为人民币</w:t>
      </w:r>
      <w:r>
        <w:rPr>
          <w:rFonts w:hint="eastAsia"/>
          <w:b w:val="0"/>
          <w:bCs w:val="0"/>
          <w:sz w:val="24"/>
          <w:szCs w:val="24"/>
          <w:u w:val="single"/>
          <w:lang w:val="en-US" w:eastAsia="zh-CN"/>
        </w:rPr>
        <w:t xml:space="preserve">      </w:t>
      </w:r>
      <w:r>
        <w:rPr>
          <w:rFonts w:hint="eastAsia"/>
          <w:b w:val="0"/>
          <w:bCs w:val="0"/>
          <w:sz w:val="24"/>
          <w:szCs w:val="24"/>
          <w:u w:val="none"/>
          <w:lang w:val="en-US" w:eastAsia="zh-CN"/>
        </w:rPr>
        <w:t>元/月。转正后工资标准依照《新疆中和鉴珠宝玉石质量检测研究所职工工资表》执行。</w:t>
      </w:r>
    </w:p>
    <w:p>
      <w:pPr>
        <w:numPr>
          <w:ilvl w:val="0"/>
          <w:numId w:val="6"/>
        </w:numPr>
        <w:rPr>
          <w:rFonts w:hint="eastAsia"/>
          <w:b w:val="0"/>
          <w:bCs w:val="0"/>
          <w:sz w:val="24"/>
          <w:szCs w:val="24"/>
          <w:u w:val="none"/>
          <w:lang w:val="en-US" w:eastAsia="zh-CN"/>
        </w:rPr>
      </w:pPr>
      <w:r>
        <w:rPr>
          <w:rFonts w:hint="eastAsia"/>
          <w:b w:val="0"/>
          <w:bCs w:val="0"/>
          <w:sz w:val="24"/>
          <w:szCs w:val="24"/>
          <w:u w:val="none"/>
          <w:lang w:val="en-US" w:eastAsia="zh-CN"/>
        </w:rPr>
        <w:t>因生产经营需要，</w:t>
      </w:r>
      <w:r>
        <w:rPr>
          <w:rFonts w:hint="eastAsia"/>
          <w:b w:val="0"/>
          <w:bCs w:val="0"/>
          <w:sz w:val="24"/>
          <w:szCs w:val="24"/>
          <w:lang w:val="en-US" w:eastAsia="zh-CN"/>
        </w:rPr>
        <w:t>甲方安排乙方延长工作时间或在休息日或法定休假日工作的，甲方按国家规定发放加班费给乙方。</w:t>
      </w:r>
    </w:p>
    <w:p>
      <w:pPr>
        <w:numPr>
          <w:ilvl w:val="0"/>
          <w:numId w:val="6"/>
        </w:numPr>
        <w:rPr>
          <w:rFonts w:hint="eastAsia"/>
          <w:b w:val="0"/>
          <w:bCs w:val="0"/>
          <w:sz w:val="24"/>
          <w:szCs w:val="24"/>
          <w:u w:val="none"/>
          <w:lang w:val="en-US" w:eastAsia="zh-CN"/>
        </w:rPr>
      </w:pPr>
      <w:r>
        <w:rPr>
          <w:rFonts w:hint="eastAsia"/>
          <w:b w:val="0"/>
          <w:bCs w:val="0"/>
          <w:sz w:val="24"/>
          <w:szCs w:val="24"/>
          <w:lang w:val="en-US" w:eastAsia="zh-CN"/>
        </w:rPr>
        <w:t>甲方保证按时发放工资，具体发放日期为每月</w:t>
      </w:r>
      <w:r>
        <w:rPr>
          <w:rFonts w:hint="eastAsia"/>
          <w:b w:val="0"/>
          <w:bCs w:val="0"/>
          <w:sz w:val="24"/>
          <w:szCs w:val="24"/>
          <w:u w:val="single"/>
          <w:lang w:val="en-US" w:eastAsia="zh-CN"/>
        </w:rPr>
        <w:t xml:space="preserve">    </w:t>
      </w:r>
      <w:r>
        <w:rPr>
          <w:rFonts w:hint="eastAsia"/>
          <w:b w:val="0"/>
          <w:bCs w:val="0"/>
          <w:sz w:val="24"/>
          <w:szCs w:val="24"/>
          <w:u w:val="none"/>
          <w:lang w:val="en-US" w:eastAsia="zh-CN"/>
        </w:rPr>
        <w:t>日。</w:t>
      </w:r>
    </w:p>
    <w:p>
      <w:pPr>
        <w:numPr>
          <w:ilvl w:val="0"/>
          <w:numId w:val="0"/>
        </w:numPr>
        <w:rPr>
          <w:rFonts w:hint="eastAsia"/>
          <w:b w:val="0"/>
          <w:bCs w:val="0"/>
          <w:sz w:val="24"/>
          <w:szCs w:val="24"/>
          <w:u w:val="none"/>
          <w:lang w:val="en-US" w:eastAsia="zh-CN"/>
        </w:rPr>
      </w:pPr>
    </w:p>
    <w:p>
      <w:pPr>
        <w:numPr>
          <w:ilvl w:val="0"/>
          <w:numId w:val="7"/>
        </w:numPr>
        <w:rPr>
          <w:rFonts w:hint="eastAsia"/>
          <w:b/>
          <w:bCs/>
          <w:sz w:val="24"/>
          <w:szCs w:val="24"/>
          <w:u w:val="none"/>
          <w:lang w:val="en-US" w:eastAsia="zh-CN"/>
        </w:rPr>
      </w:pPr>
      <w:r>
        <w:rPr>
          <w:rFonts w:hint="eastAsia"/>
          <w:b/>
          <w:bCs/>
          <w:sz w:val="24"/>
          <w:szCs w:val="24"/>
          <w:u w:val="none"/>
          <w:lang w:val="en-US" w:eastAsia="zh-CN"/>
        </w:rPr>
        <w:t>：劳动保护、劳动环境和职业危害保护</w:t>
      </w:r>
    </w:p>
    <w:p>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甲方为乙方提供劳动场所及劳动工具必须符合国家规定的安全生产条件，并依法采取安全措施，预防职业病。                 </w:t>
      </w:r>
    </w:p>
    <w:p>
      <w:pPr>
        <w:numPr>
          <w:ilvl w:val="0"/>
          <w:numId w:val="0"/>
        </w:numPr>
        <w:rPr>
          <w:rFonts w:hint="eastAsia"/>
          <w:b/>
          <w:bCs/>
          <w:sz w:val="24"/>
          <w:szCs w:val="24"/>
          <w:lang w:val="en-US" w:eastAsia="zh-CN"/>
        </w:rPr>
      </w:pPr>
    </w:p>
    <w:p>
      <w:pPr>
        <w:numPr>
          <w:ilvl w:val="0"/>
          <w:numId w:val="0"/>
        </w:numPr>
        <w:rPr>
          <w:rFonts w:hint="eastAsia"/>
          <w:b/>
          <w:bCs/>
          <w:sz w:val="24"/>
          <w:szCs w:val="24"/>
          <w:lang w:val="en-US" w:eastAsia="zh-CN"/>
        </w:rPr>
      </w:pPr>
    </w:p>
    <w:p>
      <w:pPr>
        <w:numPr>
          <w:ilvl w:val="0"/>
          <w:numId w:val="0"/>
        </w:numPr>
        <w:rPr>
          <w:rFonts w:hint="eastAsia"/>
          <w:b w:val="0"/>
          <w:bCs w:val="0"/>
          <w:sz w:val="24"/>
          <w:szCs w:val="24"/>
          <w:lang w:val="en-US" w:eastAsia="zh-CN"/>
        </w:rPr>
      </w:pPr>
    </w:p>
    <w:p>
      <w:pPr>
        <w:numPr>
          <w:ilvl w:val="0"/>
          <w:numId w:val="7"/>
        </w:numPr>
        <w:rPr>
          <w:rFonts w:hint="eastAsia"/>
          <w:b/>
          <w:bCs/>
          <w:sz w:val="24"/>
          <w:szCs w:val="24"/>
          <w:lang w:val="en-US" w:eastAsia="zh-CN"/>
        </w:rPr>
      </w:pPr>
      <w:r>
        <w:rPr>
          <w:rFonts w:hint="eastAsia"/>
          <w:b/>
          <w:bCs/>
          <w:sz w:val="24"/>
          <w:szCs w:val="24"/>
          <w:lang w:val="en-US" w:eastAsia="zh-CN"/>
        </w:rPr>
        <w:t>：保密协议</w:t>
      </w:r>
    </w:p>
    <w:p>
      <w:pPr>
        <w:numPr>
          <w:ilvl w:val="0"/>
          <w:numId w:val="0"/>
        </w:numPr>
        <w:rPr>
          <w:rFonts w:hint="eastAsia"/>
          <w:b w:val="0"/>
          <w:bCs w:val="0"/>
          <w:sz w:val="24"/>
          <w:szCs w:val="24"/>
          <w:lang w:val="en-US" w:eastAsia="zh-CN"/>
        </w:rPr>
      </w:pPr>
      <w:r>
        <w:rPr>
          <w:rFonts w:hint="eastAsia"/>
          <w:b w:val="0"/>
          <w:bCs w:val="0"/>
          <w:sz w:val="24"/>
          <w:szCs w:val="24"/>
          <w:lang w:val="en-US" w:eastAsia="zh-CN"/>
        </w:rPr>
        <w:t>乙方应当保守工作期间知悉甲方的各种商业机密、知识产权、公司机密等任何不宜对外泄露的事项，如给甲方造成损失的。须承担赔偿责任。</w:t>
      </w:r>
    </w:p>
    <w:p>
      <w:pPr>
        <w:numPr>
          <w:ilvl w:val="0"/>
          <w:numId w:val="0"/>
        </w:numPr>
        <w:jc w:val="left"/>
        <w:rPr>
          <w:rFonts w:hint="eastAsia"/>
          <w:b w:val="0"/>
          <w:bCs w:val="0"/>
          <w:sz w:val="24"/>
          <w:szCs w:val="24"/>
          <w:lang w:val="en-US" w:eastAsia="zh-CN"/>
        </w:rPr>
      </w:pPr>
    </w:p>
    <w:p>
      <w:pPr>
        <w:numPr>
          <w:ilvl w:val="0"/>
          <w:numId w:val="7"/>
        </w:numPr>
        <w:jc w:val="left"/>
        <w:rPr>
          <w:rFonts w:hint="eastAsia"/>
          <w:b/>
          <w:bCs/>
          <w:sz w:val="24"/>
          <w:szCs w:val="24"/>
          <w:lang w:val="en-US" w:eastAsia="zh-CN"/>
        </w:rPr>
      </w:pPr>
      <w:r>
        <w:rPr>
          <w:rFonts w:hint="eastAsia"/>
          <w:b/>
          <w:bCs/>
          <w:sz w:val="24"/>
          <w:szCs w:val="24"/>
          <w:lang w:val="en-US" w:eastAsia="zh-CN"/>
        </w:rPr>
        <w:t>：承诺只与本公司劳动合同</w:t>
      </w:r>
    </w:p>
    <w:p>
      <w:pPr>
        <w:numPr>
          <w:ilvl w:val="0"/>
          <w:numId w:val="0"/>
        </w:numPr>
        <w:jc w:val="left"/>
        <w:rPr>
          <w:rFonts w:hint="eastAsia"/>
          <w:b w:val="0"/>
          <w:bCs w:val="0"/>
          <w:sz w:val="24"/>
          <w:szCs w:val="24"/>
          <w:lang w:val="en-US" w:eastAsia="zh-CN"/>
        </w:rPr>
      </w:pPr>
      <w:r>
        <w:rPr>
          <w:rFonts w:hint="eastAsia"/>
          <w:b w:val="0"/>
          <w:bCs w:val="0"/>
          <w:sz w:val="24"/>
          <w:szCs w:val="24"/>
          <w:lang w:val="en-US" w:eastAsia="zh-CN"/>
        </w:rPr>
        <w:t>乙方承诺在签订本协议时，未与其他任何单位保持劳动关系或者签订竞业限制协议，否则给其它单位造成损失时，由乙方独自承担责任与甲方无关。</w:t>
      </w:r>
    </w:p>
    <w:p>
      <w:pPr>
        <w:numPr>
          <w:ilvl w:val="0"/>
          <w:numId w:val="0"/>
        </w:numPr>
        <w:rPr>
          <w:rFonts w:hint="eastAsia"/>
          <w:b/>
          <w:bCs/>
          <w:sz w:val="24"/>
          <w:szCs w:val="24"/>
          <w:lang w:val="en-US" w:eastAsia="zh-CN"/>
        </w:rPr>
      </w:pPr>
    </w:p>
    <w:p>
      <w:pPr>
        <w:numPr>
          <w:ilvl w:val="0"/>
          <w:numId w:val="7"/>
        </w:numPr>
        <w:rPr>
          <w:rFonts w:hint="eastAsia"/>
          <w:b/>
          <w:bCs/>
          <w:sz w:val="24"/>
          <w:szCs w:val="24"/>
          <w:lang w:val="en-US" w:eastAsia="zh-CN"/>
        </w:rPr>
      </w:pPr>
      <w:r>
        <w:rPr>
          <w:rFonts w:hint="eastAsia"/>
          <w:b/>
          <w:bCs/>
          <w:sz w:val="24"/>
          <w:szCs w:val="24"/>
          <w:lang w:val="en-US" w:eastAsia="zh-CN"/>
        </w:rPr>
        <w:t>:劳动合同解除或终止</w:t>
      </w:r>
    </w:p>
    <w:p>
      <w:pPr>
        <w:numPr>
          <w:ilvl w:val="0"/>
          <w:numId w:val="8"/>
        </w:numPr>
        <w:rPr>
          <w:rFonts w:hint="eastAsia"/>
          <w:b w:val="0"/>
          <w:bCs w:val="0"/>
          <w:sz w:val="24"/>
          <w:szCs w:val="24"/>
          <w:lang w:val="en-US" w:eastAsia="zh-CN"/>
        </w:rPr>
      </w:pPr>
      <w:r>
        <w:rPr>
          <w:rFonts w:hint="eastAsia"/>
          <w:b w:val="0"/>
          <w:bCs w:val="0"/>
          <w:sz w:val="24"/>
          <w:szCs w:val="24"/>
          <w:lang w:val="en-US" w:eastAsia="zh-CN"/>
        </w:rPr>
        <w:t>若乙方需要解除劳动合同，应当提前30日以书面形式通知甲方。</w:t>
      </w:r>
    </w:p>
    <w:p>
      <w:pPr>
        <w:numPr>
          <w:ilvl w:val="0"/>
          <w:numId w:val="8"/>
        </w:numPr>
        <w:rPr>
          <w:rFonts w:hint="eastAsia"/>
          <w:b w:val="0"/>
          <w:bCs w:val="0"/>
          <w:sz w:val="24"/>
          <w:szCs w:val="24"/>
          <w:lang w:val="en-US" w:eastAsia="zh-CN"/>
        </w:rPr>
      </w:pPr>
      <w:r>
        <w:rPr>
          <w:rFonts w:hint="eastAsia"/>
          <w:b w:val="0"/>
          <w:bCs w:val="0"/>
          <w:sz w:val="24"/>
          <w:szCs w:val="24"/>
          <w:lang w:val="en-US" w:eastAsia="zh-CN"/>
        </w:rPr>
        <w:t>有关解除或终止劳动合同的事项，按照《中华人民共和国劳动法》及相关法律、法规规定执行。</w:t>
      </w:r>
    </w:p>
    <w:p>
      <w:pPr>
        <w:numPr>
          <w:ilvl w:val="0"/>
          <w:numId w:val="8"/>
        </w:numPr>
        <w:rPr>
          <w:rFonts w:hint="eastAsia"/>
          <w:b w:val="0"/>
          <w:bCs w:val="0"/>
          <w:sz w:val="24"/>
          <w:szCs w:val="24"/>
          <w:lang w:val="en-US" w:eastAsia="zh-CN"/>
        </w:rPr>
      </w:pPr>
      <w:r>
        <w:rPr>
          <w:rFonts w:hint="eastAsia"/>
          <w:b w:val="0"/>
          <w:bCs w:val="0"/>
          <w:sz w:val="24"/>
          <w:szCs w:val="24"/>
          <w:lang w:val="en-US" w:eastAsia="zh-CN"/>
        </w:rPr>
        <w:t>在解除或者终止劳动合同时，乙方应当将正在负责的工作事项以及甲方交付乙方使用的财物与甲方指定的工作人员进行交接。因乙方原因未办理交接造成甲方损失的，由乙方进行赔偿。</w:t>
      </w:r>
    </w:p>
    <w:p>
      <w:pPr>
        <w:numPr>
          <w:ilvl w:val="0"/>
          <w:numId w:val="8"/>
        </w:numPr>
        <w:rPr>
          <w:rFonts w:hint="eastAsia"/>
          <w:b w:val="0"/>
          <w:bCs w:val="0"/>
          <w:sz w:val="24"/>
          <w:szCs w:val="24"/>
          <w:lang w:val="en-US" w:eastAsia="zh-CN"/>
        </w:rPr>
      </w:pPr>
      <w:r>
        <w:rPr>
          <w:rFonts w:hint="eastAsia"/>
          <w:b w:val="0"/>
          <w:bCs w:val="0"/>
          <w:sz w:val="24"/>
          <w:szCs w:val="24"/>
          <w:lang w:val="en-US" w:eastAsia="zh-CN"/>
        </w:rPr>
        <w:t>因解除或终止劳动合同的，乙方依法应获得经济补偿金，但乙方未与甲方工作交接前，甲方暂不支付经济补偿金。</w:t>
      </w:r>
    </w:p>
    <w:p>
      <w:pPr>
        <w:numPr>
          <w:ilvl w:val="0"/>
          <w:numId w:val="0"/>
        </w:numPr>
        <w:rPr>
          <w:rFonts w:hint="eastAsia"/>
          <w:b w:val="0"/>
          <w:bCs w:val="0"/>
          <w:sz w:val="24"/>
          <w:szCs w:val="24"/>
          <w:lang w:val="en-US" w:eastAsia="zh-CN"/>
        </w:rPr>
      </w:pPr>
    </w:p>
    <w:p>
      <w:pPr>
        <w:numPr>
          <w:ilvl w:val="0"/>
          <w:numId w:val="9"/>
        </w:numPr>
        <w:rPr>
          <w:rFonts w:hint="eastAsia"/>
          <w:b/>
          <w:bCs/>
          <w:sz w:val="24"/>
          <w:szCs w:val="24"/>
          <w:lang w:val="en-US" w:eastAsia="zh-CN"/>
        </w:rPr>
      </w:pPr>
      <w:r>
        <w:rPr>
          <w:rFonts w:hint="eastAsia"/>
          <w:b/>
          <w:bCs/>
          <w:sz w:val="24"/>
          <w:szCs w:val="24"/>
          <w:lang w:val="en-US" w:eastAsia="zh-CN"/>
        </w:rPr>
        <w:t>：合同争议的处理</w:t>
      </w:r>
    </w:p>
    <w:p>
      <w:pPr>
        <w:numPr>
          <w:ilvl w:val="0"/>
          <w:numId w:val="0"/>
        </w:numPr>
        <w:rPr>
          <w:rFonts w:hint="eastAsia"/>
          <w:b/>
          <w:bCs/>
          <w:sz w:val="24"/>
          <w:szCs w:val="24"/>
          <w:lang w:val="en-US" w:eastAsia="zh-CN"/>
        </w:rPr>
      </w:pPr>
      <w:r>
        <w:rPr>
          <w:rFonts w:hint="eastAsia"/>
          <w:b w:val="0"/>
          <w:bCs w:val="0"/>
          <w:sz w:val="24"/>
          <w:szCs w:val="24"/>
          <w:lang w:val="en-US" w:eastAsia="zh-CN"/>
        </w:rPr>
        <w:t>如因履行本合同发生的争议，双方本着合理合法、互谅互让的原则协商处理。协商结果不一致时，任何一方可依法向当地劳动争议仲裁委员会申请劳动仲裁或向法院起诉。</w:t>
      </w:r>
    </w:p>
    <w:p>
      <w:pPr>
        <w:numPr>
          <w:ilvl w:val="0"/>
          <w:numId w:val="0"/>
        </w:numPr>
        <w:rPr>
          <w:rFonts w:hint="eastAsia"/>
          <w:b/>
          <w:bCs/>
          <w:sz w:val="24"/>
          <w:szCs w:val="24"/>
          <w:lang w:val="en-US" w:eastAsia="zh-CN"/>
        </w:rPr>
      </w:pPr>
    </w:p>
    <w:p>
      <w:pPr>
        <w:numPr>
          <w:ilvl w:val="0"/>
          <w:numId w:val="9"/>
        </w:numPr>
        <w:rPr>
          <w:rFonts w:hint="eastAsia"/>
          <w:b/>
          <w:bCs/>
          <w:sz w:val="24"/>
          <w:szCs w:val="24"/>
          <w:lang w:val="en-US" w:eastAsia="zh-CN"/>
        </w:rPr>
      </w:pPr>
      <w:r>
        <w:rPr>
          <w:rFonts w:hint="eastAsia"/>
          <w:b/>
          <w:bCs/>
          <w:sz w:val="24"/>
          <w:szCs w:val="24"/>
          <w:lang w:val="en-US" w:eastAsia="zh-CN"/>
        </w:rPr>
        <w:t>：其它</w:t>
      </w:r>
    </w:p>
    <w:p>
      <w:pPr>
        <w:numPr>
          <w:ilvl w:val="0"/>
          <w:numId w:val="0"/>
        </w:numPr>
        <w:rPr>
          <w:rFonts w:hint="eastAsia"/>
          <w:b w:val="0"/>
          <w:bCs w:val="0"/>
          <w:sz w:val="24"/>
          <w:szCs w:val="24"/>
          <w:lang w:val="en-US" w:eastAsia="zh-CN"/>
        </w:rPr>
      </w:pPr>
      <w:r>
        <w:rPr>
          <w:rFonts w:hint="eastAsia"/>
          <w:b w:val="0"/>
          <w:bCs w:val="0"/>
          <w:sz w:val="24"/>
          <w:szCs w:val="24"/>
          <w:lang w:val="en-US" w:eastAsia="zh-CN"/>
        </w:rPr>
        <w:t>本合同未约定的事项，按照法律法规规定进行处理。</w:t>
      </w:r>
    </w:p>
    <w:p>
      <w:pPr>
        <w:numPr>
          <w:ilvl w:val="0"/>
          <w:numId w:val="0"/>
        </w:numPr>
        <w:rPr>
          <w:rFonts w:hint="eastAsia"/>
          <w:b w:val="0"/>
          <w:bCs w:val="0"/>
          <w:sz w:val="24"/>
          <w:szCs w:val="24"/>
          <w:lang w:val="en-US" w:eastAsia="zh-CN"/>
        </w:rPr>
      </w:pPr>
      <w:r>
        <w:rPr>
          <w:rFonts w:hint="eastAsia"/>
          <w:b w:val="0"/>
          <w:bCs w:val="0"/>
          <w:sz w:val="24"/>
          <w:szCs w:val="24"/>
          <w:lang w:val="en-US" w:eastAsia="zh-CN"/>
        </w:rPr>
        <w:t>本合同自双方签字或盖章后生效，一式两份，双方各执一份，本合同的任何条款变更时，应当以书面形式经双方签字或盖章确认。</w:t>
      </w:r>
    </w:p>
    <w:p>
      <w:pPr>
        <w:numPr>
          <w:ilvl w:val="0"/>
          <w:numId w:val="0"/>
        </w:numPr>
        <w:rPr>
          <w:rFonts w:hint="eastAsia"/>
          <w:b w:val="0"/>
          <w:bCs w:val="0"/>
          <w:sz w:val="24"/>
          <w:szCs w:val="24"/>
          <w:lang w:val="en-US" w:eastAsia="zh-CN"/>
        </w:rPr>
      </w:pPr>
    </w:p>
    <w:p>
      <w:pPr>
        <w:numPr>
          <w:ilvl w:val="0"/>
          <w:numId w:val="0"/>
        </w:numPr>
        <w:rPr>
          <w:rFonts w:hint="eastAsia"/>
          <w:b w:val="0"/>
          <w:bCs w:val="0"/>
          <w:sz w:val="24"/>
          <w:szCs w:val="24"/>
          <w:lang w:val="en-US" w:eastAsia="zh-CN"/>
        </w:rPr>
      </w:pPr>
    </w:p>
    <w:p>
      <w:pPr>
        <w:numPr>
          <w:ilvl w:val="0"/>
          <w:numId w:val="0"/>
        </w:numPr>
        <w:rPr>
          <w:rFonts w:hint="eastAsia"/>
          <w:b/>
          <w:bCs/>
          <w:sz w:val="24"/>
          <w:szCs w:val="24"/>
          <w:lang w:val="en-US" w:eastAsia="zh-CN"/>
        </w:rPr>
      </w:pPr>
      <w:r>
        <w:rPr>
          <w:rFonts w:hint="eastAsia"/>
          <w:b/>
          <w:bCs/>
          <w:sz w:val="24"/>
          <w:szCs w:val="24"/>
          <w:lang w:val="en-US" w:eastAsia="zh-CN"/>
        </w:rPr>
        <w:t>甲方：（盖章）                               乙方：（签字）</w:t>
      </w:r>
    </w:p>
    <w:p>
      <w:pPr>
        <w:numPr>
          <w:ilvl w:val="0"/>
          <w:numId w:val="0"/>
        </w:numPr>
        <w:rPr>
          <w:rFonts w:hint="eastAsia"/>
          <w:b/>
          <w:bCs/>
          <w:sz w:val="24"/>
          <w:szCs w:val="24"/>
          <w:lang w:val="en-US" w:eastAsia="zh-CN"/>
        </w:rPr>
      </w:pPr>
      <w:r>
        <w:rPr>
          <w:rFonts w:hint="eastAsia"/>
          <w:b/>
          <w:bCs/>
          <w:sz w:val="24"/>
          <w:szCs w:val="24"/>
          <w:lang w:val="en-US" w:eastAsia="zh-CN"/>
        </w:rPr>
        <w:t>签约代表（签字）</w:t>
      </w:r>
    </w:p>
    <w:p>
      <w:pPr>
        <w:numPr>
          <w:ilvl w:val="0"/>
          <w:numId w:val="0"/>
        </w:numPr>
        <w:rPr>
          <w:rFonts w:hint="eastAsia"/>
          <w:b/>
          <w:bCs/>
          <w:sz w:val="24"/>
          <w:szCs w:val="24"/>
          <w:lang w:val="en-US" w:eastAsia="zh-CN"/>
        </w:rPr>
      </w:pPr>
      <w:r>
        <w:rPr>
          <w:rFonts w:hint="eastAsia"/>
          <w:b/>
          <w:bCs/>
          <w:sz w:val="24"/>
          <w:szCs w:val="24"/>
          <w:lang w:val="en-US" w:eastAsia="zh-CN"/>
        </w:rPr>
        <w:t>日期：                                      日期：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C26E2B"/>
    <w:multiLevelType w:val="singleLevel"/>
    <w:tmpl w:val="58C26E2B"/>
    <w:lvl w:ilvl="0" w:tentative="0">
      <w:start w:val="1"/>
      <w:numFmt w:val="chineseCounting"/>
      <w:suff w:val="nothing"/>
      <w:lvlText w:val="第%1条"/>
      <w:lvlJc w:val="left"/>
    </w:lvl>
  </w:abstractNum>
  <w:abstractNum w:abstractNumId="1">
    <w:nsid w:val="58C26E78"/>
    <w:multiLevelType w:val="singleLevel"/>
    <w:tmpl w:val="58C26E78"/>
    <w:lvl w:ilvl="0" w:tentative="0">
      <w:start w:val="1"/>
      <w:numFmt w:val="decimal"/>
      <w:suff w:val="nothing"/>
      <w:lvlText w:val="%1."/>
      <w:lvlJc w:val="left"/>
    </w:lvl>
  </w:abstractNum>
  <w:abstractNum w:abstractNumId="2">
    <w:nsid w:val="58C26F22"/>
    <w:multiLevelType w:val="singleLevel"/>
    <w:tmpl w:val="58C26F22"/>
    <w:lvl w:ilvl="0" w:tentative="0">
      <w:start w:val="2"/>
      <w:numFmt w:val="chineseCounting"/>
      <w:suff w:val="nothing"/>
      <w:lvlText w:val="第%1条"/>
      <w:lvlJc w:val="left"/>
    </w:lvl>
  </w:abstractNum>
  <w:abstractNum w:abstractNumId="3">
    <w:nsid w:val="58C27003"/>
    <w:multiLevelType w:val="singleLevel"/>
    <w:tmpl w:val="58C27003"/>
    <w:lvl w:ilvl="0" w:tentative="0">
      <w:start w:val="1"/>
      <w:numFmt w:val="decimal"/>
      <w:suff w:val="nothing"/>
      <w:lvlText w:val="%1."/>
      <w:lvlJc w:val="left"/>
    </w:lvl>
  </w:abstractNum>
  <w:abstractNum w:abstractNumId="4">
    <w:nsid w:val="58C271D7"/>
    <w:multiLevelType w:val="singleLevel"/>
    <w:tmpl w:val="58C271D7"/>
    <w:lvl w:ilvl="0" w:tentative="0">
      <w:start w:val="4"/>
      <w:numFmt w:val="chineseCounting"/>
      <w:suff w:val="nothing"/>
      <w:lvlText w:val="第%1条"/>
      <w:lvlJc w:val="left"/>
    </w:lvl>
  </w:abstractNum>
  <w:abstractNum w:abstractNumId="5">
    <w:nsid w:val="58C2759D"/>
    <w:multiLevelType w:val="singleLevel"/>
    <w:tmpl w:val="58C2759D"/>
    <w:lvl w:ilvl="0" w:tentative="0">
      <w:start w:val="1"/>
      <w:numFmt w:val="decimal"/>
      <w:suff w:val="nothing"/>
      <w:lvlText w:val="%1."/>
      <w:lvlJc w:val="left"/>
    </w:lvl>
  </w:abstractNum>
  <w:abstractNum w:abstractNumId="6">
    <w:nsid w:val="58C276F0"/>
    <w:multiLevelType w:val="singleLevel"/>
    <w:tmpl w:val="58C276F0"/>
    <w:lvl w:ilvl="0" w:tentative="0">
      <w:start w:val="6"/>
      <w:numFmt w:val="chineseCounting"/>
      <w:suff w:val="nothing"/>
      <w:lvlText w:val="第%1条"/>
      <w:lvlJc w:val="left"/>
    </w:lvl>
  </w:abstractNum>
  <w:abstractNum w:abstractNumId="7">
    <w:nsid w:val="58C27E1E"/>
    <w:multiLevelType w:val="singleLevel"/>
    <w:tmpl w:val="58C27E1E"/>
    <w:lvl w:ilvl="0" w:tentative="0">
      <w:start w:val="1"/>
      <w:numFmt w:val="decimal"/>
      <w:suff w:val="nothing"/>
      <w:lvlText w:val="%1."/>
      <w:lvlJc w:val="left"/>
    </w:lvl>
  </w:abstractNum>
  <w:abstractNum w:abstractNumId="8">
    <w:nsid w:val="58C2811B"/>
    <w:multiLevelType w:val="singleLevel"/>
    <w:tmpl w:val="58C2811B"/>
    <w:lvl w:ilvl="0" w:tentative="0">
      <w:start w:val="10"/>
      <w:numFmt w:val="chineseCounting"/>
      <w:suff w:val="nothing"/>
      <w:lvlText w:val="第%1条"/>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2660AC"/>
    <w:rsid w:val="10DB3AF7"/>
    <w:rsid w:val="136035DB"/>
    <w:rsid w:val="172660AC"/>
    <w:rsid w:val="32157878"/>
    <w:rsid w:val="5B9D7B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Office_10.1.0.6490_F1E327BC-269C-435d-A152-05C5408002CA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2017-03-10T09:01:00Z</dcterms:created>
  <dc:creator>中和鉴</dc:creator>
  <cp:lastModifiedBy>中和鉴</cp:lastModifiedBy>
  <cp:lastPrinted>2017-06-18T05:27:11Z</cp:lastPrinted>
  <dcterms:modified xsi:type="dcterms:W3CDTF">2017-06-18T05:31:31Z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