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  <w:t>内务与安全管理程序</w:t>
      </w:r>
    </w:p>
    <w:p>
      <w:pPr>
        <w:jc w:val="center"/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程序文件   编号：XZTC/CX-33-2018         版本：第2版 第0次修订  （1/2）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目的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对可能影响检测工作的人为条件进行控制，保证检测工作具有安全、良好和符合要求的工作环境。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范围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适用于本公司的内务、安全管理工作的各环节、部门。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职责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  <w:t>3.1 办公室主任应：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3.1.1 组织制订各项管理措施，负责本公司内务、安全管理工作。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  <w:t>3.2 检测部应：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3.2.1 负责检测室的内务、安全工作的管理，落实各项管理要求。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4.工作程序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  <w:t>4.1 内务卫生管理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4.1.1 各部门应按要求保持本部门工作场所的环境卫生，落实责任，每周进行一次全面的打扫和清洁工作。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4.1.2 检测人员在当日工作结束后，应及时清洁仪器设备和周边环境，整理检测用仪器设备、工具，按指定位置摆放，非检测用品一律不能堆放在受控区域内。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4.1.3 对环境有特殊要求的场所，应严格按规定进行环境控制，操作者严格按规定操作。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4.1.4 检测现场应整洁卫生、仪器工具存放整齐有序，标识清楚准确。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4.1.5 不允许在公司进食、吸烟，不许在公司存放食品和饮品，不许在公司随地吐痰和乱扔纸屑等杂物。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3" w:leftChars="0" w:right="0" w:rightChars="0" w:hanging="723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  <w:t>4.2 安全管理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4.2.1 本公司人员要树立安全第一的思想，任何检测都要有安全防护措施，重大设备要有安全操作规程。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4.2.2 公司应通风良好，安装必要的通风设备，有利于有毒、有害气体及时、有效排放。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4.2.3水、电、气及防火、防盗等设施应定期检查维护，及时更新、更换，保证安全、可靠、有效。</w:t>
      </w: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  <w:t>内务与安全管理程序</w:t>
      </w:r>
    </w:p>
    <w:p>
      <w:pPr>
        <w:jc w:val="center"/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程序文件   编号：XZTC/CX-33-2018         版本：第2版 第0次修订  （2/2）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4.2.4 注意人身及设备的安全，做检测时要依据工作的特点配备相应的安全措施。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4.2.5 检测前要进行全面的安全检查，运行中的仪器设备现场不能无人监守。每天下班时，应关好门窗，切断电源，关闭水、气等。各室检查门、窗、水、电、气等无误后方可离开，不得疏忽大意。定期检查安全工作，防患于未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4.2.6 公司的消防器材应妥善保管，定期更换，不得随意挪用，并且要会熟悉使用。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4.2.7 发生意外事故时，应迅速切断电源、火源，并立即采取有效而妥善的措施及时处理，并及时上报公司领导。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3" w:leftChars="0" w:right="0" w:rightChars="0" w:hanging="723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  <w:t>4.3 本公司人员不得将各房间钥匙转借他人或随意复制。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82" w:leftChars="0" w:right="0" w:rightChars="0" w:hanging="482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  <w:t>4.4 责任人发现存在事故隐患应及时采取紧急措施，同时报告实验室主任，以便及时采取措施防止和消除隐患。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82" w:leftChars="0" w:right="0" w:rightChars="0" w:hanging="482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  <w:t>4.5 在进行新项目的开发和确认时，应该考虑安全问题，以便保证将来使用时不会产生安全隐患。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3" w:leftChars="0" w:right="0" w:rightChars="0" w:hanging="723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  <w:t>4.6 检查与考核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  <w:t>4.6.1 各部门负责人负责日常的检查。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u w:val="none"/>
          <w:lang w:val="en-US" w:eastAsia="zh-CN"/>
        </w:rPr>
        <w:t>4.6.2 办公室每季度组织一次考核工作，并向全室通报检查考核结果。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rPr>
          <w:rFonts w:hint="eastAsia" w:asciiTheme="minorEastAsia" w:hAnsiTheme="minorEastAsia" w:cstheme="minorEastAsia"/>
          <w:b/>
          <w:bCs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28"/>
          <w:szCs w:val="28"/>
          <w:u w:val="none"/>
          <w:lang w:val="en-US" w:eastAsia="zh-CN"/>
        </w:rPr>
        <w:t>5.相关文件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《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设施与环境条件控制和维护程序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》    XZTC/CX-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02-2018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记录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《安全检查记录表》                  XZTC/BG-33-01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u w:val="none"/>
          <w:lang w:val="en-US" w:eastAsia="zh-CN"/>
        </w:rPr>
      </w:pPr>
      <w:bookmarkStart w:id="0" w:name="_GoBack"/>
      <w:bookmarkEnd w:id="0"/>
    </w:p>
    <w:sectPr>
      <w:pgSz w:w="11906" w:h="16838"/>
      <w:pgMar w:top="1440" w:right="1803" w:bottom="1440" w:left="180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97868"/>
    <w:multiLevelType w:val="singleLevel"/>
    <w:tmpl w:val="59097868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59257826"/>
    <w:multiLevelType w:val="singleLevel"/>
    <w:tmpl w:val="59257826"/>
    <w:lvl w:ilvl="0" w:tentative="0">
      <w:start w:val="6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DF111C"/>
    <w:rsid w:val="054E56DB"/>
    <w:rsid w:val="07836A5B"/>
    <w:rsid w:val="098308D3"/>
    <w:rsid w:val="0BDF111C"/>
    <w:rsid w:val="0F1A1DE9"/>
    <w:rsid w:val="0F52461A"/>
    <w:rsid w:val="11C12112"/>
    <w:rsid w:val="1B0D0ECA"/>
    <w:rsid w:val="1B4D0E03"/>
    <w:rsid w:val="2BFA3DB9"/>
    <w:rsid w:val="36657090"/>
    <w:rsid w:val="3FA354CE"/>
    <w:rsid w:val="40387A42"/>
    <w:rsid w:val="5A5646CC"/>
    <w:rsid w:val="600B1EAA"/>
    <w:rsid w:val="619E37C3"/>
    <w:rsid w:val="665B4A75"/>
    <w:rsid w:val="69B60790"/>
    <w:rsid w:val="7D2D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2017-05-03T06:18:00Z</dcterms:created>
  <dc:creator>xjzhj</dc:creator>
  <cp:lastModifiedBy>苏羽默</cp:lastModifiedBy>
  <cp:lastPrinted>2017-06-19T04:20:00Z</cp:lastPrinted>
  <dcterms:modified xsi:type="dcterms:W3CDTF">2021-07-01T07:57:15Z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