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eastAsia="宋体"/>
          <w:b/>
          <w:color w:val="0000FF"/>
          <w:sz w:val="36"/>
          <w:szCs w:val="36"/>
          <w:lang w:eastAsia="zh-CN"/>
        </w:rPr>
      </w:pPr>
      <w:r>
        <w:rPr>
          <w:rFonts w:hint="eastAsia"/>
          <w:b/>
          <w:sz w:val="36"/>
          <w:szCs w:val="36"/>
        </w:rPr>
        <w:t>服务客户程序</w:t>
      </w:r>
    </w:p>
    <w:p>
      <w:pPr>
        <w:jc w:val="center"/>
        <w:rPr>
          <w:rFonts w:hint="eastAsia"/>
          <w:b/>
          <w:sz w:val="32"/>
          <w:szCs w:val="32"/>
        </w:rPr>
      </w:pPr>
      <w:r>
        <w:rPr>
          <w:rFonts w:hint="eastAsia" w:ascii="黑体" w:hAnsi="黑体" w:eastAsia="黑体" w:cs="黑体"/>
          <w:sz w:val="24"/>
          <w:u w:val="single"/>
        </w:rPr>
        <w:t>程序文件   编号：XZTC/CX-</w:t>
      </w:r>
      <w:r>
        <w:rPr>
          <w:rFonts w:hint="eastAsia" w:ascii="黑体" w:hAnsi="黑体" w:eastAsia="黑体" w:cs="黑体"/>
          <w:sz w:val="24"/>
          <w:u w:val="single"/>
          <w:lang w:val="en-US" w:eastAsia="zh-CN"/>
        </w:rPr>
        <w:t>12</w:t>
      </w:r>
      <w:r>
        <w:rPr>
          <w:rFonts w:hint="eastAsia" w:ascii="黑体" w:hAnsi="黑体" w:eastAsia="黑体" w:cs="黑体"/>
          <w:sz w:val="24"/>
          <w:u w:val="single"/>
        </w:rPr>
        <w:t>-</w:t>
      </w:r>
      <w:bookmarkStart w:id="0" w:name="_GoBack"/>
      <w:bookmarkEnd w:id="0"/>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lang w:val="en-US" w:eastAsia="zh-CN"/>
        </w:rPr>
        <w:t xml:space="preserve">   （1/3）</w:t>
      </w:r>
    </w:p>
    <w:p>
      <w:pPr>
        <w:pStyle w:val="4"/>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firstLineChars="0"/>
        <w:jc w:val="both"/>
        <w:textAlignment w:val="auto"/>
        <w:outlineLvl w:val="9"/>
        <w:rPr>
          <w:rFonts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目的</w:t>
      </w:r>
    </w:p>
    <w:p>
      <w:pPr>
        <w:pStyle w:val="4"/>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kern w:val="0"/>
          <w:sz w:val="24"/>
          <w:szCs w:val="24"/>
        </w:rPr>
      </w:pPr>
      <w:r>
        <w:rPr>
          <w:rFonts w:hint="eastAsia" w:asciiTheme="minorEastAsia" w:hAnsiTheme="minorEastAsia" w:eastAsiaTheme="minorEastAsia"/>
          <w:kern w:val="0"/>
          <w:sz w:val="24"/>
          <w:szCs w:val="24"/>
        </w:rPr>
        <w:t>与客户建立良好的协作和沟通，达到顾客满意，提高服务质量，改进管理体系。</w:t>
      </w:r>
    </w:p>
    <w:p>
      <w:pPr>
        <w:pStyle w:val="4"/>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kern w:val="0"/>
          <w:sz w:val="28"/>
          <w:szCs w:val="28"/>
        </w:rPr>
      </w:pPr>
    </w:p>
    <w:p>
      <w:pPr>
        <w:pStyle w:val="4"/>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firstLineChars="0"/>
        <w:jc w:val="both"/>
        <w:textAlignment w:val="auto"/>
        <w:outlineLvl w:val="9"/>
        <w:rPr>
          <w:rFonts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范围</w:t>
      </w:r>
    </w:p>
    <w:p>
      <w:pPr>
        <w:pStyle w:val="4"/>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kern w:val="0"/>
          <w:sz w:val="24"/>
          <w:szCs w:val="24"/>
        </w:rPr>
      </w:pPr>
      <w:r>
        <w:rPr>
          <w:rFonts w:asciiTheme="minorEastAsia" w:hAnsiTheme="minorEastAsia" w:eastAsiaTheme="minorEastAsia"/>
          <w:kern w:val="0"/>
          <w:sz w:val="24"/>
          <w:szCs w:val="24"/>
        </w:rPr>
        <w:t>适用于客户对检测工作有关操作的监视</w:t>
      </w:r>
      <w:r>
        <w:rPr>
          <w:rFonts w:hint="eastAsia" w:asciiTheme="minorEastAsia" w:hAnsiTheme="minorEastAsia" w:eastAsiaTheme="minorEastAsia"/>
          <w:kern w:val="0"/>
          <w:sz w:val="24"/>
          <w:szCs w:val="24"/>
        </w:rPr>
        <w:t>，</w:t>
      </w:r>
      <w:r>
        <w:rPr>
          <w:rFonts w:asciiTheme="minorEastAsia" w:hAnsiTheme="minorEastAsia" w:eastAsiaTheme="minorEastAsia"/>
          <w:kern w:val="0"/>
          <w:sz w:val="24"/>
          <w:szCs w:val="24"/>
        </w:rPr>
        <w:t>技术支持及客户信息的反馈活动</w:t>
      </w:r>
      <w:r>
        <w:rPr>
          <w:rFonts w:hint="eastAsia" w:asciiTheme="minorEastAsia" w:hAnsiTheme="minorEastAsia" w:eastAsiaTheme="minorEastAsia"/>
          <w:kern w:val="0"/>
          <w:sz w:val="24"/>
          <w:szCs w:val="24"/>
        </w:rPr>
        <w:t>。</w:t>
      </w:r>
    </w:p>
    <w:p>
      <w:pPr>
        <w:pStyle w:val="4"/>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kern w:val="0"/>
          <w:sz w:val="28"/>
          <w:szCs w:val="28"/>
        </w:rPr>
      </w:pPr>
    </w:p>
    <w:p>
      <w:pPr>
        <w:pStyle w:val="4"/>
        <w:keepNext w:val="0"/>
        <w:keepLines w:val="0"/>
        <w:pageBreakBefore w:val="0"/>
        <w:widowControl w:val="0"/>
        <w:numPr>
          <w:ilvl w:val="0"/>
          <w:numId w:val="1"/>
        </w:numPr>
        <w:kinsoku/>
        <w:wordWrap/>
        <w:overflowPunct/>
        <w:topLinePunct w:val="0"/>
        <w:autoSpaceDE/>
        <w:autoSpaceDN/>
        <w:bidi w:val="0"/>
        <w:adjustRightInd/>
        <w:snapToGrid/>
        <w:spacing w:line="400" w:lineRule="exact"/>
        <w:ind w:right="0" w:rightChars="0" w:firstLineChars="0"/>
        <w:jc w:val="both"/>
        <w:textAlignment w:val="auto"/>
        <w:outlineLvl w:val="9"/>
        <w:rPr>
          <w:rFonts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职责</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bCs w:val="0"/>
          <w:kern w:val="0"/>
          <w:sz w:val="24"/>
          <w:szCs w:val="24"/>
        </w:rPr>
      </w:pPr>
      <w:r>
        <w:rPr>
          <w:rFonts w:hint="eastAsia" w:asciiTheme="minorEastAsia" w:hAnsiTheme="minorEastAsia" w:eastAsiaTheme="minorEastAsia"/>
          <w:b/>
          <w:bCs w:val="0"/>
          <w:kern w:val="0"/>
          <w:sz w:val="24"/>
          <w:szCs w:val="24"/>
        </w:rPr>
        <w:t>3.1</w:t>
      </w:r>
      <w:r>
        <w:rPr>
          <w:rFonts w:hint="eastAsia" w:asciiTheme="minorEastAsia" w:hAnsiTheme="minorEastAsia" w:eastAsiaTheme="minorEastAsia"/>
          <w:b/>
          <w:bCs w:val="0"/>
          <w:kern w:val="0"/>
          <w:sz w:val="24"/>
          <w:szCs w:val="24"/>
          <w:lang w:val="en-US" w:eastAsia="zh-CN"/>
        </w:rPr>
        <w:t xml:space="preserve"> </w:t>
      </w:r>
      <w:r>
        <w:rPr>
          <w:rFonts w:hint="eastAsia" w:asciiTheme="minorEastAsia" w:hAnsiTheme="minorEastAsia" w:eastAsiaTheme="minorEastAsia"/>
          <w:b/>
          <w:bCs w:val="0"/>
          <w:kern w:val="0"/>
          <w:sz w:val="24"/>
          <w:szCs w:val="24"/>
        </w:rPr>
        <w:t>质量负责人应:</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val="0"/>
          <w:bCs/>
          <w:kern w:val="0"/>
          <w:sz w:val="24"/>
          <w:szCs w:val="24"/>
        </w:rPr>
      </w:pPr>
      <w:r>
        <w:rPr>
          <w:rFonts w:hint="eastAsia" w:asciiTheme="minorEastAsia" w:hAnsiTheme="minorEastAsia" w:eastAsiaTheme="minorEastAsia"/>
          <w:b w:val="0"/>
          <w:bCs/>
          <w:kern w:val="0"/>
          <w:sz w:val="24"/>
          <w:szCs w:val="24"/>
        </w:rPr>
        <w:t>3.1</w:t>
      </w:r>
      <w:r>
        <w:rPr>
          <w:rFonts w:hint="eastAsia" w:asciiTheme="minorEastAsia" w:hAnsiTheme="minorEastAsia" w:eastAsiaTheme="minorEastAsia"/>
          <w:b w:val="0"/>
          <w:bCs/>
          <w:kern w:val="0"/>
          <w:sz w:val="24"/>
          <w:szCs w:val="24"/>
          <w:lang w:val="en-US" w:eastAsia="zh-CN"/>
        </w:rPr>
        <w:t xml:space="preserve">.1 </w:t>
      </w:r>
      <w:r>
        <w:rPr>
          <w:rFonts w:hint="eastAsia" w:asciiTheme="minorEastAsia" w:hAnsiTheme="minorEastAsia" w:eastAsiaTheme="minorEastAsia"/>
          <w:b w:val="0"/>
          <w:bCs/>
          <w:kern w:val="0"/>
          <w:sz w:val="24"/>
          <w:szCs w:val="24"/>
        </w:rPr>
        <w:t>批准客户到检测现场监视有关检测工作的要求并予以安排</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bCs w:val="0"/>
          <w:kern w:val="0"/>
          <w:sz w:val="24"/>
          <w:szCs w:val="24"/>
        </w:rPr>
      </w:pPr>
      <w:r>
        <w:rPr>
          <w:rFonts w:hint="eastAsia" w:asciiTheme="minorEastAsia" w:hAnsiTheme="minorEastAsia" w:eastAsiaTheme="minorEastAsia"/>
          <w:b/>
          <w:bCs w:val="0"/>
          <w:kern w:val="0"/>
          <w:sz w:val="24"/>
          <w:szCs w:val="24"/>
        </w:rPr>
        <w:t>3.2</w:t>
      </w:r>
      <w:r>
        <w:rPr>
          <w:rFonts w:hint="eastAsia" w:asciiTheme="minorEastAsia" w:hAnsiTheme="minorEastAsia" w:eastAsiaTheme="minorEastAsia"/>
          <w:b/>
          <w:bCs w:val="0"/>
          <w:kern w:val="0"/>
          <w:sz w:val="24"/>
          <w:szCs w:val="24"/>
          <w:lang w:val="en-US" w:eastAsia="zh-CN"/>
        </w:rPr>
        <w:t xml:space="preserve"> </w:t>
      </w:r>
      <w:r>
        <w:rPr>
          <w:rFonts w:hint="eastAsia" w:asciiTheme="minorEastAsia" w:hAnsiTheme="minorEastAsia" w:eastAsiaTheme="minorEastAsia"/>
          <w:b/>
          <w:bCs w:val="0"/>
          <w:kern w:val="0"/>
          <w:sz w:val="24"/>
          <w:szCs w:val="24"/>
        </w:rPr>
        <w:t>办公室主任应：</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val="0"/>
          <w:bCs/>
          <w:kern w:val="0"/>
          <w:sz w:val="24"/>
          <w:szCs w:val="24"/>
        </w:rPr>
      </w:pPr>
      <w:r>
        <w:rPr>
          <w:rFonts w:hint="eastAsia" w:asciiTheme="minorEastAsia" w:hAnsiTheme="minorEastAsia" w:eastAsiaTheme="minorEastAsia"/>
          <w:b w:val="0"/>
          <w:bCs/>
          <w:kern w:val="0"/>
          <w:sz w:val="24"/>
          <w:szCs w:val="24"/>
        </w:rPr>
        <w:t>3.2.1</w:t>
      </w:r>
      <w:r>
        <w:rPr>
          <w:rFonts w:hint="eastAsia" w:asciiTheme="minorEastAsia" w:hAnsiTheme="minorEastAsia" w:eastAsiaTheme="minorEastAsia"/>
          <w:b w:val="0"/>
          <w:bCs/>
          <w:kern w:val="0"/>
          <w:sz w:val="24"/>
          <w:szCs w:val="24"/>
          <w:lang w:val="en-US" w:eastAsia="zh-CN"/>
        </w:rPr>
        <w:t xml:space="preserve"> </w:t>
      </w:r>
      <w:r>
        <w:rPr>
          <w:rFonts w:hint="eastAsia" w:asciiTheme="minorEastAsia" w:hAnsiTheme="minorEastAsia" w:eastAsiaTheme="minorEastAsia"/>
          <w:b w:val="0"/>
          <w:bCs/>
          <w:kern w:val="0"/>
          <w:sz w:val="24"/>
          <w:szCs w:val="24"/>
        </w:rPr>
        <w:t>负责协调客户的监视活动</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val="0"/>
          <w:bCs/>
          <w:kern w:val="0"/>
          <w:sz w:val="24"/>
          <w:szCs w:val="24"/>
        </w:rPr>
      </w:pPr>
      <w:r>
        <w:rPr>
          <w:rFonts w:hint="eastAsia" w:asciiTheme="minorEastAsia" w:hAnsiTheme="minorEastAsia" w:eastAsiaTheme="minorEastAsia"/>
          <w:b w:val="0"/>
          <w:bCs/>
          <w:kern w:val="0"/>
          <w:sz w:val="24"/>
          <w:szCs w:val="24"/>
        </w:rPr>
        <w:t>3.2.2</w:t>
      </w:r>
      <w:r>
        <w:rPr>
          <w:rFonts w:hint="eastAsia" w:asciiTheme="minorEastAsia" w:hAnsiTheme="minorEastAsia" w:eastAsiaTheme="minorEastAsia"/>
          <w:b w:val="0"/>
          <w:bCs/>
          <w:kern w:val="0"/>
          <w:sz w:val="24"/>
          <w:szCs w:val="24"/>
          <w:lang w:val="en-US" w:eastAsia="zh-CN"/>
        </w:rPr>
        <w:t xml:space="preserve"> </w:t>
      </w:r>
      <w:r>
        <w:rPr>
          <w:rFonts w:hint="eastAsia" w:asciiTheme="minorEastAsia" w:hAnsiTheme="minorEastAsia" w:eastAsiaTheme="minorEastAsia"/>
          <w:b w:val="0"/>
          <w:bCs/>
          <w:kern w:val="0"/>
          <w:sz w:val="24"/>
          <w:szCs w:val="24"/>
        </w:rPr>
        <w:t>负责组织客户的信息收集及处置情况</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val="0"/>
          <w:bCs/>
          <w:kern w:val="0"/>
          <w:sz w:val="24"/>
          <w:szCs w:val="24"/>
        </w:rPr>
      </w:pPr>
      <w:r>
        <w:rPr>
          <w:rFonts w:hint="eastAsia" w:asciiTheme="minorEastAsia" w:hAnsiTheme="minorEastAsia" w:eastAsiaTheme="minorEastAsia"/>
          <w:b w:val="0"/>
          <w:bCs/>
          <w:kern w:val="0"/>
          <w:sz w:val="24"/>
          <w:szCs w:val="24"/>
        </w:rPr>
        <w:t>3.2.3</w:t>
      </w:r>
      <w:r>
        <w:rPr>
          <w:rFonts w:hint="eastAsia" w:asciiTheme="minorEastAsia" w:hAnsiTheme="minorEastAsia" w:eastAsiaTheme="minorEastAsia"/>
          <w:b w:val="0"/>
          <w:bCs/>
          <w:kern w:val="0"/>
          <w:sz w:val="24"/>
          <w:szCs w:val="24"/>
          <w:lang w:val="en-US" w:eastAsia="zh-CN"/>
        </w:rPr>
        <w:t xml:space="preserve"> </w:t>
      </w:r>
      <w:r>
        <w:rPr>
          <w:rFonts w:hint="eastAsia" w:asciiTheme="minorEastAsia" w:hAnsiTheme="minorEastAsia" w:eastAsiaTheme="minorEastAsia"/>
          <w:b w:val="0"/>
          <w:bCs/>
          <w:kern w:val="0"/>
          <w:sz w:val="24"/>
          <w:szCs w:val="24"/>
        </w:rPr>
        <w:t>收集客户有关需求。</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bCs w:val="0"/>
          <w:kern w:val="0"/>
          <w:sz w:val="24"/>
          <w:szCs w:val="24"/>
        </w:rPr>
      </w:pPr>
      <w:r>
        <w:rPr>
          <w:rFonts w:hint="eastAsia" w:asciiTheme="minorEastAsia" w:hAnsiTheme="minorEastAsia" w:eastAsiaTheme="minorEastAsia"/>
          <w:b/>
          <w:bCs w:val="0"/>
          <w:kern w:val="0"/>
          <w:sz w:val="24"/>
          <w:szCs w:val="24"/>
        </w:rPr>
        <w:t>3.</w:t>
      </w:r>
      <w:r>
        <w:rPr>
          <w:rFonts w:hint="eastAsia" w:asciiTheme="minorEastAsia" w:hAnsiTheme="minorEastAsia" w:eastAsiaTheme="minorEastAsia"/>
          <w:b/>
          <w:bCs w:val="0"/>
          <w:kern w:val="0"/>
          <w:sz w:val="24"/>
          <w:szCs w:val="24"/>
          <w:lang w:val="en-US" w:eastAsia="zh-CN"/>
        </w:rPr>
        <w:t>3</w:t>
      </w:r>
      <w:r>
        <w:rPr>
          <w:rFonts w:hint="eastAsia" w:asciiTheme="minorEastAsia" w:hAnsiTheme="minorEastAsia" w:eastAsiaTheme="minorEastAsia"/>
          <w:b/>
          <w:bCs w:val="0"/>
          <w:kern w:val="0"/>
          <w:sz w:val="24"/>
          <w:szCs w:val="24"/>
        </w:rPr>
        <w:t>检测部应：</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b w:val="0"/>
          <w:bCs/>
          <w:kern w:val="0"/>
          <w:sz w:val="24"/>
          <w:szCs w:val="24"/>
          <w:lang w:eastAsia="zh-CN"/>
        </w:rPr>
      </w:pPr>
      <w:r>
        <w:rPr>
          <w:rFonts w:hint="eastAsia" w:asciiTheme="minorEastAsia" w:hAnsiTheme="minorEastAsia" w:eastAsiaTheme="minorEastAsia"/>
          <w:b w:val="0"/>
          <w:bCs/>
          <w:kern w:val="0"/>
          <w:sz w:val="24"/>
          <w:szCs w:val="24"/>
        </w:rPr>
        <w:t>3.</w:t>
      </w:r>
      <w:r>
        <w:rPr>
          <w:rFonts w:hint="eastAsia" w:asciiTheme="minorEastAsia" w:hAnsiTheme="minorEastAsia" w:eastAsiaTheme="minorEastAsia"/>
          <w:b w:val="0"/>
          <w:bCs/>
          <w:kern w:val="0"/>
          <w:sz w:val="24"/>
          <w:szCs w:val="24"/>
          <w:lang w:val="en-US" w:eastAsia="zh-CN"/>
        </w:rPr>
        <w:t>3</w:t>
      </w:r>
      <w:r>
        <w:rPr>
          <w:rFonts w:hint="eastAsia" w:asciiTheme="minorEastAsia" w:hAnsiTheme="minorEastAsia" w:eastAsiaTheme="minorEastAsia"/>
          <w:b w:val="0"/>
          <w:bCs/>
          <w:kern w:val="0"/>
          <w:sz w:val="24"/>
          <w:szCs w:val="24"/>
        </w:rPr>
        <w:t>.1</w:t>
      </w:r>
      <w:r>
        <w:rPr>
          <w:rFonts w:hint="eastAsia" w:asciiTheme="minorEastAsia" w:hAnsiTheme="minorEastAsia" w:eastAsiaTheme="minorEastAsia"/>
          <w:b w:val="0"/>
          <w:bCs/>
          <w:kern w:val="0"/>
          <w:sz w:val="24"/>
          <w:szCs w:val="24"/>
          <w:lang w:val="en-US" w:eastAsia="zh-CN"/>
        </w:rPr>
        <w:t xml:space="preserve"> </w:t>
      </w:r>
      <w:r>
        <w:rPr>
          <w:rFonts w:hint="eastAsia" w:asciiTheme="minorEastAsia" w:hAnsiTheme="minorEastAsia" w:eastAsiaTheme="minorEastAsia"/>
          <w:b w:val="0"/>
          <w:bCs/>
          <w:kern w:val="0"/>
          <w:sz w:val="24"/>
          <w:szCs w:val="24"/>
        </w:rPr>
        <w:t>落实客户的监视活动，解答客户提出的问题，提供技术支持</w:t>
      </w:r>
      <w:r>
        <w:rPr>
          <w:rFonts w:hint="eastAsia" w:asciiTheme="minorEastAsia" w:hAnsiTheme="minorEastAsia" w:eastAsiaTheme="minorEastAsia"/>
          <w:b w:val="0"/>
          <w:bCs/>
          <w:kern w:val="0"/>
          <w:sz w:val="24"/>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b w:val="0"/>
          <w:bCs/>
          <w:kern w:val="0"/>
          <w:sz w:val="28"/>
          <w:szCs w:val="28"/>
          <w:lang w:eastAsia="zh-CN"/>
        </w:rPr>
      </w:pP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4.工作程序</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bCs/>
          <w:kern w:val="0"/>
          <w:sz w:val="24"/>
          <w:szCs w:val="24"/>
        </w:rPr>
      </w:pPr>
      <w:r>
        <w:rPr>
          <w:rFonts w:hint="eastAsia" w:asciiTheme="minorEastAsia" w:hAnsiTheme="minorEastAsia" w:eastAsiaTheme="minorEastAsia"/>
          <w:b/>
          <w:bCs/>
          <w:kern w:val="0"/>
          <w:sz w:val="24"/>
          <w:szCs w:val="24"/>
        </w:rPr>
        <w:t>4.1</w:t>
      </w:r>
      <w:r>
        <w:rPr>
          <w:rFonts w:hint="eastAsia" w:asciiTheme="minorEastAsia" w:hAnsiTheme="minorEastAsia" w:eastAsiaTheme="minorEastAsia"/>
          <w:b/>
          <w:bCs/>
          <w:kern w:val="0"/>
          <w:sz w:val="24"/>
          <w:szCs w:val="24"/>
          <w:lang w:val="en-US" w:eastAsia="zh-CN"/>
        </w:rPr>
        <w:t xml:space="preserve"> </w:t>
      </w:r>
      <w:r>
        <w:rPr>
          <w:rFonts w:hint="eastAsia" w:asciiTheme="minorEastAsia" w:hAnsiTheme="minorEastAsia" w:eastAsiaTheme="minorEastAsia"/>
          <w:b/>
          <w:bCs/>
          <w:kern w:val="0"/>
          <w:sz w:val="24"/>
          <w:szCs w:val="24"/>
        </w:rPr>
        <w:t>沟通与合作</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4.1.1</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办公室负责客户的接待工作及时了解客户的要求，明确服务的方式和内容，确定检测业务监视活动的安排</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4.1.2</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办公室经质量负责人批准后协调检测部安排客户监视检测有关的操作、验证检测物品的准备、包装、发送、贮存、维护的工作</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4.1.3</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检测部对进入检测受控区的客户告知《设施和环境条件控程序》中有关检测受控区的管理要求，同时采取适宜的措施，防止其他客户的有关信息泄漏。</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4.1.4</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当不能按期完成检测工作时，合同评审人员向客户告知延误的信息及最终完成的时间。必要时，合同评审人员应向客户告知检测工作延误的原因、准备采取的措施及预计完成的时间，向客户或其代表做好解释工作。</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4.1.5</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当检测结果的数据出现较大偏离或出现其它异常情况，合同评审人员应及时通知客户或其代表。</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hint="eastAsia" w:asciiTheme="minorEastAsia" w:hAnsiTheme="minorEastAsia" w:eastAsiaTheme="minorEastAsia"/>
          <w:kern w:val="0"/>
          <w:sz w:val="24"/>
          <w:szCs w:val="24"/>
        </w:rPr>
      </w:pPr>
      <w:r>
        <w:rPr>
          <w:rFonts w:hint="eastAsia" w:asciiTheme="minorEastAsia" w:hAnsiTheme="minorEastAsia" w:eastAsiaTheme="minorEastAsia"/>
          <w:kern w:val="0"/>
          <w:sz w:val="24"/>
          <w:szCs w:val="24"/>
        </w:rPr>
        <w:t>4.1.6</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检测部负责向客户或其代表，对检测结果提出的询问和质疑做好解答工作。</w:t>
      </w:r>
    </w:p>
    <w:p>
      <w:pPr>
        <w:jc w:val="center"/>
        <w:rPr>
          <w:b/>
          <w:sz w:val="36"/>
          <w:szCs w:val="36"/>
        </w:rPr>
      </w:pPr>
      <w:r>
        <w:rPr>
          <w:rFonts w:hint="eastAsia"/>
          <w:b/>
          <w:sz w:val="36"/>
          <w:szCs w:val="36"/>
        </w:rPr>
        <w:t>服务客户程序</w:t>
      </w:r>
    </w:p>
    <w:p>
      <w:pPr>
        <w:jc w:val="center"/>
        <w:rPr>
          <w:rFonts w:hint="eastAsia"/>
          <w:b/>
          <w:sz w:val="32"/>
          <w:szCs w:val="32"/>
        </w:rPr>
      </w:pPr>
      <w:r>
        <w:rPr>
          <w:rFonts w:hint="eastAsia" w:ascii="黑体" w:hAnsi="黑体" w:eastAsia="黑体" w:cs="黑体"/>
          <w:sz w:val="24"/>
          <w:u w:val="single"/>
        </w:rPr>
        <w:t>程序文件   编号：XZTC/CX-</w:t>
      </w:r>
      <w:r>
        <w:rPr>
          <w:rFonts w:hint="eastAsia" w:ascii="黑体" w:hAnsi="黑体" w:eastAsia="黑体" w:cs="黑体"/>
          <w:sz w:val="24"/>
          <w:u w:val="single"/>
          <w:lang w:val="en-US" w:eastAsia="zh-CN"/>
        </w:rPr>
        <w:t>12</w:t>
      </w:r>
      <w:r>
        <w:rPr>
          <w:rFonts w:hint="eastAsia" w:ascii="黑体" w:hAnsi="黑体" w:eastAsia="黑体" w:cs="黑体"/>
          <w:sz w:val="24"/>
          <w:u w:val="single"/>
        </w:rPr>
        <w:t>-</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lang w:val="en-US" w:eastAsia="zh-CN"/>
        </w:rPr>
        <w:t xml:space="preserve">   （2/3）</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必要时，对于客户或其代表的要求，本公司有义务向其提供技术方面的建议指导</w:t>
      </w:r>
    </w:p>
    <w:p>
      <w:pPr>
        <w:keepNext w:val="0"/>
        <w:keepLines w:val="0"/>
        <w:pageBreakBefore w:val="0"/>
        <w:widowControl w:val="0"/>
        <w:kinsoku/>
        <w:wordWrap/>
        <w:overflowPunct/>
        <w:topLinePunct w:val="0"/>
        <w:autoSpaceDE/>
        <w:autoSpaceDN/>
        <w:bidi w:val="0"/>
        <w:adjustRightInd/>
        <w:snapToGrid/>
        <w:spacing w:line="400" w:lineRule="exact"/>
        <w:ind w:left="723" w:leftChars="0" w:right="0" w:rightChars="0" w:hanging="723" w:hangingChars="300"/>
        <w:jc w:val="both"/>
        <w:textAlignment w:val="auto"/>
        <w:outlineLvl w:val="9"/>
        <w:rPr>
          <w:rFonts w:asciiTheme="minorEastAsia" w:hAnsiTheme="minorEastAsia" w:eastAsiaTheme="minorEastAsia"/>
          <w:b/>
          <w:bCs/>
          <w:kern w:val="0"/>
          <w:sz w:val="24"/>
          <w:szCs w:val="24"/>
        </w:rPr>
      </w:pPr>
      <w:r>
        <w:rPr>
          <w:rFonts w:hint="eastAsia" w:asciiTheme="minorEastAsia" w:hAnsiTheme="minorEastAsia" w:eastAsiaTheme="minorEastAsia"/>
          <w:b/>
          <w:bCs/>
          <w:kern w:val="0"/>
          <w:sz w:val="24"/>
          <w:szCs w:val="24"/>
        </w:rPr>
        <w:t>4.2</w:t>
      </w:r>
      <w:r>
        <w:rPr>
          <w:rFonts w:hint="eastAsia" w:asciiTheme="minorEastAsia" w:hAnsiTheme="minorEastAsia" w:eastAsiaTheme="minorEastAsia"/>
          <w:b/>
          <w:bCs/>
          <w:kern w:val="0"/>
          <w:sz w:val="24"/>
          <w:szCs w:val="24"/>
          <w:lang w:val="en-US" w:eastAsia="zh-CN"/>
        </w:rPr>
        <w:t xml:space="preserve"> </w:t>
      </w:r>
      <w:r>
        <w:rPr>
          <w:rFonts w:hint="eastAsia" w:asciiTheme="minorEastAsia" w:hAnsiTheme="minorEastAsia" w:eastAsiaTheme="minorEastAsia"/>
          <w:b/>
          <w:bCs/>
          <w:kern w:val="0"/>
          <w:sz w:val="24"/>
          <w:szCs w:val="24"/>
        </w:rPr>
        <w:t>客户调查</w:t>
      </w:r>
    </w:p>
    <w:p>
      <w:pPr>
        <w:keepNext w:val="0"/>
        <w:keepLines w:val="0"/>
        <w:pageBreakBefore w:val="0"/>
        <w:widowControl w:val="0"/>
        <w:kinsoku/>
        <w:wordWrap/>
        <w:overflowPunct/>
        <w:topLinePunct w:val="0"/>
        <w:autoSpaceDE/>
        <w:autoSpaceDN/>
        <w:bidi w:val="0"/>
        <w:adjustRightInd/>
        <w:snapToGrid/>
        <w:spacing w:line="400" w:lineRule="exact"/>
        <w:ind w:left="720" w:leftChars="0" w:right="0" w:rightChars="0" w:hanging="720" w:hangingChars="3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4.2.1</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办公室负责调查客户或其代表对本公司提供的检测质量及服务质量的感受、意见、建议及其他相关信息。</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4.2.2</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信息收集方法</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4.2.2.1</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调查表法；</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4.2.2.2</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电话调查；</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4.2.2.3</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走访；</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4.2.2.4</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客户来访接待</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收集信息的内容</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4.2.3.1</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服务方式及服务项目；</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4.2.3.2</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检测结果提供的及时性、准确性；</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4.2.3.3</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取样规范；</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4.2.3.4</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沟通及时性；</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4.2.3.5</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合理收费；</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4.2.3.6</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市场调研、市场信息、消协信息、媒体信息等。</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4.2.4</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调查</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4.2.4.1</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办公室尽可能每半年向每一位客户进行主动调查，发放《客户满意度调查表》请客户填写并收回。对于长期合作客户应多次主动调查；</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4.2.4.2</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当合同协议履行完成后，办公室组织人员以电话、走访或调查表等方式向客户或其代表进行服务质量调查；</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4.2.4.3</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当有客户或其代表来电、来人、来函反映意见和建议时，办公室应及时记录；</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kern w:val="0"/>
          <w:sz w:val="24"/>
          <w:szCs w:val="24"/>
        </w:rPr>
      </w:pPr>
      <w:r>
        <w:rPr>
          <w:rFonts w:hint="eastAsia" w:asciiTheme="minorEastAsia" w:hAnsiTheme="minorEastAsia" w:eastAsiaTheme="minorEastAsia"/>
          <w:kern w:val="0"/>
          <w:sz w:val="24"/>
          <w:szCs w:val="24"/>
        </w:rPr>
        <w:t>4.2.4.4</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办公室应随时收集外部信息及时反馈；</w:t>
      </w:r>
    </w:p>
    <w:p>
      <w:pPr>
        <w:keepNext w:val="0"/>
        <w:keepLines w:val="0"/>
        <w:pageBreakBefore w:val="0"/>
        <w:widowControl w:val="0"/>
        <w:kinsoku/>
        <w:wordWrap/>
        <w:overflowPunct/>
        <w:topLinePunct w:val="0"/>
        <w:autoSpaceDE/>
        <w:autoSpaceDN/>
        <w:bidi w:val="0"/>
        <w:adjustRightInd/>
        <w:snapToGrid/>
        <w:spacing w:line="400" w:lineRule="exact"/>
        <w:ind w:left="960" w:leftChars="0" w:right="0" w:rightChars="0" w:hanging="960" w:hangingChars="400"/>
        <w:jc w:val="both"/>
        <w:textAlignment w:val="auto"/>
        <w:outlineLvl w:val="9"/>
        <w:rPr>
          <w:rFonts w:hint="eastAsia" w:asciiTheme="minorEastAsia" w:hAnsiTheme="minorEastAsia" w:eastAsiaTheme="minorEastAsia"/>
          <w:kern w:val="0"/>
          <w:sz w:val="24"/>
          <w:szCs w:val="24"/>
        </w:rPr>
      </w:pPr>
      <w:r>
        <w:rPr>
          <w:rFonts w:hint="eastAsia" w:asciiTheme="minorEastAsia" w:hAnsiTheme="minorEastAsia" w:eastAsiaTheme="minorEastAsia"/>
          <w:kern w:val="0"/>
          <w:sz w:val="24"/>
          <w:szCs w:val="24"/>
        </w:rPr>
        <w:t>4.2.4.5</w:t>
      </w:r>
      <w:r>
        <w:rPr>
          <w:rFonts w:hint="eastAsia" w:asciiTheme="minorEastAsia" w:hAnsiTheme="minorEastAsia" w:eastAsiaTheme="minorEastAsia"/>
          <w:kern w:val="0"/>
          <w:sz w:val="24"/>
          <w:szCs w:val="24"/>
          <w:lang w:val="en-US" w:eastAsia="zh-CN"/>
        </w:rPr>
        <w:t xml:space="preserve"> </w:t>
      </w:r>
      <w:r>
        <w:rPr>
          <w:rFonts w:hint="eastAsia" w:asciiTheme="minorEastAsia" w:hAnsiTheme="minorEastAsia" w:eastAsiaTheme="minorEastAsia"/>
          <w:kern w:val="0"/>
          <w:sz w:val="24"/>
          <w:szCs w:val="24"/>
        </w:rPr>
        <w:t>办公室汇总收集到的外部信息，进行整理统计，对于属于投诉的意见按《处理投诉程序》执行。办公室负责将客户满意度调查情况提交管理评审，作为管理体系和工作改进的依据。</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kern w:val="0"/>
          <w:sz w:val="28"/>
          <w:szCs w:val="28"/>
        </w:rPr>
      </w:pP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5.相关文件</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b w:val="0"/>
          <w:bCs w:val="0"/>
          <w:kern w:val="0"/>
          <w:sz w:val="24"/>
          <w:szCs w:val="24"/>
          <w:lang w:eastAsia="zh-CN"/>
        </w:rPr>
      </w:pPr>
      <w:r>
        <w:rPr>
          <w:rFonts w:hint="eastAsia" w:asciiTheme="minorEastAsia" w:hAnsiTheme="minorEastAsia" w:eastAsiaTheme="minorEastAsia"/>
          <w:b w:val="0"/>
          <w:bCs w:val="0"/>
          <w:kern w:val="0"/>
          <w:sz w:val="24"/>
          <w:szCs w:val="24"/>
        </w:rPr>
        <w:t xml:space="preserve">《保护客户机密信息程序》            </w:t>
      </w:r>
      <w:r>
        <w:rPr>
          <w:rFonts w:hint="eastAsia" w:asciiTheme="minorEastAsia" w:hAnsiTheme="minorEastAsia" w:eastAsiaTheme="minorEastAsia"/>
          <w:b w:val="0"/>
          <w:bCs w:val="0"/>
          <w:kern w:val="0"/>
          <w:sz w:val="24"/>
          <w:szCs w:val="24"/>
          <w:lang w:val="en-US" w:eastAsia="zh-CN"/>
        </w:rPr>
        <w:t xml:space="preserve">  </w:t>
      </w:r>
      <w:r>
        <w:rPr>
          <w:rFonts w:hint="eastAsia" w:asciiTheme="minorEastAsia" w:hAnsiTheme="minorEastAsia" w:eastAsiaTheme="minorEastAsia"/>
          <w:b w:val="0"/>
          <w:bCs w:val="0"/>
          <w:kern w:val="0"/>
          <w:sz w:val="24"/>
          <w:szCs w:val="24"/>
        </w:rPr>
        <w:t>XZTC/CX-06-</w:t>
      </w:r>
      <w:r>
        <w:rPr>
          <w:rFonts w:hint="eastAsia" w:asciiTheme="minorEastAsia" w:hAnsiTheme="minorEastAsia" w:eastAsiaTheme="minorEastAsia"/>
          <w:b w:val="0"/>
          <w:bCs w:val="0"/>
          <w:kern w:val="0"/>
          <w:sz w:val="24"/>
          <w:szCs w:val="24"/>
          <w:lang w:eastAsia="zh-CN"/>
        </w:rPr>
        <w:t>2022</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b w:val="0"/>
          <w:bCs w:val="0"/>
          <w:kern w:val="0"/>
          <w:sz w:val="24"/>
          <w:szCs w:val="24"/>
          <w:lang w:eastAsia="zh-CN"/>
        </w:rPr>
      </w:pPr>
      <w:r>
        <w:rPr>
          <w:rFonts w:hint="eastAsia" w:asciiTheme="minorEastAsia" w:hAnsiTheme="minorEastAsia" w:eastAsiaTheme="minorEastAsia"/>
          <w:b w:val="0"/>
          <w:bCs w:val="0"/>
          <w:kern w:val="0"/>
          <w:sz w:val="24"/>
          <w:szCs w:val="24"/>
        </w:rPr>
        <w:t xml:space="preserve">《处理投诉程序》                    </w:t>
      </w:r>
      <w:r>
        <w:rPr>
          <w:rFonts w:hint="eastAsia" w:asciiTheme="minorEastAsia" w:hAnsiTheme="minorEastAsia" w:eastAsiaTheme="minorEastAsia"/>
          <w:b w:val="0"/>
          <w:bCs w:val="0"/>
          <w:kern w:val="0"/>
          <w:sz w:val="24"/>
          <w:szCs w:val="24"/>
          <w:lang w:val="en-US" w:eastAsia="zh-CN"/>
        </w:rPr>
        <w:t xml:space="preserve">  </w:t>
      </w:r>
      <w:r>
        <w:rPr>
          <w:rFonts w:hint="eastAsia" w:asciiTheme="minorEastAsia" w:hAnsiTheme="minorEastAsia" w:eastAsiaTheme="minorEastAsia"/>
          <w:b w:val="0"/>
          <w:bCs w:val="0"/>
          <w:kern w:val="0"/>
          <w:sz w:val="24"/>
          <w:szCs w:val="24"/>
        </w:rPr>
        <w:t>XZTC/CX-14-</w:t>
      </w:r>
      <w:r>
        <w:rPr>
          <w:rFonts w:hint="eastAsia" w:asciiTheme="minorEastAsia" w:hAnsiTheme="minorEastAsia" w:eastAsiaTheme="minorEastAsia"/>
          <w:b w:val="0"/>
          <w:bCs w:val="0"/>
          <w:kern w:val="0"/>
          <w:sz w:val="24"/>
          <w:szCs w:val="24"/>
          <w:lang w:eastAsia="zh-CN"/>
        </w:rPr>
        <w:t>2022</w:t>
      </w:r>
    </w:p>
    <w:p>
      <w:pPr>
        <w:jc w:val="center"/>
        <w:rPr>
          <w:b/>
          <w:sz w:val="36"/>
          <w:szCs w:val="36"/>
        </w:rPr>
      </w:pPr>
      <w:r>
        <w:rPr>
          <w:rFonts w:hint="eastAsia"/>
          <w:b/>
          <w:sz w:val="36"/>
          <w:szCs w:val="36"/>
        </w:rPr>
        <w:t>服务客户程序</w:t>
      </w:r>
    </w:p>
    <w:p>
      <w:pPr>
        <w:jc w:val="center"/>
        <w:rPr>
          <w:rFonts w:hint="eastAsia"/>
          <w:b/>
          <w:sz w:val="32"/>
          <w:szCs w:val="32"/>
        </w:rPr>
      </w:pPr>
      <w:r>
        <w:rPr>
          <w:rFonts w:hint="eastAsia" w:ascii="黑体" w:hAnsi="黑体" w:eastAsia="黑体" w:cs="黑体"/>
          <w:sz w:val="24"/>
          <w:u w:val="single"/>
        </w:rPr>
        <w:t>程序文件   编号：XZTC/CX-</w:t>
      </w:r>
      <w:r>
        <w:rPr>
          <w:rFonts w:hint="eastAsia" w:ascii="黑体" w:hAnsi="黑体" w:eastAsia="黑体" w:cs="黑体"/>
          <w:sz w:val="24"/>
          <w:u w:val="single"/>
          <w:lang w:val="en-US" w:eastAsia="zh-CN"/>
        </w:rPr>
        <w:t>12</w:t>
      </w:r>
      <w:r>
        <w:rPr>
          <w:rFonts w:hint="eastAsia" w:ascii="黑体" w:hAnsi="黑体" w:eastAsia="黑体" w:cs="黑体"/>
          <w:sz w:val="24"/>
          <w:u w:val="single"/>
        </w:rPr>
        <w:t>-</w:t>
      </w:r>
      <w:r>
        <w:rPr>
          <w:rFonts w:hint="eastAsia" w:ascii="黑体" w:hAnsi="黑体" w:eastAsia="黑体" w:cs="黑体"/>
          <w:sz w:val="24"/>
          <w:u w:val="single"/>
          <w:lang w:eastAsia="zh-CN"/>
        </w:rPr>
        <w:t>2022</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第3版 第0次修订</w:t>
      </w:r>
      <w:r>
        <w:rPr>
          <w:rFonts w:hint="eastAsia" w:ascii="黑体" w:hAnsi="黑体" w:eastAsia="黑体" w:cs="黑体"/>
          <w:sz w:val="24"/>
          <w:u w:val="single"/>
          <w:lang w:val="en-US" w:eastAsia="zh-CN"/>
        </w:rPr>
        <w:t xml:space="preserve">   （3/3）</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b w:val="0"/>
          <w:bCs w:val="0"/>
          <w:kern w:val="0"/>
          <w:sz w:val="24"/>
          <w:szCs w:val="24"/>
          <w:lang w:eastAsia="zh-CN"/>
        </w:rPr>
      </w:pPr>
      <w:r>
        <w:rPr>
          <w:rFonts w:hint="eastAsia" w:asciiTheme="minorEastAsia" w:hAnsiTheme="minorEastAsia" w:eastAsiaTheme="minorEastAsia"/>
          <w:b w:val="0"/>
          <w:bCs w:val="0"/>
          <w:kern w:val="0"/>
          <w:sz w:val="24"/>
          <w:szCs w:val="24"/>
        </w:rPr>
        <w:t xml:space="preserve">《记录控制程序》                    </w:t>
      </w:r>
      <w:r>
        <w:rPr>
          <w:rFonts w:hint="eastAsia" w:asciiTheme="minorEastAsia" w:hAnsiTheme="minorEastAsia" w:eastAsiaTheme="minorEastAsia"/>
          <w:b w:val="0"/>
          <w:bCs w:val="0"/>
          <w:kern w:val="0"/>
          <w:sz w:val="24"/>
          <w:szCs w:val="24"/>
          <w:lang w:val="en-US" w:eastAsia="zh-CN"/>
        </w:rPr>
        <w:t xml:space="preserve">  </w:t>
      </w:r>
      <w:r>
        <w:rPr>
          <w:rFonts w:hint="eastAsia" w:asciiTheme="minorEastAsia" w:hAnsiTheme="minorEastAsia" w:eastAsiaTheme="minorEastAsia"/>
          <w:b w:val="0"/>
          <w:bCs w:val="0"/>
          <w:kern w:val="0"/>
          <w:sz w:val="24"/>
          <w:szCs w:val="24"/>
        </w:rPr>
        <w:t>XZTC/CX-19-</w:t>
      </w:r>
      <w:r>
        <w:rPr>
          <w:rFonts w:hint="eastAsia" w:asciiTheme="minorEastAsia" w:hAnsiTheme="minorEastAsia" w:eastAsiaTheme="minorEastAsia"/>
          <w:b w:val="0"/>
          <w:bCs w:val="0"/>
          <w:kern w:val="0"/>
          <w:sz w:val="24"/>
          <w:szCs w:val="24"/>
          <w:lang w:eastAsia="zh-CN"/>
        </w:rPr>
        <w:t>2022</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kern w:val="0"/>
          <w:sz w:val="28"/>
          <w:szCs w:val="28"/>
        </w:rPr>
      </w:pP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ind w:right="0" w:rightChars="0"/>
        <w:jc w:val="both"/>
        <w:textAlignment w:val="auto"/>
        <w:outlineLvl w:val="9"/>
        <w:rPr>
          <w:rFonts w:hint="eastAsia" w:asciiTheme="minorEastAsia" w:hAnsiTheme="minorEastAsia" w:eastAsiaTheme="minorEastAsia"/>
          <w:b/>
          <w:kern w:val="0"/>
          <w:sz w:val="28"/>
          <w:szCs w:val="28"/>
        </w:rPr>
      </w:pPr>
      <w:r>
        <w:rPr>
          <w:rFonts w:hint="eastAsia" w:asciiTheme="minorEastAsia" w:hAnsiTheme="minorEastAsia" w:eastAsiaTheme="minorEastAsia"/>
          <w:b/>
          <w:kern w:val="0"/>
          <w:sz w:val="28"/>
          <w:szCs w:val="28"/>
        </w:rPr>
        <w:t>记录</w:t>
      </w:r>
    </w:p>
    <w:p>
      <w:pPr>
        <w:keepNext w:val="0"/>
        <w:keepLines w:val="0"/>
        <w:pageBreakBefore w:val="0"/>
        <w:widowControl w:val="0"/>
        <w:kinsoku/>
        <w:wordWrap/>
        <w:overflowPunct/>
        <w:topLinePunct w:val="0"/>
        <w:autoSpaceDE/>
        <w:autoSpaceDN/>
        <w:bidi w:val="0"/>
        <w:adjustRightInd/>
        <w:snapToGrid/>
        <w:spacing w:line="400" w:lineRule="exact"/>
        <w:ind w:right="0" w:rightChars="0"/>
        <w:jc w:val="both"/>
        <w:textAlignment w:val="auto"/>
        <w:outlineLvl w:val="9"/>
        <w:rPr>
          <w:rFonts w:asciiTheme="minorEastAsia" w:hAnsiTheme="minorEastAsia" w:eastAsiaTheme="minorEastAsia"/>
          <w:b/>
          <w:kern w:val="0"/>
          <w:sz w:val="28"/>
          <w:szCs w:val="28"/>
        </w:rPr>
      </w:pPr>
      <w:r>
        <w:rPr>
          <w:rFonts w:hint="eastAsia" w:asciiTheme="minorEastAsia" w:hAnsiTheme="minorEastAsia" w:eastAsiaTheme="minorEastAsia"/>
          <w:kern w:val="0"/>
          <w:sz w:val="24"/>
          <w:szCs w:val="24"/>
        </w:rPr>
        <w:t xml:space="preserve">《客户满意度调查表》    </w:t>
      </w:r>
      <w:r>
        <w:rPr>
          <w:rFonts w:hint="eastAsia" w:asciiTheme="minorEastAsia" w:hAnsiTheme="minorEastAsia" w:eastAsiaTheme="minorEastAsia"/>
          <w:kern w:val="0"/>
          <w:sz w:val="28"/>
          <w:szCs w:val="28"/>
        </w:rPr>
        <w:t xml:space="preserve">          </w:t>
      </w:r>
      <w:r>
        <w:rPr>
          <w:rFonts w:hint="eastAsia" w:asciiTheme="minorEastAsia" w:hAnsiTheme="minorEastAsia" w:eastAsiaTheme="minorEastAsia"/>
          <w:kern w:val="0"/>
          <w:sz w:val="28"/>
          <w:szCs w:val="28"/>
          <w:lang w:val="en-US" w:eastAsia="zh-CN"/>
        </w:rPr>
        <w:t xml:space="preserve">  </w:t>
      </w:r>
      <w:r>
        <w:rPr>
          <w:rFonts w:hint="eastAsia" w:asciiTheme="minorEastAsia" w:hAnsiTheme="minorEastAsia" w:cstheme="minorEastAsia"/>
          <w:sz w:val="24"/>
          <w:szCs w:val="24"/>
          <w:lang w:val="en-US" w:eastAsia="zh-CN"/>
        </w:rPr>
        <w:t>XZTC/BG-12-01</w:t>
      </w:r>
    </w:p>
    <w:sectPr>
      <w:pgSz w:w="11906" w:h="16838"/>
      <w:pgMar w:top="1440" w:right="1746" w:bottom="1440" w:left="1746"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229987"/>
    <w:multiLevelType w:val="singleLevel"/>
    <w:tmpl w:val="59229987"/>
    <w:lvl w:ilvl="0" w:tentative="0">
      <w:start w:val="6"/>
      <w:numFmt w:val="decimal"/>
      <w:suff w:val="nothing"/>
      <w:lvlText w:val="%1."/>
      <w:lvlJc w:val="left"/>
    </w:lvl>
  </w:abstractNum>
  <w:abstractNum w:abstractNumId="1">
    <w:nsid w:val="617C0ACE"/>
    <w:multiLevelType w:val="multilevel"/>
    <w:tmpl w:val="617C0AC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08117B5"/>
    <w:rsid w:val="00251D90"/>
    <w:rsid w:val="003875C3"/>
    <w:rsid w:val="00434E9F"/>
    <w:rsid w:val="008117B5"/>
    <w:rsid w:val="00856C3E"/>
    <w:rsid w:val="00AE1DA3"/>
    <w:rsid w:val="00BD5B63"/>
    <w:rsid w:val="00BD7EEB"/>
    <w:rsid w:val="00C46160"/>
    <w:rsid w:val="00EC338C"/>
    <w:rsid w:val="00EF77EA"/>
    <w:rsid w:val="09783CD7"/>
    <w:rsid w:val="18A536FD"/>
    <w:rsid w:val="29632A95"/>
    <w:rsid w:val="2EAB4614"/>
    <w:rsid w:val="53501E50"/>
    <w:rsid w:val="563220D9"/>
    <w:rsid w:val="5B8836CB"/>
    <w:rsid w:val="688E7182"/>
    <w:rsid w:val="72340627"/>
    <w:rsid w:val="726241CE"/>
    <w:rsid w:val="72B5348F"/>
    <w:rsid w:val="7D6B5E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unhideWhenUsed/>
    <w:qFormat/>
    <w:uiPriority w:val="1"/>
  </w:style>
  <w:style w:type="table" w:default="1" w:styleId="2">
    <w:name w:val="Normal Table"/>
    <w:unhideWhenUsed/>
    <w:qFormat/>
    <w:uiPriority w:val="99"/>
    <w:tblPr>
      <w:tblCellMar>
        <w:top w:w="0" w:type="dxa"/>
        <w:left w:w="108" w:type="dxa"/>
        <w:bottom w:w="0" w:type="dxa"/>
        <w:right w:w="108" w:type="dxa"/>
      </w:tblCellMar>
    </w:tblPr>
  </w:style>
  <w:style w:type="paragraph" w:customStyle="1"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1112</Words>
  <Characters>1376</Characters>
  <Lines>11</Lines>
  <Paragraphs>3</Paragraphs>
  <TotalTime>3</TotalTime>
  <ScaleCrop>false</ScaleCrop>
  <LinksUpToDate>false</LinksUpToDate>
  <CharactersWithSpaces>1541</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2017-05-21T04:13:00Z</dcterms:created>
  <dc:creator>中和鉴</dc:creator>
  <cp:lastModifiedBy>曹红</cp:lastModifiedBy>
  <dcterms:modified xsi:type="dcterms:W3CDTF">2022-06-07T07:35:43Z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EC44A6438F324317B761BEC760618ED4</vt:lpwstr>
  </property>
</Properties>
</file>