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spacing w:line="360" w:lineRule="auto"/>
        <w:jc w:val="both"/>
        <w:rPr>
          <w:rFonts w:hint="eastAsia" w:ascii="宋体" w:hAnsi="宋体"/>
          <w:bCs/>
          <w:sz w:val="24"/>
          <w:u w:val="single"/>
          <w:lang w:val="en-US" w:eastAsia="zh-CN"/>
        </w:rPr>
      </w:pPr>
    </w:p>
    <w:tbl>
      <w:tblPr>
        <w:tblStyle w:val="3"/>
        <w:tblpPr w:leftFromText="180" w:rightFromText="180" w:vertAnchor="page" w:horzAnchor="page" w:tblpX="1538" w:tblpY="2542"/>
        <w:tblOverlap w:val="never"/>
        <w:tblW w:w="9040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704"/>
        <w:gridCol w:w="1785"/>
        <w:gridCol w:w="1031"/>
        <w:gridCol w:w="334"/>
        <w:gridCol w:w="1456"/>
        <w:gridCol w:w="1350"/>
        <w:gridCol w:w="1380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36" w:hRule="atLeast"/>
        </w:trPr>
        <w:tc>
          <w:tcPr>
            <w:tcW w:w="4520" w:type="dxa"/>
            <w:gridSpan w:val="3"/>
          </w:tcPr>
          <w:p>
            <w:pPr>
              <w:spacing w:line="360" w:lineRule="auto"/>
              <w:jc w:val="left"/>
              <w:rPr>
                <w:rFonts w:hint="eastAsia"/>
                <w:sz w:val="24"/>
                <w:szCs w:val="24"/>
                <w:u w:val="none"/>
                <w:vertAlign w:val="baseline"/>
                <w:lang w:eastAsia="zh-CN"/>
              </w:rPr>
            </w:pPr>
            <w:r>
              <w:rPr>
                <w:rFonts w:hint="eastAsia" w:ascii="宋体" w:hAnsi="宋体"/>
                <w:bCs/>
                <w:sz w:val="24"/>
                <w:u w:val="single" w:color="FFFFFF"/>
                <w:lang w:val="en-US" w:eastAsia="zh-CN"/>
              </w:rPr>
              <w:t>内部审核日程计划表</w:t>
            </w:r>
          </w:p>
        </w:tc>
        <w:tc>
          <w:tcPr>
            <w:tcW w:w="4520" w:type="dxa"/>
            <w:gridSpan w:val="4"/>
          </w:tcPr>
          <w:p>
            <w:pPr>
              <w:spacing w:line="360" w:lineRule="auto"/>
              <w:jc w:val="left"/>
              <w:rPr>
                <w:rFonts w:hint="eastAsia"/>
                <w:sz w:val="24"/>
                <w:szCs w:val="24"/>
                <w:u w:val="none"/>
                <w:vertAlign w:val="baseline"/>
                <w:lang w:eastAsia="zh-CN"/>
              </w:rPr>
            </w:pPr>
            <w:r>
              <w:rPr>
                <w:rFonts w:hint="eastAsia" w:ascii="宋体" w:hAnsi="宋体"/>
                <w:bCs/>
                <w:sz w:val="24"/>
                <w:lang w:val="en-US" w:eastAsia="zh-CN"/>
              </w:rPr>
              <w:t>XZTC/BG-20-02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001" w:hRule="atLeast"/>
        </w:trPr>
        <w:tc>
          <w:tcPr>
            <w:tcW w:w="1704" w:type="dxa"/>
          </w:tcPr>
          <w:p>
            <w:pPr>
              <w:spacing w:line="720" w:lineRule="auto"/>
              <w:jc w:val="center"/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b w:val="0"/>
                <w:bCs w:val="0"/>
                <w:sz w:val="28"/>
                <w:szCs w:val="28"/>
                <w:u w:val="none"/>
                <w:vertAlign w:val="baseline"/>
                <w:lang w:val="en-US" w:eastAsia="zh-CN"/>
              </w:rPr>
              <w:t>审核目的</w:t>
            </w:r>
          </w:p>
        </w:tc>
        <w:tc>
          <w:tcPr>
            <w:tcW w:w="7336" w:type="dxa"/>
            <w:gridSpan w:val="6"/>
          </w:tcPr>
          <w:p>
            <w:pPr>
              <w:spacing w:line="360" w:lineRule="auto"/>
              <w:jc w:val="both"/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eastAsia="zh-CN"/>
              </w:rPr>
              <w:t>为检验我公司质量管理体系自运行以来管理体系的符合性、有效性，验证本公司的质量运作对管理体系和认可准则要求的符合性。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07" w:hRule="exact"/>
        </w:trPr>
        <w:tc>
          <w:tcPr>
            <w:tcW w:w="1704" w:type="dxa"/>
            <w:vAlign w:val="top"/>
          </w:tcPr>
          <w:p>
            <w:pPr>
              <w:spacing w:line="480" w:lineRule="auto"/>
              <w:jc w:val="center"/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b w:val="0"/>
                <w:bCs w:val="0"/>
                <w:sz w:val="28"/>
                <w:szCs w:val="28"/>
                <w:u w:val="none"/>
                <w:vertAlign w:val="baseline"/>
                <w:lang w:val="en-US" w:eastAsia="zh-CN"/>
              </w:rPr>
              <w:t>审核范围</w:t>
            </w:r>
          </w:p>
        </w:tc>
        <w:tc>
          <w:tcPr>
            <w:tcW w:w="7336" w:type="dxa"/>
            <w:gridSpan w:val="6"/>
            <w:vAlign w:val="top"/>
          </w:tcPr>
          <w:p>
            <w:pPr>
              <w:spacing w:line="360" w:lineRule="auto"/>
              <w:jc w:val="both"/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eastAsia="zh-CN"/>
              </w:rPr>
              <w:t>《评审准则》全部要素及公司全体部门。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634" w:hRule="atLeast"/>
        </w:trPr>
        <w:tc>
          <w:tcPr>
            <w:tcW w:w="1704" w:type="dxa"/>
          </w:tcPr>
          <w:p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/>
              <w:spacing w:line="1200" w:lineRule="auto"/>
              <w:ind w:left="0" w:leftChars="0" w:right="0" w:rightChars="0" w:firstLine="0" w:firstLineChars="0"/>
              <w:jc w:val="center"/>
              <w:textAlignment w:val="auto"/>
              <w:outlineLvl w:val="9"/>
              <w:rPr>
                <w:rFonts w:hint="eastAsia"/>
                <w:b w:val="0"/>
                <w:bCs w:val="0"/>
                <w:sz w:val="28"/>
                <w:szCs w:val="28"/>
                <w:u w:val="none"/>
                <w:vertAlign w:val="baseline"/>
                <w:lang w:val="en-US" w:eastAsia="zh-CN"/>
              </w:rPr>
            </w:pPr>
            <w:r>
              <w:rPr>
                <w:rFonts w:hint="eastAsia"/>
                <w:b w:val="0"/>
                <w:bCs w:val="0"/>
                <w:sz w:val="28"/>
                <w:szCs w:val="28"/>
                <w:u w:val="none"/>
                <w:vertAlign w:val="baseline"/>
                <w:lang w:val="en-US" w:eastAsia="zh-CN"/>
              </w:rPr>
              <w:t>审核准则</w:t>
            </w:r>
          </w:p>
        </w:tc>
        <w:tc>
          <w:tcPr>
            <w:tcW w:w="7336" w:type="dxa"/>
            <w:gridSpan w:val="6"/>
          </w:tcPr>
          <w:p>
            <w:pPr>
              <w:numPr>
                <w:ilvl w:val="0"/>
                <w:numId w:val="1"/>
              </w:numPr>
              <w:spacing w:line="360" w:lineRule="auto"/>
              <w:rPr>
                <w:rFonts w:hint="eastAsia"/>
                <w:sz w:val="24"/>
                <w:szCs w:val="24"/>
                <w:u w:val="non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val="en-US" w:eastAsia="zh-CN"/>
              </w:rPr>
              <w:t>《检测和校准实验室能力的通用要求》</w:t>
            </w:r>
          </w:p>
          <w:p>
            <w:pPr>
              <w:spacing w:line="360" w:lineRule="auto"/>
              <w:jc w:val="both"/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val="en-US" w:eastAsia="zh-CN"/>
              </w:rPr>
              <w:t>2.《检验检测机构资质认定评审准则》（2016年8月1日起实施）管理体系文件（管理手册、程序文件、作业指导书）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04" w:hRule="atLeast"/>
        </w:trPr>
        <w:tc>
          <w:tcPr>
            <w:tcW w:w="1704" w:type="dxa"/>
            <w:vAlign w:val="top"/>
          </w:tcPr>
          <w:p>
            <w:pPr>
              <w:jc w:val="center"/>
              <w:rPr>
                <w:rFonts w:hint="eastAsia" w:ascii="宋体" w:hAnsi="宋体" w:eastAsia="宋体" w:cs="宋体"/>
                <w:b w:val="0"/>
                <w:bCs w:val="0"/>
                <w:sz w:val="28"/>
                <w:szCs w:val="28"/>
                <w:u w:val="none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28"/>
                <w:szCs w:val="28"/>
                <w:u w:val="none"/>
                <w:vertAlign w:val="baseline"/>
                <w:lang w:eastAsia="zh-CN"/>
              </w:rPr>
              <w:t>审核日期</w:t>
            </w:r>
          </w:p>
        </w:tc>
        <w:tc>
          <w:tcPr>
            <w:tcW w:w="1785" w:type="dxa"/>
            <w:vAlign w:val="top"/>
          </w:tcPr>
          <w:p>
            <w:pPr>
              <w:rPr>
                <w:rFonts w:hint="default"/>
                <w:b/>
                <w:bCs/>
                <w:sz w:val="28"/>
                <w:szCs w:val="28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u w:val="none"/>
                <w:vertAlign w:val="baseline"/>
                <w:lang w:val="en-US" w:eastAsia="zh-CN"/>
              </w:rPr>
              <w:t>2021.6.7</w:t>
            </w:r>
          </w:p>
        </w:tc>
        <w:tc>
          <w:tcPr>
            <w:tcW w:w="1365" w:type="dxa"/>
            <w:gridSpan w:val="2"/>
            <w:vAlign w:val="top"/>
          </w:tcPr>
          <w:p>
            <w:pPr>
              <w:rPr>
                <w:rFonts w:hint="eastAsia"/>
                <w:b/>
                <w:bCs/>
                <w:sz w:val="28"/>
                <w:szCs w:val="28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u w:val="none"/>
                <w:vertAlign w:val="baseline"/>
                <w:lang w:eastAsia="zh-CN"/>
              </w:rPr>
              <w:t>编制人</w:t>
            </w:r>
          </w:p>
        </w:tc>
        <w:tc>
          <w:tcPr>
            <w:tcW w:w="1456" w:type="dxa"/>
            <w:vAlign w:val="top"/>
          </w:tcPr>
          <w:p>
            <w:pPr>
              <w:rPr>
                <w:rFonts w:hint="eastAsia"/>
                <w:b w:val="0"/>
                <w:bCs w:val="0"/>
                <w:sz w:val="28"/>
                <w:szCs w:val="28"/>
                <w:u w:val="none"/>
                <w:vertAlign w:val="baseline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u w:val="none"/>
                <w:vertAlign w:val="baseline"/>
                <w:lang w:val="en-US" w:eastAsia="zh-CN"/>
              </w:rPr>
              <w:t>俞炳星</w:t>
            </w:r>
          </w:p>
        </w:tc>
        <w:tc>
          <w:tcPr>
            <w:tcW w:w="1350" w:type="dxa"/>
            <w:vAlign w:val="top"/>
          </w:tcPr>
          <w:p>
            <w:pPr>
              <w:rPr>
                <w:rFonts w:hint="eastAsia"/>
                <w:b/>
                <w:bCs/>
                <w:sz w:val="28"/>
                <w:szCs w:val="28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u w:val="none"/>
                <w:vertAlign w:val="baseline"/>
                <w:lang w:eastAsia="zh-CN"/>
              </w:rPr>
              <w:t>编制日期</w:t>
            </w:r>
          </w:p>
        </w:tc>
        <w:tc>
          <w:tcPr>
            <w:tcW w:w="1380" w:type="dxa"/>
            <w:vAlign w:val="top"/>
          </w:tcPr>
          <w:p>
            <w:pPr>
              <w:rPr>
                <w:rFonts w:hint="default"/>
                <w:b/>
                <w:bCs/>
                <w:sz w:val="28"/>
                <w:szCs w:val="28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u w:val="none"/>
                <w:vertAlign w:val="baseline"/>
                <w:lang w:val="en-US" w:eastAsia="zh-CN"/>
              </w:rPr>
              <w:t>2021.6.7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04" w:hRule="atLeast"/>
        </w:trPr>
        <w:tc>
          <w:tcPr>
            <w:tcW w:w="1704" w:type="dxa"/>
            <w:vAlign w:val="top"/>
          </w:tcPr>
          <w:p>
            <w:pPr>
              <w:jc w:val="center"/>
              <w:rPr>
                <w:rFonts w:hint="eastAsia" w:ascii="宋体" w:hAnsi="宋体" w:eastAsia="宋体" w:cs="宋体"/>
                <w:b/>
                <w:bCs/>
                <w:sz w:val="28"/>
                <w:szCs w:val="28"/>
                <w:u w:val="single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28"/>
                <w:szCs w:val="28"/>
                <w:u w:val="none"/>
                <w:vertAlign w:val="baseline"/>
                <w:lang w:eastAsia="zh-CN"/>
              </w:rPr>
              <w:t>批准人</w:t>
            </w:r>
          </w:p>
        </w:tc>
        <w:tc>
          <w:tcPr>
            <w:tcW w:w="1785" w:type="dxa"/>
            <w:vAlign w:val="top"/>
          </w:tcPr>
          <w:p>
            <w:pPr>
              <w:rPr>
                <w:rFonts w:hint="eastAsia"/>
                <w:b/>
                <w:bCs/>
                <w:sz w:val="28"/>
                <w:szCs w:val="28"/>
                <w:u w:val="single"/>
                <w:vertAlign w:val="baseline"/>
                <w:lang w:val="en-US" w:eastAsia="zh-CN"/>
              </w:rPr>
            </w:pPr>
          </w:p>
        </w:tc>
        <w:tc>
          <w:tcPr>
            <w:tcW w:w="1365" w:type="dxa"/>
            <w:gridSpan w:val="2"/>
            <w:vAlign w:val="top"/>
          </w:tcPr>
          <w:p>
            <w:pPr>
              <w:rPr>
                <w:rFonts w:hint="eastAsia"/>
                <w:b/>
                <w:bCs/>
                <w:sz w:val="28"/>
                <w:szCs w:val="28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u w:val="none"/>
                <w:vertAlign w:val="baseline"/>
                <w:lang w:eastAsia="zh-CN"/>
              </w:rPr>
              <w:t>批准日期</w:t>
            </w:r>
          </w:p>
        </w:tc>
        <w:tc>
          <w:tcPr>
            <w:tcW w:w="4186" w:type="dxa"/>
            <w:gridSpan w:val="3"/>
            <w:vAlign w:val="top"/>
          </w:tcPr>
          <w:p>
            <w:pPr>
              <w:rPr>
                <w:rFonts w:hint="eastAsia"/>
                <w:b/>
                <w:bCs/>
                <w:sz w:val="28"/>
                <w:szCs w:val="28"/>
                <w:u w:val="single"/>
                <w:vertAlign w:val="baseline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33" w:hRule="atLeast"/>
        </w:trPr>
        <w:tc>
          <w:tcPr>
            <w:tcW w:w="1704" w:type="dxa"/>
            <w:vAlign w:val="top"/>
          </w:tcPr>
          <w:p>
            <w:pPr>
              <w:jc w:val="center"/>
              <w:rPr>
                <w:rFonts w:hint="eastAsia" w:ascii="宋体" w:hAnsi="宋体" w:eastAsia="宋体" w:cs="宋体"/>
                <w:b w:val="0"/>
                <w:bCs w:val="0"/>
                <w:sz w:val="28"/>
                <w:szCs w:val="28"/>
                <w:u w:val="none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28"/>
                <w:szCs w:val="28"/>
                <w:u w:val="none"/>
                <w:vertAlign w:val="baseline"/>
                <w:lang w:eastAsia="zh-CN"/>
              </w:rPr>
              <w:t>日期</w:t>
            </w:r>
          </w:p>
        </w:tc>
        <w:tc>
          <w:tcPr>
            <w:tcW w:w="1785" w:type="dxa"/>
            <w:vAlign w:val="top"/>
          </w:tcPr>
          <w:p>
            <w:pPr>
              <w:spacing w:line="480" w:lineRule="auto"/>
              <w:rPr>
                <w:rFonts w:hint="eastAsia"/>
                <w:b/>
                <w:bCs/>
                <w:sz w:val="24"/>
                <w:szCs w:val="24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eastAsia="zh-CN"/>
              </w:rPr>
              <w:t>时间</w:t>
            </w:r>
          </w:p>
        </w:tc>
        <w:tc>
          <w:tcPr>
            <w:tcW w:w="2821" w:type="dxa"/>
            <w:gridSpan w:val="3"/>
            <w:vAlign w:val="top"/>
          </w:tcPr>
          <w:p>
            <w:pPr>
              <w:spacing w:line="480" w:lineRule="auto"/>
              <w:rPr>
                <w:rFonts w:hint="eastAsia"/>
                <w:b w:val="0"/>
                <w:bCs w:val="0"/>
                <w:sz w:val="24"/>
                <w:szCs w:val="24"/>
                <w:u w:val="non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eastAsia="zh-CN"/>
              </w:rPr>
              <w:t>评审安排</w:t>
            </w:r>
            <w:r>
              <w:rPr>
                <w:rFonts w:hint="eastAsia"/>
                <w:sz w:val="24"/>
                <w:szCs w:val="24"/>
                <w:u w:val="none"/>
                <w:vertAlign w:val="baseline"/>
                <w:lang w:val="en-US" w:eastAsia="zh-CN"/>
              </w:rPr>
              <w:t>/被评审单位</w:t>
            </w:r>
          </w:p>
        </w:tc>
        <w:tc>
          <w:tcPr>
            <w:tcW w:w="2730" w:type="dxa"/>
            <w:gridSpan w:val="2"/>
            <w:vAlign w:val="top"/>
          </w:tcPr>
          <w:p>
            <w:pPr>
              <w:spacing w:line="480" w:lineRule="auto"/>
              <w:rPr>
                <w:rFonts w:hint="eastAsia"/>
                <w:b/>
                <w:bCs/>
                <w:sz w:val="24"/>
                <w:szCs w:val="24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eastAsia="zh-CN"/>
              </w:rPr>
              <w:t>参加人员</w:t>
            </w:r>
            <w:r>
              <w:rPr>
                <w:rFonts w:hint="eastAsia"/>
                <w:sz w:val="24"/>
                <w:szCs w:val="24"/>
                <w:u w:val="none"/>
                <w:vertAlign w:val="baseline"/>
                <w:lang w:val="en-US" w:eastAsia="zh-CN"/>
              </w:rPr>
              <w:t>/内审员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4" w:hRule="exact"/>
        </w:trPr>
        <w:tc>
          <w:tcPr>
            <w:tcW w:w="1704" w:type="dxa"/>
            <w:vMerge w:val="restart"/>
            <w:vAlign w:val="top"/>
          </w:tcPr>
          <w:p>
            <w:pPr>
              <w:jc w:val="center"/>
              <w:rPr>
                <w:rFonts w:hint="eastAsia" w:ascii="宋体" w:hAnsi="宋体" w:eastAsia="宋体" w:cs="宋体"/>
                <w:sz w:val="28"/>
                <w:szCs w:val="28"/>
                <w:u w:val="none"/>
                <w:vertAlign w:val="baseline"/>
                <w:lang w:val="en-US" w:eastAsia="zh-CN"/>
              </w:rPr>
            </w:pPr>
          </w:p>
          <w:p>
            <w:pPr>
              <w:jc w:val="center"/>
              <w:rPr>
                <w:rFonts w:hint="eastAsia" w:ascii="宋体" w:hAnsi="宋体" w:eastAsia="宋体" w:cs="宋体"/>
                <w:sz w:val="28"/>
                <w:szCs w:val="28"/>
                <w:u w:val="none"/>
                <w:vertAlign w:val="baseline"/>
                <w:lang w:val="en-US" w:eastAsia="zh-CN"/>
              </w:rPr>
            </w:pPr>
          </w:p>
          <w:p>
            <w:pPr>
              <w:jc w:val="center"/>
              <w:rPr>
                <w:rFonts w:hint="eastAsia" w:ascii="宋体" w:hAnsi="宋体" w:eastAsia="宋体" w:cs="宋体"/>
                <w:sz w:val="28"/>
                <w:szCs w:val="28"/>
                <w:u w:val="none"/>
                <w:vertAlign w:val="baseline"/>
                <w:lang w:val="en-US" w:eastAsia="zh-CN"/>
              </w:rPr>
            </w:pPr>
          </w:p>
          <w:p>
            <w:pPr>
              <w:jc w:val="center"/>
              <w:rPr>
                <w:rFonts w:hint="eastAsia" w:ascii="宋体" w:hAnsi="宋体" w:eastAsia="宋体" w:cs="宋体"/>
                <w:sz w:val="28"/>
                <w:szCs w:val="28"/>
                <w:u w:val="none"/>
                <w:vertAlign w:val="baseline"/>
                <w:lang w:val="en-US" w:eastAsia="zh-CN"/>
              </w:rPr>
            </w:pPr>
          </w:p>
          <w:p>
            <w:pPr>
              <w:jc w:val="center"/>
              <w:rPr>
                <w:rFonts w:hint="eastAsia" w:ascii="宋体" w:hAnsi="宋体" w:eastAsia="宋体" w:cs="宋体"/>
                <w:b/>
                <w:bCs/>
                <w:sz w:val="28"/>
                <w:szCs w:val="28"/>
                <w:u w:val="single"/>
                <w:vertAlign w:val="baseline"/>
                <w:lang w:val="en-US" w:eastAsia="zh-CN"/>
              </w:rPr>
            </w:pPr>
            <w:r>
              <w:rPr>
                <w:rFonts w:hint="eastAsia" w:ascii="宋体" w:hAnsi="宋体" w:eastAsia="宋体" w:cs="宋体"/>
                <w:sz w:val="28"/>
                <w:szCs w:val="28"/>
                <w:u w:val="none"/>
                <w:vertAlign w:val="baseline"/>
                <w:lang w:val="en-US" w:eastAsia="zh-CN"/>
              </w:rPr>
              <w:t>2021年6月7日</w:t>
            </w:r>
          </w:p>
        </w:tc>
        <w:tc>
          <w:tcPr>
            <w:tcW w:w="1785" w:type="dxa"/>
            <w:vAlign w:val="top"/>
          </w:tcPr>
          <w:p>
            <w:pPr>
              <w:rPr>
                <w:rFonts w:hint="eastAsia"/>
                <w:b/>
                <w:bCs/>
                <w:sz w:val="24"/>
                <w:szCs w:val="24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b w:val="0"/>
                <w:bCs w:val="0"/>
                <w:sz w:val="24"/>
                <w:szCs w:val="24"/>
                <w:u w:val="none"/>
                <w:vertAlign w:val="baseline"/>
                <w:lang w:val="en-US" w:eastAsia="zh-CN"/>
              </w:rPr>
              <w:t>10:30～11:00</w:t>
            </w:r>
          </w:p>
        </w:tc>
        <w:tc>
          <w:tcPr>
            <w:tcW w:w="2821" w:type="dxa"/>
            <w:gridSpan w:val="3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eastAsia="zh-CN"/>
              </w:rPr>
              <w:t>首次会议</w:t>
            </w:r>
          </w:p>
        </w:tc>
        <w:tc>
          <w:tcPr>
            <w:tcW w:w="2730" w:type="dxa"/>
            <w:gridSpan w:val="2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eastAsia="zh-CN"/>
              </w:rPr>
              <w:t>公司全体人员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4" w:hRule="exact"/>
        </w:trPr>
        <w:tc>
          <w:tcPr>
            <w:tcW w:w="1704" w:type="dxa"/>
            <w:vMerge w:val="continue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</w:p>
        </w:tc>
        <w:tc>
          <w:tcPr>
            <w:tcW w:w="1785" w:type="dxa"/>
            <w:vAlign w:val="top"/>
          </w:tcPr>
          <w:p>
            <w:pPr>
              <w:rPr>
                <w:rFonts w:hint="eastAsia"/>
                <w:b/>
                <w:bCs/>
                <w:sz w:val="24"/>
                <w:szCs w:val="24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val="en-US" w:eastAsia="zh-CN"/>
              </w:rPr>
              <w:t>11:00</w:t>
            </w:r>
            <w:r>
              <w:rPr>
                <w:rFonts w:hint="eastAsia"/>
                <w:b w:val="0"/>
                <w:bCs w:val="0"/>
                <w:sz w:val="24"/>
                <w:szCs w:val="24"/>
                <w:u w:val="none"/>
                <w:vertAlign w:val="baseline"/>
                <w:lang w:val="en-US" w:eastAsia="zh-CN"/>
              </w:rPr>
              <w:t>～11:30</w:t>
            </w:r>
          </w:p>
        </w:tc>
        <w:tc>
          <w:tcPr>
            <w:tcW w:w="2821" w:type="dxa"/>
            <w:gridSpan w:val="3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val="en-US" w:eastAsia="zh-CN"/>
              </w:rPr>
              <w:t>实验室主任</w:t>
            </w:r>
          </w:p>
        </w:tc>
        <w:tc>
          <w:tcPr>
            <w:tcW w:w="2730" w:type="dxa"/>
            <w:gridSpan w:val="2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val="en-US" w:eastAsia="zh-CN"/>
              </w:rPr>
              <w:t>张晓磊/曹红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4" w:hRule="exact"/>
        </w:trPr>
        <w:tc>
          <w:tcPr>
            <w:tcW w:w="1704" w:type="dxa"/>
            <w:vMerge w:val="continue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</w:p>
        </w:tc>
        <w:tc>
          <w:tcPr>
            <w:tcW w:w="1785" w:type="dxa"/>
            <w:vAlign w:val="top"/>
          </w:tcPr>
          <w:p>
            <w:pPr>
              <w:rPr>
                <w:rFonts w:hint="eastAsia"/>
                <w:b/>
                <w:bCs/>
                <w:sz w:val="24"/>
                <w:szCs w:val="24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val="en-US" w:eastAsia="zh-CN"/>
              </w:rPr>
              <w:t>11:30</w:t>
            </w:r>
            <w:r>
              <w:rPr>
                <w:rFonts w:hint="eastAsia"/>
                <w:b w:val="0"/>
                <w:bCs w:val="0"/>
                <w:sz w:val="24"/>
                <w:szCs w:val="24"/>
                <w:u w:val="none"/>
                <w:vertAlign w:val="baseline"/>
                <w:lang w:val="en-US" w:eastAsia="zh-CN"/>
              </w:rPr>
              <w:t>～12:00</w:t>
            </w:r>
          </w:p>
        </w:tc>
        <w:tc>
          <w:tcPr>
            <w:tcW w:w="2821" w:type="dxa"/>
            <w:gridSpan w:val="3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eastAsia="zh-CN"/>
              </w:rPr>
              <w:t>技术负责人</w:t>
            </w:r>
          </w:p>
        </w:tc>
        <w:tc>
          <w:tcPr>
            <w:tcW w:w="2730" w:type="dxa"/>
            <w:gridSpan w:val="2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eastAsia="zh-CN"/>
              </w:rPr>
              <w:t>曹红</w:t>
            </w:r>
            <w:r>
              <w:rPr>
                <w:rFonts w:hint="eastAsia"/>
                <w:sz w:val="24"/>
                <w:szCs w:val="24"/>
                <w:u w:val="none"/>
                <w:vertAlign w:val="baseline"/>
                <w:lang w:val="en-US" w:eastAsia="zh-CN"/>
              </w:rPr>
              <w:t>/曹红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4" w:hRule="exact"/>
        </w:trPr>
        <w:tc>
          <w:tcPr>
            <w:tcW w:w="1704" w:type="dxa"/>
            <w:vMerge w:val="continue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</w:p>
        </w:tc>
        <w:tc>
          <w:tcPr>
            <w:tcW w:w="1785" w:type="dxa"/>
            <w:vAlign w:val="top"/>
          </w:tcPr>
          <w:p>
            <w:pPr>
              <w:rPr>
                <w:rFonts w:hint="eastAsia"/>
                <w:b/>
                <w:bCs/>
                <w:sz w:val="24"/>
                <w:szCs w:val="24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val="en-US" w:eastAsia="zh-CN"/>
              </w:rPr>
              <w:t>12:00</w:t>
            </w:r>
            <w:r>
              <w:rPr>
                <w:rFonts w:hint="eastAsia"/>
                <w:b w:val="0"/>
                <w:bCs w:val="0"/>
                <w:sz w:val="24"/>
                <w:szCs w:val="24"/>
                <w:u w:val="none"/>
                <w:vertAlign w:val="baseline"/>
                <w:lang w:val="en-US" w:eastAsia="zh-CN"/>
              </w:rPr>
              <w:t>～12:30</w:t>
            </w:r>
          </w:p>
        </w:tc>
        <w:tc>
          <w:tcPr>
            <w:tcW w:w="2821" w:type="dxa"/>
            <w:gridSpan w:val="3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eastAsia="zh-CN"/>
              </w:rPr>
              <w:t>质量负责人</w:t>
            </w:r>
          </w:p>
        </w:tc>
        <w:tc>
          <w:tcPr>
            <w:tcW w:w="2730" w:type="dxa"/>
            <w:gridSpan w:val="2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val="en-US" w:eastAsia="zh-CN"/>
              </w:rPr>
              <w:t>张晓磊/</w:t>
            </w:r>
            <w:r>
              <w:rPr>
                <w:rFonts w:hint="eastAsia"/>
                <w:sz w:val="24"/>
                <w:szCs w:val="24"/>
                <w:u w:val="none"/>
                <w:vertAlign w:val="baseline"/>
                <w:lang w:eastAsia="zh-CN"/>
              </w:rPr>
              <w:t>曹红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4" w:hRule="exact"/>
        </w:trPr>
        <w:tc>
          <w:tcPr>
            <w:tcW w:w="1704" w:type="dxa"/>
            <w:vMerge w:val="continue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</w:p>
        </w:tc>
        <w:tc>
          <w:tcPr>
            <w:tcW w:w="1785" w:type="dxa"/>
            <w:vAlign w:val="top"/>
          </w:tcPr>
          <w:p>
            <w:pPr>
              <w:rPr>
                <w:rFonts w:hint="eastAsia"/>
                <w:b/>
                <w:bCs/>
                <w:sz w:val="24"/>
                <w:szCs w:val="24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val="en-US" w:eastAsia="zh-CN"/>
              </w:rPr>
              <w:t>12:30</w:t>
            </w:r>
            <w:r>
              <w:rPr>
                <w:rFonts w:hint="eastAsia"/>
                <w:b w:val="0"/>
                <w:bCs w:val="0"/>
                <w:sz w:val="24"/>
                <w:szCs w:val="24"/>
                <w:u w:val="none"/>
                <w:vertAlign w:val="baseline"/>
                <w:lang w:val="en-US" w:eastAsia="zh-CN"/>
              </w:rPr>
              <w:t>～13:00</w:t>
            </w:r>
          </w:p>
        </w:tc>
        <w:tc>
          <w:tcPr>
            <w:tcW w:w="2821" w:type="dxa"/>
            <w:gridSpan w:val="3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eastAsia="zh-CN"/>
              </w:rPr>
              <w:t>办公室</w:t>
            </w:r>
          </w:p>
        </w:tc>
        <w:tc>
          <w:tcPr>
            <w:tcW w:w="2730" w:type="dxa"/>
            <w:gridSpan w:val="2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val="en-US" w:eastAsia="zh-CN"/>
              </w:rPr>
              <w:t>张海红/</w:t>
            </w:r>
            <w:r>
              <w:rPr>
                <w:rFonts w:hint="eastAsia"/>
                <w:sz w:val="24"/>
                <w:szCs w:val="24"/>
                <w:u w:val="none"/>
                <w:vertAlign w:val="baseline"/>
                <w:lang w:eastAsia="zh-CN"/>
              </w:rPr>
              <w:t>曹红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4" w:hRule="exact"/>
        </w:trPr>
        <w:tc>
          <w:tcPr>
            <w:tcW w:w="1704" w:type="dxa"/>
            <w:vMerge w:val="continue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</w:p>
        </w:tc>
        <w:tc>
          <w:tcPr>
            <w:tcW w:w="1785" w:type="dxa"/>
            <w:vAlign w:val="top"/>
          </w:tcPr>
          <w:p>
            <w:pPr>
              <w:rPr>
                <w:rFonts w:hint="eastAsia"/>
                <w:b/>
                <w:bCs/>
                <w:sz w:val="24"/>
                <w:szCs w:val="24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val="en-US" w:eastAsia="zh-CN"/>
              </w:rPr>
              <w:t>14:30</w:t>
            </w:r>
            <w:r>
              <w:rPr>
                <w:rFonts w:hint="eastAsia"/>
                <w:b w:val="0"/>
                <w:bCs w:val="0"/>
                <w:sz w:val="24"/>
                <w:szCs w:val="24"/>
                <w:u w:val="none"/>
                <w:vertAlign w:val="baseline"/>
                <w:lang w:val="en-US" w:eastAsia="zh-CN"/>
              </w:rPr>
              <w:t>～15:30</w:t>
            </w:r>
          </w:p>
        </w:tc>
        <w:tc>
          <w:tcPr>
            <w:tcW w:w="2821" w:type="dxa"/>
            <w:gridSpan w:val="3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eastAsia="zh-CN"/>
              </w:rPr>
              <w:t>检测室</w:t>
            </w:r>
            <w:r>
              <w:rPr>
                <w:rFonts w:hint="eastAsia"/>
                <w:sz w:val="24"/>
                <w:szCs w:val="24"/>
                <w:u w:val="none"/>
                <w:vertAlign w:val="baseline"/>
                <w:lang w:val="en-US" w:eastAsia="zh-CN"/>
              </w:rPr>
              <w:t xml:space="preserve"> </w:t>
            </w:r>
          </w:p>
        </w:tc>
        <w:tc>
          <w:tcPr>
            <w:tcW w:w="2730" w:type="dxa"/>
            <w:gridSpan w:val="2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val="en-US" w:eastAsia="zh-CN"/>
              </w:rPr>
              <w:t>俞炳星、徐琳、杨子雄/</w:t>
            </w:r>
            <w:r>
              <w:rPr>
                <w:rFonts w:hint="eastAsia"/>
                <w:sz w:val="24"/>
                <w:szCs w:val="24"/>
                <w:u w:val="none"/>
                <w:vertAlign w:val="baseline"/>
                <w:lang w:eastAsia="zh-CN"/>
              </w:rPr>
              <w:t>曹红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4" w:hRule="exact"/>
        </w:trPr>
        <w:tc>
          <w:tcPr>
            <w:tcW w:w="1704" w:type="dxa"/>
            <w:vMerge w:val="continue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</w:p>
        </w:tc>
        <w:tc>
          <w:tcPr>
            <w:tcW w:w="1785" w:type="dxa"/>
            <w:vAlign w:val="top"/>
          </w:tcPr>
          <w:p>
            <w:pPr>
              <w:rPr>
                <w:rFonts w:hint="eastAsia"/>
                <w:b/>
                <w:bCs/>
                <w:sz w:val="24"/>
                <w:szCs w:val="24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val="en-US" w:eastAsia="zh-CN"/>
              </w:rPr>
              <w:t>15:30</w:t>
            </w:r>
            <w:r>
              <w:rPr>
                <w:rFonts w:hint="eastAsia"/>
                <w:b w:val="0"/>
                <w:bCs w:val="0"/>
                <w:sz w:val="24"/>
                <w:szCs w:val="24"/>
                <w:u w:val="none"/>
                <w:vertAlign w:val="baseline"/>
                <w:lang w:val="en-US" w:eastAsia="zh-CN"/>
              </w:rPr>
              <w:t>～16</w:t>
            </w:r>
            <w:bookmarkStart w:id="0" w:name="_GoBack"/>
            <w:bookmarkEnd w:id="0"/>
            <w:r>
              <w:rPr>
                <w:rFonts w:hint="eastAsia"/>
                <w:b w:val="0"/>
                <w:bCs w:val="0"/>
                <w:sz w:val="24"/>
                <w:szCs w:val="24"/>
                <w:u w:val="none"/>
                <w:vertAlign w:val="baseline"/>
                <w:lang w:val="en-US" w:eastAsia="zh-CN"/>
              </w:rPr>
              <w:t>:30</w:t>
            </w:r>
          </w:p>
        </w:tc>
        <w:tc>
          <w:tcPr>
            <w:tcW w:w="2821" w:type="dxa"/>
            <w:gridSpan w:val="3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eastAsia="zh-CN"/>
              </w:rPr>
              <w:t>检测室（现场检测能力审核）</w:t>
            </w:r>
          </w:p>
        </w:tc>
        <w:tc>
          <w:tcPr>
            <w:tcW w:w="2730" w:type="dxa"/>
            <w:gridSpan w:val="2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val="en-US" w:eastAsia="zh-CN"/>
              </w:rPr>
              <w:t>俞炳星、徐琳、杨子雄/</w:t>
            </w:r>
            <w:r>
              <w:rPr>
                <w:rFonts w:hint="eastAsia"/>
                <w:sz w:val="24"/>
                <w:szCs w:val="24"/>
                <w:u w:val="none"/>
                <w:vertAlign w:val="baseline"/>
                <w:lang w:eastAsia="zh-CN"/>
              </w:rPr>
              <w:t>曹红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4" w:hRule="exact"/>
        </w:trPr>
        <w:tc>
          <w:tcPr>
            <w:tcW w:w="1704" w:type="dxa"/>
            <w:vMerge w:val="continue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</w:p>
        </w:tc>
        <w:tc>
          <w:tcPr>
            <w:tcW w:w="1785" w:type="dxa"/>
            <w:vAlign w:val="top"/>
          </w:tcPr>
          <w:p>
            <w:pPr>
              <w:rPr>
                <w:rFonts w:hint="eastAsia"/>
                <w:b/>
                <w:bCs/>
                <w:sz w:val="24"/>
                <w:szCs w:val="24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val="en-US" w:eastAsia="zh-CN"/>
              </w:rPr>
              <w:t>16:00</w:t>
            </w:r>
            <w:r>
              <w:rPr>
                <w:rFonts w:hint="eastAsia"/>
                <w:b w:val="0"/>
                <w:bCs w:val="0"/>
                <w:sz w:val="24"/>
                <w:szCs w:val="24"/>
                <w:u w:val="none"/>
                <w:vertAlign w:val="baseline"/>
                <w:lang w:val="en-US" w:eastAsia="zh-CN"/>
              </w:rPr>
              <w:t>～17:00</w:t>
            </w:r>
          </w:p>
        </w:tc>
        <w:tc>
          <w:tcPr>
            <w:tcW w:w="2821" w:type="dxa"/>
            <w:gridSpan w:val="3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eastAsia="zh-CN"/>
              </w:rPr>
              <w:t>内部评审（质量负责人）</w:t>
            </w:r>
          </w:p>
        </w:tc>
        <w:tc>
          <w:tcPr>
            <w:tcW w:w="2730" w:type="dxa"/>
            <w:gridSpan w:val="2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val="en-US" w:eastAsia="zh-CN"/>
              </w:rPr>
              <w:t>张晓磊/</w:t>
            </w:r>
            <w:r>
              <w:rPr>
                <w:rFonts w:hint="eastAsia"/>
                <w:sz w:val="24"/>
                <w:szCs w:val="24"/>
                <w:u w:val="none"/>
                <w:vertAlign w:val="baseline"/>
                <w:lang w:eastAsia="zh-CN"/>
              </w:rPr>
              <w:t>曹红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4" w:hRule="exact"/>
        </w:trPr>
        <w:tc>
          <w:tcPr>
            <w:tcW w:w="1704" w:type="dxa"/>
            <w:vMerge w:val="continue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</w:p>
        </w:tc>
        <w:tc>
          <w:tcPr>
            <w:tcW w:w="1785" w:type="dxa"/>
            <w:vAlign w:val="top"/>
          </w:tcPr>
          <w:p>
            <w:pPr>
              <w:rPr>
                <w:rFonts w:hint="eastAsia"/>
                <w:b/>
                <w:bCs/>
                <w:sz w:val="24"/>
                <w:szCs w:val="24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val="en-US" w:eastAsia="zh-CN"/>
              </w:rPr>
              <w:t>16:30</w:t>
            </w:r>
            <w:r>
              <w:rPr>
                <w:rFonts w:hint="eastAsia"/>
                <w:b w:val="0"/>
                <w:bCs w:val="0"/>
                <w:sz w:val="24"/>
                <w:szCs w:val="24"/>
                <w:u w:val="none"/>
                <w:vertAlign w:val="baseline"/>
                <w:lang w:val="en-US" w:eastAsia="zh-CN"/>
              </w:rPr>
              <w:t>～17:00</w:t>
            </w:r>
          </w:p>
        </w:tc>
        <w:tc>
          <w:tcPr>
            <w:tcW w:w="2821" w:type="dxa"/>
            <w:gridSpan w:val="3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eastAsia="zh-CN"/>
              </w:rPr>
              <w:t>授权签字人考核</w:t>
            </w:r>
          </w:p>
        </w:tc>
        <w:tc>
          <w:tcPr>
            <w:tcW w:w="2730" w:type="dxa"/>
            <w:gridSpan w:val="2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val="en-US" w:eastAsia="zh-CN"/>
              </w:rPr>
              <w:t>俞炳星、曹红/</w:t>
            </w:r>
            <w:r>
              <w:rPr>
                <w:rFonts w:hint="eastAsia"/>
                <w:sz w:val="24"/>
                <w:szCs w:val="24"/>
                <w:u w:val="none"/>
                <w:vertAlign w:val="baseline"/>
                <w:lang w:eastAsia="zh-CN"/>
              </w:rPr>
              <w:t>曹红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4" w:hRule="exact"/>
        </w:trPr>
        <w:tc>
          <w:tcPr>
            <w:tcW w:w="1704" w:type="dxa"/>
            <w:vMerge w:val="continue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</w:p>
        </w:tc>
        <w:tc>
          <w:tcPr>
            <w:tcW w:w="1785" w:type="dxa"/>
            <w:vAlign w:val="top"/>
          </w:tcPr>
          <w:p>
            <w:pPr>
              <w:rPr>
                <w:rFonts w:hint="eastAsia"/>
                <w:b/>
                <w:bCs/>
                <w:sz w:val="24"/>
                <w:szCs w:val="24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val="en-US" w:eastAsia="zh-CN"/>
              </w:rPr>
              <w:t>17:30</w:t>
            </w:r>
            <w:r>
              <w:rPr>
                <w:rFonts w:hint="eastAsia"/>
                <w:b w:val="0"/>
                <w:bCs w:val="0"/>
                <w:sz w:val="24"/>
                <w:szCs w:val="24"/>
                <w:u w:val="none"/>
                <w:vertAlign w:val="baseline"/>
                <w:lang w:val="en-US" w:eastAsia="zh-CN"/>
              </w:rPr>
              <w:t>～18:00</w:t>
            </w:r>
          </w:p>
        </w:tc>
        <w:tc>
          <w:tcPr>
            <w:tcW w:w="2821" w:type="dxa"/>
            <w:gridSpan w:val="3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eastAsia="zh-CN"/>
              </w:rPr>
              <w:t>审核组汇总会议末次会议</w:t>
            </w:r>
          </w:p>
        </w:tc>
        <w:tc>
          <w:tcPr>
            <w:tcW w:w="2730" w:type="dxa"/>
            <w:gridSpan w:val="2"/>
            <w:vAlign w:val="top"/>
          </w:tcPr>
          <w:p>
            <w:pPr>
              <w:rPr>
                <w:rFonts w:hint="eastAsia"/>
                <w:b/>
                <w:bCs/>
                <w:sz w:val="30"/>
                <w:szCs w:val="30"/>
                <w:u w:val="single"/>
                <w:vertAlign w:val="baseline"/>
                <w:lang w:val="en-US" w:eastAsia="zh-CN"/>
              </w:rPr>
            </w:pPr>
            <w:r>
              <w:rPr>
                <w:rFonts w:hint="eastAsia"/>
                <w:sz w:val="24"/>
                <w:szCs w:val="24"/>
                <w:u w:val="none"/>
                <w:vertAlign w:val="baseline"/>
                <w:lang w:eastAsia="zh-CN"/>
              </w:rPr>
              <w:t>公司全体人员</w:t>
            </w:r>
          </w:p>
        </w:tc>
      </w:tr>
    </w:tbl>
    <w:p>
      <w:pPr>
        <w:jc w:val="center"/>
        <w:rPr>
          <w:rFonts w:hint="eastAsia"/>
          <w:b/>
          <w:bCs/>
          <w:sz w:val="32"/>
          <w:szCs w:val="32"/>
          <w:u w:val="single"/>
          <w:lang w:val="en-US" w:eastAsia="zh-CN"/>
        </w:rPr>
      </w:pPr>
      <w:r>
        <w:rPr>
          <w:rFonts w:hint="eastAsia"/>
          <w:b/>
          <w:bCs/>
          <w:sz w:val="32"/>
          <w:szCs w:val="32"/>
          <w:u w:val="single"/>
          <w:lang w:val="en-US" w:eastAsia="zh-CN"/>
        </w:rPr>
        <w:t>新</w:t>
      </w:r>
      <w:r>
        <w:rPr>
          <w:rFonts w:hint="eastAsia"/>
          <w:b/>
          <w:bCs/>
          <w:sz w:val="32"/>
          <w:szCs w:val="32"/>
          <w:u w:val="single"/>
          <w:lang w:eastAsia="zh-CN"/>
        </w:rPr>
        <w:t>疆</w:t>
      </w:r>
      <w:r>
        <w:rPr>
          <w:rFonts w:hint="eastAsia"/>
          <w:b/>
          <w:bCs/>
          <w:sz w:val="32"/>
          <w:szCs w:val="32"/>
          <w:u w:val="single"/>
          <w:lang w:val="en-US" w:eastAsia="zh-CN"/>
        </w:rPr>
        <w:t>中和鉴</w:t>
      </w:r>
      <w:r>
        <w:rPr>
          <w:rFonts w:hint="eastAsia"/>
          <w:b/>
          <w:bCs/>
          <w:sz w:val="32"/>
          <w:szCs w:val="32"/>
          <w:u w:val="single"/>
          <w:lang w:eastAsia="zh-CN"/>
        </w:rPr>
        <w:t>珠宝玉石产品质量检测研究所（有限公司）</w:t>
      </w:r>
    </w:p>
    <w:p>
      <w:pPr>
        <w:jc w:val="both"/>
        <w:rPr>
          <w:rFonts w:hint="eastAsia"/>
          <w:b/>
          <w:bCs/>
          <w:sz w:val="30"/>
          <w:szCs w:val="30"/>
          <w:u w:val="single"/>
          <w:lang w:val="en-US" w:eastAsia="zh-CN"/>
        </w:rPr>
      </w:pPr>
    </w:p>
    <w:sectPr>
      <w:pgSz w:w="11906" w:h="16838"/>
      <w:pgMar w:top="1440" w:right="1417" w:bottom="1440" w:left="1417" w:header="851" w:footer="992" w:gutter="0"/>
      <w:cols w:space="0" w:num="1"/>
      <w:rtlGutter w:val="0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altName w:val="宋体"/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846A110"/>
    <w:multiLevelType w:val="singleLevel"/>
    <w:tmpl w:val="5846A110"/>
    <w:lvl w:ilvl="0" w:tentative="0">
      <w:start w:val="1"/>
      <w:numFmt w:val="decimal"/>
      <w:suff w:val="nothing"/>
      <w:lvlText w:val="%1."/>
      <w:lvlJc w:val="left"/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14A3419"/>
    <w:rsid w:val="1243672B"/>
    <w:rsid w:val="14C2174D"/>
    <w:rsid w:val="17BD5F3C"/>
    <w:rsid w:val="369A7BE1"/>
    <w:rsid w:val="52946270"/>
    <w:rsid w:val="54083D4B"/>
    <w:rsid w:val="55A91882"/>
    <w:rsid w:val="6DC25BEC"/>
    <w:rsid w:val="6ECB3D22"/>
    <w:rsid w:val="714A3419"/>
    <w:rsid w:val="74267848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Calibri" w:hAnsi="Calibri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qFormat="1"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4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3">
    <w:name w:val="Table Grid"/>
    <w:basedOn w:val="2"/>
    <w:qFormat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3</TotalTime>
  <ScaleCrop>false</ScaleCrop>
  <LinksUpToDate>false</LinksUpToDate>
  <CharactersWithSpaces>0</CharactersWithSpaces>
  <Application>WPS Office_11.1.0.9998_F1E327BC-269C-435d-A152-05C5408002CA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2017-06-06T09:23:00Z</dcterms:created>
  <dc:creator>中和鉴</dc:creator>
  <cp:lastModifiedBy>苏羽默</cp:lastModifiedBy>
  <cp:lastPrinted>2021-02-27T05:37:00Z</cp:lastPrinted>
  <dcterms:modified xsi:type="dcterms:W3CDTF">2021-07-11T04:37:32Z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2052-11.1.0.9998</vt:lpwstr>
  </property>
</Properties>
</file>