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ook-2-chapter-11-draft"/>
    <w:p>
      <w:pPr>
        <w:pStyle w:val="Heading1"/>
      </w:pPr>
      <w:r>
        <w:t xml:space="preserve">Book 2 · Chapter 11 — DRAFT</w:t>
      </w:r>
    </w:p>
    <w:p>
      <w:pPr>
        <w:pStyle w:val="FirstParagraph"/>
      </w:pPr>
      <w:r>
        <w:rPr>
          <w:bCs/>
          <w:b/>
        </w:rPr>
        <w:t xml:space="preserve">CHAPTER 11</w:t>
      </w:r>
      <w:r>
        <w:t xml:space="preserve"> </w:t>
      </w:r>
      <w:r>
        <w:t xml:space="preserve">## The Burning Bush</w:t>
      </w:r>
    </w:p>
    <w:p>
      <w:pPr>
        <w:pStyle w:val="BodyText"/>
      </w:pPr>
      <w:r>
        <w:t xml:space="preserve">Moses grew up in Pharaoh’s palace. But he never forgot that he was a Hebrew.</w:t>
      </w:r>
    </w:p>
    <w:p>
      <w:pPr>
        <w:pStyle w:val="BodyText"/>
      </w:pPr>
      <w:r>
        <w:t xml:space="preserve">One day, Moses saw an Egyptian beating a Hebrew worker. In anger, Moses struck the Egyptian and killed him. When Pharaoh found out, Moses ran for his life to the land of</w:t>
      </w:r>
      <w:r>
        <w:t xml:space="preserve"> </w:t>
      </w:r>
      <w:r>
        <w:rPr>
          <w:bCs/>
          <w:b/>
        </w:rPr>
        <w:t xml:space="preserve">Midian</w:t>
      </w:r>
      <w:r>
        <w:t xml:space="preserve">.</w:t>
      </w:r>
    </w:p>
    <w:p>
      <w:pPr>
        <w:pStyle w:val="BodyText"/>
      </w:pPr>
      <w:r>
        <w:t xml:space="preserve">Joesiah’s eyes went wide.</w:t>
      </w:r>
      <w:r>
        <w:t xml:space="preserve"> </w:t>
      </w:r>
      <w:r>
        <w:t xml:space="preserve">“</w:t>
      </w:r>
      <w:r>
        <w:t xml:space="preserve">Moses did that?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He did,</w:t>
      </w:r>
      <w:r>
        <w:t xml:space="preserve">”</w:t>
      </w:r>
      <w:r>
        <w:t xml:space="preserve"> </w:t>
      </w:r>
      <w:r>
        <w:t xml:space="preserve">Grandma said.</w:t>
      </w:r>
      <w:r>
        <w:t xml:space="preserve"> </w:t>
      </w:r>
      <w:r>
        <w:t xml:space="preserve">“</w:t>
      </w:r>
      <w:r>
        <w:t xml:space="preserve">Moses wanted justice, but anger isn’t God’s way of bringing it. The Bible tells the truth about its heroes, even their mistakes.</w:t>
      </w:r>
      <w:r>
        <w:t xml:space="preserve">”</w:t>
      </w:r>
    </w:p>
    <w:p>
      <w:pPr>
        <w:pStyle w:val="BodyText"/>
      </w:pPr>
      <w:r>
        <w:t xml:space="preserve">In Midian, Moses sat down by a well. When some shepherds chased away seven sisters who had come to water their flock, Moses stood up for them and watered their sheep himself.</w:t>
      </w:r>
    </w:p>
    <w:p>
      <w:pPr>
        <w:pStyle w:val="BodyText"/>
      </w:pPr>
      <w:r>
        <w:t xml:space="preserve">“</w:t>
      </w:r>
      <w:r>
        <w:t xml:space="preserve">A well again!</w:t>
      </w:r>
      <w:r>
        <w:t xml:space="preserve">”</w:t>
      </w:r>
      <w:r>
        <w:t xml:space="preserve"> </w:t>
      </w:r>
      <w:r>
        <w:t xml:space="preserve">Malani said.</w:t>
      </w:r>
    </w:p>
    <w:p>
      <w:pPr>
        <w:pStyle w:val="BodyText"/>
      </w:pPr>
      <w:r>
        <w:t xml:space="preserve">“</w:t>
      </w:r>
      <w:r>
        <w:t xml:space="preserve">Just like Rebekah,</w:t>
      </w:r>
      <w:r>
        <w:t xml:space="preserve">”</w:t>
      </w:r>
      <w:r>
        <w:t xml:space="preserve"> </w:t>
      </w:r>
      <w:r>
        <w:t xml:space="preserve">Grandma smiled. Moses married one of the sisters,</w:t>
      </w:r>
      <w:r>
        <w:t xml:space="preserve"> </w:t>
      </w:r>
      <w:r>
        <w:rPr>
          <w:bCs/>
          <w:b/>
        </w:rPr>
        <w:t xml:space="preserve">Zipporah</w:t>
      </w:r>
      <w:r>
        <w:t xml:space="preserve">, the daughter of a priest named</w:t>
      </w:r>
      <w:r>
        <w:t xml:space="preserve"> </w:t>
      </w:r>
      <w:r>
        <w:rPr>
          <w:bCs/>
          <w:b/>
        </w:rPr>
        <w:t xml:space="preserve">Jethro</w:t>
      </w:r>
      <w:r>
        <w:t xml:space="preserve">, and became a shepherd.</w:t>
      </w:r>
    </w:p>
    <w:p>
      <w:pPr>
        <w:pStyle w:val="BodyText"/>
      </w:pPr>
      <w:r>
        <w:t xml:space="preserve">Meanwhile, back in Egypt, the Israelites cried out under their slavery.</w:t>
      </w:r>
    </w:p>
    <w:p>
      <w:pPr>
        <w:pStyle w:val="BlockText"/>
      </w:pPr>
      <w:r>
        <w:t xml:space="preserve">“</w:t>
      </w:r>
      <w:r>
        <w:t xml:space="preserve">God heard their groaning and he remembered his covenant with Abraham, with Isaac and with Jacob.</w:t>
      </w:r>
      <w:r>
        <w:t xml:space="preserve">”</w:t>
      </w:r>
      <w:r>
        <w:t xml:space="preserve"> </w:t>
      </w:r>
      <w:r>
        <w:t xml:space="preserve">—Exodus 2:24</w:t>
      </w:r>
    </w:p>
    <w:p>
      <w:pPr>
        <w:pStyle w:val="FirstParagraph"/>
      </w:pPr>
      <w:r>
        <w:t xml:space="preserve">Joesiah sat up straight.</w:t>
      </w:r>
      <w:r>
        <w:t xml:space="preserve"> </w:t>
      </w:r>
      <w:r>
        <w:t xml:space="preserve">“</w:t>
      </w:r>
      <w:r>
        <w:t xml:space="preserve">Abraham, Isaac and Jacob! That’s the whole book!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That’s the whole book,</w:t>
      </w:r>
      <w:r>
        <w:t xml:space="preserve">”</w:t>
      </w:r>
      <w:r>
        <w:t xml:space="preserve"> </w:t>
      </w:r>
      <w:r>
        <w:t xml:space="preserve">Grandma said.</w:t>
      </w:r>
      <w:r>
        <w:t xml:space="preserve"> </w:t>
      </w:r>
      <w:r>
        <w:t xml:space="preserve">“</w:t>
      </w:r>
      <w:r>
        <w:t xml:space="preserve">God never forgot His promise.</w:t>
      </w:r>
      <w:r>
        <w:t xml:space="preserve">”</w:t>
      </w:r>
    </w:p>
    <w:p>
      <w:pPr>
        <w:pStyle w:val="BodyText"/>
      </w:pPr>
      <w:r>
        <w:t xml:space="preserve">One day, while Moses was watching the sheep near</w:t>
      </w:r>
      <w:r>
        <w:t xml:space="preserve"> </w:t>
      </w:r>
      <w:r>
        <w:rPr>
          <w:bCs/>
          <w:b/>
        </w:rPr>
        <w:t xml:space="preserve">Horeb</w:t>
      </w:r>
      <w:r>
        <w:t xml:space="preserve">, the mountain of God, he saw something strange: a bush on fire that did not burn up. When Moses came closer, God called to him from the bush:</w:t>
      </w:r>
      <w:r>
        <w:t xml:space="preserve"> </w:t>
      </w:r>
      <w:r>
        <w:t xml:space="preserve">“</w:t>
      </w:r>
      <w:r>
        <w:t xml:space="preserve">Take off your sandals, for the place where you are standing is holy ground.</w:t>
      </w:r>
      <w:r>
        <w:t xml:space="preserve">”</w:t>
      </w:r>
    </w:p>
    <w:p>
      <w:pPr>
        <w:pStyle w:val="BodyText"/>
      </w:pPr>
      <w:r>
        <w:t xml:space="preserve">God said He had seen the misery of His people and heard them crying out. He was sending Moses to bring them out of Egypt.</w:t>
      </w:r>
    </w:p>
    <w:p>
      <w:pPr>
        <w:pStyle w:val="BodyText"/>
      </w:pPr>
      <w:r>
        <w:t xml:space="preserve">But Moses was afraid.</w:t>
      </w:r>
      <w:r>
        <w:t xml:space="preserve"> </w:t>
      </w:r>
      <w:r>
        <w:t xml:space="preserve">“</w:t>
      </w:r>
      <w:r>
        <w:t xml:space="preserve">Who am I?</w:t>
      </w:r>
      <w:r>
        <w:t xml:space="preserve">”</w:t>
      </w:r>
      <w:r>
        <w:t xml:space="preserve"> </w:t>
      </w:r>
      <w:r>
        <w:t xml:space="preserve">he asked. He said he wasn’t a good speaker.</w:t>
      </w:r>
    </w:p>
    <w:p>
      <w:pPr>
        <w:pStyle w:val="BodyText"/>
      </w:pPr>
      <w:r>
        <w:t xml:space="preserve">When Moses asked God’s name, God answered:</w:t>
      </w:r>
    </w:p>
    <w:p>
      <w:pPr>
        <w:pStyle w:val="BlockText"/>
      </w:pPr>
      <w:r>
        <w:t xml:space="preserve">“</w:t>
      </w:r>
      <w:r>
        <w:t xml:space="preserve">I AM WHO I AM.</w:t>
      </w:r>
      <w:r>
        <w:t xml:space="preserve">”</w:t>
      </w:r>
      <w:r>
        <w:t xml:space="preserve"> </w:t>
      </w:r>
      <w:r>
        <w:t xml:space="preserve">—Exodus 3:14</w:t>
      </w:r>
    </w:p>
    <w:p>
      <w:pPr>
        <w:pStyle w:val="FirstParagraph"/>
      </w:pPr>
      <w:r>
        <w:t xml:space="preserve">God promised to be with Moses and sent his brother</w:t>
      </w:r>
      <w:r>
        <w:t xml:space="preserve"> </w:t>
      </w:r>
      <w:r>
        <w:rPr>
          <w:bCs/>
          <w:b/>
        </w:rPr>
        <w:t xml:space="preserve">Aaron</w:t>
      </w:r>
      <w:r>
        <w:t xml:space="preserve"> </w:t>
      </w:r>
      <w:r>
        <w:t xml:space="preserve">to speak alongside him.</w:t>
      </w:r>
    </w:p>
    <w:p>
      <w:pPr>
        <w:pStyle w:val="BodyText"/>
      </w:pPr>
      <w:r>
        <w:t xml:space="preserve">Joesiah thought about it.</w:t>
      </w:r>
      <w:r>
        <w:t xml:space="preserve"> </w:t>
      </w:r>
      <w:r>
        <w:t xml:space="preserve">“</w:t>
      </w:r>
      <w:r>
        <w:t xml:space="preserve">Moses didn’t feel ready.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Most people God calls don’t feel ready,</w:t>
      </w:r>
      <w:r>
        <w:t xml:space="preserve">”</w:t>
      </w:r>
      <w:r>
        <w:t xml:space="preserve"> </w:t>
      </w:r>
      <w:r>
        <w:t xml:space="preserve">Grandma said.</w:t>
      </w:r>
      <w:r>
        <w:t xml:space="preserve"> </w:t>
      </w:r>
      <w:r>
        <w:t xml:space="preserve">“</w:t>
      </w:r>
      <w:r>
        <w:t xml:space="preserve">God doesn’t need you to be perfect. He needs you to say yes.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ON TODAY’S MAP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Midian:</w:t>
      </w:r>
      <w:r>
        <w:t xml:space="preserve"> </w:t>
      </w:r>
      <w:r>
        <w:t xml:space="preserve">in northwestern</w:t>
      </w:r>
      <w:r>
        <w:t xml:space="preserve"> </w:t>
      </w:r>
      <w:r>
        <w:rPr>
          <w:bCs/>
          <w:b/>
        </w:rPr>
        <w:t xml:space="preserve">Saudi Arabia</w:t>
      </w:r>
      <w:r>
        <w:t xml:space="preserve"> </w:t>
      </w:r>
      <w:r>
        <w:t xml:space="preserve">today, along the Gulf of Aqaba.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Horeb (Mount Sinai):</w:t>
      </w:r>
      <w:r>
        <w:t xml:space="preserve"> </w:t>
      </w:r>
      <w:r>
        <w:t xml:space="preserve">its exact location is debated. A traditional site is</w:t>
      </w:r>
      <w:r>
        <w:t xml:space="preserve"> </w:t>
      </w:r>
      <w:r>
        <w:rPr>
          <w:bCs/>
          <w:b/>
        </w:rPr>
        <w:t xml:space="preserve">Jebel Musa (</w:t>
      </w:r>
      <w:r>
        <w:rPr>
          <w:bCs/>
          <w:b/>
        </w:rPr>
        <w:t xml:space="preserve">“</w:t>
      </w:r>
      <w:r>
        <w:rPr>
          <w:bCs/>
          <w:b/>
        </w:rPr>
        <w:t xml:space="preserve">Mountain of Moses</w:t>
      </w:r>
      <w:r>
        <w:rPr>
          <w:bCs/>
          <w:b/>
        </w:rPr>
        <w:t xml:space="preserve">”</w:t>
      </w:r>
      <w:r>
        <w:rPr>
          <w:bCs/>
          <w:b/>
        </w:rPr>
        <w:t xml:space="preserve">) in Egypt’s Sinai Peninsula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Exodus 2:11–25, Exodus 3 and Exodus 4:10–17</w:t>
      </w:r>
    </w:p>
    <w:p>
      <w:r>
        <w:pict>
          <v:rect style="width:0;height:1.5pt" o:hralign="center" o:hrstd="t" o:hr="t"/>
        </w:pict>
      </w:r>
    </w:p>
    <w:bookmarkStart w:id="20" w:name="notes-for-you-not-part-of-the-book"/>
    <w:p>
      <w:pPr>
        <w:pStyle w:val="Heading3"/>
      </w:pPr>
      <w:r>
        <w:t xml:space="preserve">Notes for you (not part of the book)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about 460 words.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Scripture:</w:t>
      </w:r>
      <w:r>
        <w:t xml:space="preserve"> </w:t>
      </w:r>
      <w:r>
        <w:t xml:space="preserve">Exodus 2:24 and 3:14 are quoted from the NIV.</w:t>
      </w:r>
      <w:r>
        <w:t xml:space="preserve"> </w:t>
      </w:r>
      <w:r>
        <w:t xml:space="preserve">“</w:t>
      </w:r>
      <w:r>
        <w:t xml:space="preserve">Take off your sandals…</w:t>
      </w:r>
      <w:r>
        <w:t xml:space="preserve">”</w:t>
      </w:r>
      <w:r>
        <w:t xml:space="preserve"> </w:t>
      </w:r>
      <w:r>
        <w:t xml:space="preserve">is Exodus 3:5 (NIV).</w:t>
      </w:r>
      <w:r>
        <w:t xml:space="preserve"> </w:t>
      </w:r>
      <w:r>
        <w:t xml:space="preserve">“</w:t>
      </w:r>
      <w:r>
        <w:t xml:space="preserve">Who am I?</w:t>
      </w:r>
      <w:r>
        <w:t xml:space="preserve">”</w:t>
      </w:r>
      <w:r>
        <w:t xml:space="preserve"> </w:t>
      </w:r>
      <w:r>
        <w:t xml:space="preserve">is from Exodus 3:11, and Moses’ worry about speaking from Exodus 4:10. The rest follows Exodus 2:11–22, 3:1–10 and 4:14–16.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Moses killing the Egyptian:</w:t>
      </w:r>
      <w:r>
        <w:t xml:space="preserve"> </w:t>
      </w:r>
      <w:r>
        <w:t xml:space="preserve">stated plainly in one sentence (Exodus 2:12), followed by Grandma’s lesson. You may prefer softer wording, or to leave it out. I kept it because it explains why Moses fled to Midian.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Midian’s location:</w:t>
      </w:r>
      <w:r>
        <w:t xml:space="preserve"> </w:t>
      </w:r>
      <w:r>
        <w:t xml:space="preserve">most scholars place it in northwest Arabia. Some include parts of the Sinai.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Moses barefoot before the burning bush, with his sheep nearby. Grandma, Joesiah and Malani are also barefoot, shoes in hand.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2026-10-16T19:43:20Z</dcterms:created>
  <dcterms:modified xsi:type="dcterms:W3CDTF">2026-10-16T19:43:20Z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