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A62272" w:rsidRPr="0036354E" w:rsidTr="00A62272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5263B9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4月</w:t>
            </w:r>
            <w:r w:rsidR="005263B9">
              <w:rPr>
                <w:rFonts w:ascii="宋体" w:eastAsia="宋体" w:hAnsi="宋体" w:hint="eastAsia"/>
                <w:b/>
                <w:sz w:val="24"/>
                <w:szCs w:val="24"/>
              </w:rPr>
              <w:t>20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5263B9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刘泉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5263B9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行车</w:t>
            </w:r>
            <w:r w:rsidR="005263B9">
              <w:rPr>
                <w:rFonts w:ascii="宋体" w:eastAsia="宋体" w:hAnsi="宋体" w:hint="eastAsia"/>
                <w:b/>
                <w:sz w:val="24"/>
                <w:szCs w:val="24"/>
              </w:rPr>
              <w:t>四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CF4809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CF4809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A62272" w:rsidRPr="0036354E" w:rsidTr="00A62272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DE36F7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A62272" w:rsidRPr="0036354E" w:rsidTr="00DE36F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CF480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5263B9" w:rsidRPr="005263B9">
              <w:rPr>
                <w:rFonts w:ascii="宋体" w:eastAsia="宋体" w:hAnsi="宋体" w:hint="eastAsia"/>
                <w:sz w:val="24"/>
                <w:szCs w:val="24"/>
              </w:rPr>
              <w:t>4月14日7时00分城际场值班员在填写施工及天窗安全情况报表有误。违反《郑州东车站违标管理办法》（郑东站劳〔2018〕13号）第二章行车部分1.25条规定：综合天窗有关台账错填、漏填或填写上报天窗修统计表有误</w:t>
            </w:r>
          </w:p>
        </w:tc>
      </w:tr>
      <w:tr w:rsidR="00A62272" w:rsidRPr="0036354E" w:rsidTr="00A62272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5263B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5263B9" w:rsidRPr="005263B9">
              <w:rPr>
                <w:rFonts w:ascii="宋体" w:eastAsia="宋体" w:hAnsi="宋体" w:hint="eastAsia"/>
                <w:sz w:val="24"/>
                <w:szCs w:val="24"/>
              </w:rPr>
              <w:t>填写施工及天窗安全情况报表</w:t>
            </w:r>
            <w:r w:rsidR="00CF4809">
              <w:rPr>
                <w:rFonts w:ascii="宋体" w:eastAsia="宋体" w:hAnsi="宋体" w:hint="eastAsia"/>
                <w:sz w:val="24"/>
                <w:szCs w:val="24"/>
              </w:rPr>
              <w:t>不认真</w:t>
            </w:r>
          </w:p>
        </w:tc>
      </w:tr>
      <w:tr w:rsidR="00A62272" w:rsidRPr="0036354E" w:rsidTr="00DE36F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A62272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批评教育，按规定考核</w:t>
            </w:r>
          </w:p>
        </w:tc>
      </w:tr>
      <w:tr w:rsidR="00A62272" w:rsidRPr="0036354E" w:rsidTr="00DE36F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CF480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CF4809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CF4809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0元，纳入星级职工考核</w:t>
            </w:r>
          </w:p>
        </w:tc>
      </w:tr>
    </w:tbl>
    <w:p w:rsidR="00F70802" w:rsidRDefault="00390D29" w:rsidP="00A62272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A62272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sectPr w:rsidR="00F70802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11D3" w:rsidRDefault="006911D3" w:rsidP="00CF4884">
      <w:r>
        <w:separator/>
      </w:r>
    </w:p>
  </w:endnote>
  <w:endnote w:type="continuationSeparator" w:id="1">
    <w:p w:rsidR="006911D3" w:rsidRDefault="006911D3" w:rsidP="00CF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11D3" w:rsidRDefault="006911D3" w:rsidP="00CF4884">
      <w:r>
        <w:separator/>
      </w:r>
    </w:p>
  </w:footnote>
  <w:footnote w:type="continuationSeparator" w:id="1">
    <w:p w:rsidR="006911D3" w:rsidRDefault="006911D3" w:rsidP="00CF48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884"/>
    <w:rsid w:val="00390D29"/>
    <w:rsid w:val="003E141E"/>
    <w:rsid w:val="004C1032"/>
    <w:rsid w:val="005263B9"/>
    <w:rsid w:val="006911D3"/>
    <w:rsid w:val="00993C25"/>
    <w:rsid w:val="00A46D0B"/>
    <w:rsid w:val="00A62272"/>
    <w:rsid w:val="00AB6C19"/>
    <w:rsid w:val="00C00E53"/>
    <w:rsid w:val="00CF4809"/>
    <w:rsid w:val="00CF4884"/>
    <w:rsid w:val="00CF5989"/>
    <w:rsid w:val="00DE36F7"/>
    <w:rsid w:val="00F70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84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8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226</Characters>
  <Application>Microsoft Office Word</Application>
  <DocSecurity>0</DocSecurity>
  <Lines>1</Lines>
  <Paragraphs>1</Paragraphs>
  <ScaleCrop>false</ScaleCrop>
  <Company>Microsoft</Company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zzddcs-01</dc:creator>
  <cp:lastModifiedBy>Administrator</cp:lastModifiedBy>
  <cp:revision>4</cp:revision>
  <dcterms:created xsi:type="dcterms:W3CDTF">2020-06-22T08:19:00Z</dcterms:created>
  <dcterms:modified xsi:type="dcterms:W3CDTF">2020-09-07T02:39:00Z</dcterms:modified>
</cp:coreProperties>
</file>