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054FC6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054FC6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54FC6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付建兵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B4908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AB4908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54FC6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54FC6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B490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054FC6" w:rsidRPr="00054FC6">
              <w:rPr>
                <w:rFonts w:ascii="宋体" w:eastAsia="宋体" w:hAnsi="宋体" w:hint="eastAsia"/>
                <w:sz w:val="24"/>
                <w:szCs w:val="24"/>
              </w:rPr>
              <w:t>城际场运统-46施工簿3月24日郑州高铁基础设施段工务专业、电务专业维修作业销记时间早于施工开通时间。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054FC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54FC6">
              <w:rPr>
                <w:rFonts w:ascii="宋体" w:eastAsia="宋体" w:hAnsi="宋体" w:hint="eastAsia"/>
                <w:sz w:val="24"/>
                <w:szCs w:val="24"/>
              </w:rPr>
              <w:t>运统46管理办法学习不深刻，未能把控维修作业销记关键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2D0FCA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9D3" w:rsidRDefault="009439D3" w:rsidP="00CF4884">
      <w:r>
        <w:separator/>
      </w:r>
    </w:p>
  </w:endnote>
  <w:endnote w:type="continuationSeparator" w:id="1">
    <w:p w:rsidR="009439D3" w:rsidRDefault="009439D3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9D3" w:rsidRDefault="009439D3" w:rsidP="00CF4884">
      <w:r>
        <w:separator/>
      </w:r>
    </w:p>
  </w:footnote>
  <w:footnote w:type="continuationSeparator" w:id="1">
    <w:p w:rsidR="009439D3" w:rsidRDefault="009439D3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54FC6"/>
    <w:rsid w:val="00112F55"/>
    <w:rsid w:val="002D0FCA"/>
    <w:rsid w:val="003E141E"/>
    <w:rsid w:val="004B004B"/>
    <w:rsid w:val="00530D56"/>
    <w:rsid w:val="00531B80"/>
    <w:rsid w:val="00537176"/>
    <w:rsid w:val="007430B3"/>
    <w:rsid w:val="007B543B"/>
    <w:rsid w:val="009439D3"/>
    <w:rsid w:val="00A62272"/>
    <w:rsid w:val="00AB4908"/>
    <w:rsid w:val="00CF4884"/>
    <w:rsid w:val="00CF5989"/>
    <w:rsid w:val="00DE36F7"/>
    <w:rsid w:val="00E516A1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12</cp:revision>
  <dcterms:created xsi:type="dcterms:W3CDTF">2020-05-07T07:33:00Z</dcterms:created>
  <dcterms:modified xsi:type="dcterms:W3CDTF">2020-09-07T02:40:00Z</dcterms:modified>
</cp:coreProperties>
</file>