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659EC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预备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659EC" w:rsidRPr="007659EC">
              <w:rPr>
                <w:rFonts w:ascii="宋体" w:eastAsia="宋体" w:hAnsi="宋体" w:hint="eastAsia"/>
                <w:sz w:val="24"/>
                <w:szCs w:val="24"/>
              </w:rPr>
              <w:t>11月11日，京广场值班员申超当班干与工作无关事项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劳动纪律松懈，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强化作业标准，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659E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EEB" w:rsidRDefault="00CB1EEB" w:rsidP="00923908">
      <w:r>
        <w:separator/>
      </w:r>
    </w:p>
  </w:endnote>
  <w:endnote w:type="continuationSeparator" w:id="1">
    <w:p w:rsidR="00CB1EEB" w:rsidRDefault="00CB1EEB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EEB" w:rsidRDefault="00CB1EEB" w:rsidP="00923908">
      <w:r>
        <w:separator/>
      </w:r>
    </w:p>
  </w:footnote>
  <w:footnote w:type="continuationSeparator" w:id="1">
    <w:p w:rsidR="00CB1EEB" w:rsidRDefault="00CB1EEB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659EC"/>
    <w:rsid w:val="00842F35"/>
    <w:rsid w:val="00891C1A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E4EF0"/>
    <w:rsid w:val="00CB1EEB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>china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5</cp:revision>
  <dcterms:created xsi:type="dcterms:W3CDTF">2020-09-02T06:54:00Z</dcterms:created>
  <dcterms:modified xsi:type="dcterms:W3CDTF">2020-12-17T01:32:00Z</dcterms:modified>
</cp:coreProperties>
</file>