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574A4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574A4">
              <w:rPr>
                <w:rFonts w:ascii="宋体" w:eastAsia="宋体" w:hAnsi="宋体" w:hint="eastAsia"/>
                <w:b/>
                <w:sz w:val="24"/>
                <w:szCs w:val="24"/>
              </w:rPr>
              <w:t>9月7日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574A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 w:rsidRPr="006574A4">
              <w:rPr>
                <w:rFonts w:ascii="宋体" w:eastAsia="宋体" w:hAnsi="宋体" w:hint="eastAsia"/>
                <w:b/>
                <w:sz w:val="24"/>
                <w:szCs w:val="24"/>
              </w:rPr>
              <w:t>于跃</w:t>
            </w:r>
            <w:proofErr w:type="gram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574A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574A4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574A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574A4"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574A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574A4"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940897">
              <w:rPr>
                <w:rFonts w:hint="eastAsia"/>
              </w:rPr>
              <w:t xml:space="preserve"> </w:t>
            </w:r>
            <w:r w:rsidR="006574A4" w:rsidRPr="006574A4">
              <w:rPr>
                <w:rFonts w:ascii="宋体" w:eastAsia="宋体" w:hAnsi="宋体" w:hint="eastAsia"/>
                <w:sz w:val="24"/>
                <w:szCs w:val="24"/>
              </w:rPr>
              <w:t>新郑机场站9月7日22时30分"机南城际接入新郑机</w:t>
            </w:r>
            <w:proofErr w:type="gramStart"/>
            <w:r w:rsidR="006574A4" w:rsidRPr="006574A4">
              <w:rPr>
                <w:rFonts w:ascii="宋体" w:eastAsia="宋体" w:hAnsi="宋体" w:hint="eastAsia"/>
                <w:sz w:val="24"/>
                <w:szCs w:val="24"/>
              </w:rPr>
              <w:t>场站四电施工</w:t>
            </w:r>
            <w:proofErr w:type="gramEnd"/>
            <w:r w:rsidR="006574A4" w:rsidRPr="006574A4">
              <w:rPr>
                <w:rFonts w:ascii="宋体" w:eastAsia="宋体" w:hAnsi="宋体" w:hint="eastAsia"/>
                <w:sz w:val="24"/>
                <w:szCs w:val="24"/>
              </w:rPr>
              <w:t>"</w:t>
            </w:r>
            <w:proofErr w:type="gramStart"/>
            <w:r w:rsidR="006574A4" w:rsidRPr="006574A4">
              <w:rPr>
                <w:rFonts w:ascii="宋体" w:eastAsia="宋体" w:hAnsi="宋体" w:hint="eastAsia"/>
                <w:sz w:val="24"/>
                <w:szCs w:val="24"/>
              </w:rPr>
              <w:t>运统</w:t>
            </w:r>
            <w:proofErr w:type="gramEnd"/>
            <w:r w:rsidR="006574A4" w:rsidRPr="006574A4">
              <w:rPr>
                <w:rFonts w:ascii="宋体" w:eastAsia="宋体" w:hAnsi="宋体" w:hint="eastAsia"/>
                <w:sz w:val="24"/>
                <w:szCs w:val="24"/>
              </w:rPr>
              <w:t>-46登记缺少"接触网停电限制行车办法"相关内容。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574A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574A4">
              <w:rPr>
                <w:rFonts w:ascii="宋体" w:eastAsia="宋体" w:hAnsi="宋体" w:hint="eastAsia"/>
                <w:sz w:val="24"/>
                <w:szCs w:val="24"/>
              </w:rPr>
              <w:t>基础资料管理不规范，作业纪律执行不严。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574A4">
              <w:rPr>
                <w:rFonts w:ascii="宋体" w:eastAsia="宋体" w:hAnsi="宋体" w:hint="eastAsia"/>
                <w:sz w:val="24"/>
                <w:szCs w:val="24"/>
              </w:rPr>
              <w:t>立即整改，</w:t>
            </w:r>
            <w:r w:rsidR="006574A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6574A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6574A4">
              <w:rPr>
                <w:rFonts w:ascii="宋体" w:eastAsia="宋体" w:hAnsi="宋体" w:hint="eastAsia"/>
                <w:sz w:val="24"/>
                <w:szCs w:val="24"/>
              </w:rPr>
              <w:t>按一般违标，扣款100元，纳入星级职工考核。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574A4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54896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193</Characters>
  <Application>Microsoft Office Word</Application>
  <DocSecurity>0</DocSecurity>
  <Lines>1</Lines>
  <Paragraphs>1</Paragraphs>
  <ScaleCrop>false</ScaleCrop>
  <Company>china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6</cp:revision>
  <dcterms:created xsi:type="dcterms:W3CDTF">2020-09-02T06:54:00Z</dcterms:created>
  <dcterms:modified xsi:type="dcterms:W3CDTF">2020-12-16T01:36:00Z</dcterms:modified>
</cp:coreProperties>
</file>