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04月06日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吴汶骏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4月4日6时10分动车所一场值班员在开0G2025，6时16分开0G3203次时，未按规定与助理值班员执行岗位呼唤应答。违反《郑州站安全红线、管理失职、作业违标考核管理办法》1.4车务系统轻微违标范围。 1.4.4.4条规定：办理接发列车不执行岗位呼唤应答。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劳动纪律有所放松，业务不熟练。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批评教育，加强业务学习，按规定考核。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