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崔鹏飞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线路所行车组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闫爽，张亚辉，崔鹏飞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10月11日天窗时段设备单位驻站未按规定穿防护服车站值班员未制止。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劳动纪律、作业纪律有所放松。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