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王奎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10月19日运粮河站车务应急值守人员王奎早晨交接班未参加点名会。根据《郑州站安全红线、管理失职、作业违标考核管理办法》3.1.3当班人员未参加交接班会。对王奎列轻微违标一件。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作业纪律不落实，劳动纪律有所放松。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