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10月26日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杨智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东站行车组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学习车站值班员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杜鹏伟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杜鹏伟，袁航，王启人，杨智，李雯，臧必成，程雷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10月1日检查发现郑州东运转车间学员精神不振。违反了183号文中3.1.1的规定。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班前休息不足，劳动纪律放松。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班前充分休息，按规定考核。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