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05月26日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崔鹏飞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线路所行车组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严重违标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刘海涛刘海涛，刘状林，刘方乾，贾俊绍，张亚辉，崔鹏飞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5月1日9时30分至10时20分，南曹站应急值守人员长时间离岗未请假。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作业纪律不落实，劳动纪律有所放松。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按严重违标，扣款200元，纳入星级职工考核。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