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10月02日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曹爽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杜鹏伟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杜鹏伟，曹爽，刘泉，卢珊，任一帆，申超，吴萌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9月30日18时13分至18时29分，郑州东徐兰场助理值班员在接发列车中与他人闲聊，未按作业标准规定执行列列抹销制度。违反《郑州站安全红线、管理失职、作业违标考核管理办法》1.3 车务系统一般违标范围。1.3.2.10.10条规定：车站控制时列车时刻表（含临客时刻表）未执行列列抹销制度；调车作业计划未执行钩钩抹销制度。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劳动纪律松懈，作业纪律执行不严。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