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01月05日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张宏伟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综合二班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客运员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姚英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姚英，苏彬，张宏伟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检索鄢陵站1月3日G1961出站口作业，一名旅客刷身份证从闸机未通过，从人工口通过客运员未按规定查验旅客车票。违反郑州站关于印发《郑州站进、出站闸机检票管理办法（试行）》的通知【郑站客〔2022〕40号】第三章 第十二条，按照《郑州站安全红线、失职、违标考核管 理办法〉(郑站劳(2020)183号)2.2.1.9 检票员误检、漏检车票。列一般违标一件。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8.遇大客流时，加强对进站口和检票口闸机的安全管控，防止旅客尾随闸机、强越闸机，确保客运组织安全可控。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