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03月18日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路顺之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姚英，苏彬，路顺之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17日检查视频回放发现，售票窗口客运员上岗不及时，未按规定时间立岗，违反郑站劳183号文2.3.61未按规定时间上岗、立岗、提前撤岗或立岗不标准，未按规定时间开、关门，未按规定开锁、加锁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1.思想上不重视2.存在简化程序思想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措施：1.加强对手机管理的检查2.进行批评教育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