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动车所调车作业计划（夜班）-20190904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CRH380A-2777+2837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CRH380B-5649+5676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CRH380B-5850+5866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CRH380A-2710+2711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CRH380B-5887+5791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CRH380A-2882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CRH380BG-5782+2691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CRH380B-5887+5791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CRH380B-5887+5791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CRH380B-5872+5802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(CRH380B-5872)38道与(CRH380B-5802)进行重联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0G806次入所-进4道停放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CRH380B-5861+5885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CRH380B-5861+5885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(12日)道0G6613次出所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(11日)40G道0G6613次出所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0G4568次入所-进54道停放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0G9888次入所-进30道停放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0G2046次入所-进52道西端停放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CRH380A-2644+2672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0G2398次入所-进50道停放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CRH380A-2644+2672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(11日)26G1道0C2889次出所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0G1538次入所-进11道西端停放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0G1870次入所-进31道停放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0G1818次入所-进3道进行自动清洗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0J1574次入所-进33道西端停放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0J1574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0G2216次入所-进34道西端停放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CRH380B-5654+5875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CRH380B-5887+5791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(11日)58G道0G6605次出所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CRH380A-2664+2705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0G6700次入所-进57道停放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CRH380B-5654+5875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0G2208次入所-进35道西端停放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CRH380A-2710+2711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(11日)26G1道0C2861次出所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完毕后转JC3道进行/一级修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转JC5道西端进行/一级修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0J1574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CRH380A-2664+2705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0G6700次入所-完毕后57道进行解编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CRH380B-5654+5875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0G544次入所-进51道西端停放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0G2022次入所-进39道东端停放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CRH380A-2644+2672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CRH380A-2777+2837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0G1571次入所-进8道停放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CRH380A-2644+2672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0G9194次入所-进29道停放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0G2024次入所-进33道西端停放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0G688次入所-进33道东端停放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0G546次入所-进48道停放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0C2994次入所-进47道停放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CRH380B-5670+5790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0G2026次入所-进26道西端停放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CRH380A-2882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0G1536次入所-转21道西端停放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0G2210次入所-进37道停放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CRH380B-5850+5866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0G2214次入所-进41道停放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CRH380B-5649+5676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CRH380B-5670+5790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0G2218次入所-进36道西端停放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CRH380BG-5782+2691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0G1262次入所-进9道停放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0G2004次入所-进42道停放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0G6620次入所-进60道停放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0G2394次入所-进11道东端停放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0G568次入所-进3道进行自动清洗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0G1854次入所-进59道停放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0G2076次入所-进13道西端停放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0G1906次入所-进56道西端停放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0G548次入所-进5道停放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0G1826次入所-进58道停放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CRH380B-5654+5875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CRH380B-5654+5875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CRH380B-5670+5790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CRH380B-5670+5790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0J1574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0J1574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(12日)7G道0J5901次出所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CRH380B-5872+5802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CRH380B-5872+5802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(12日)24G道0J8579次出所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(12日)33G2道0J5731次出所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(12日)17G2道0J8593次出所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(12日)30G道0G9883次出所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(12日)53G道0J8583次出所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(12日)56G1道0G1905次出所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(12日)48G道0J8587次出所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CRH380A-2710+2711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(12日)12G道0G1563次出所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CRH380B-5651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(12日)26G1道0G2025次出所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(12日)51G1道0J5907次出所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(12日)40G道0G847次出所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(12日)20G道DJ8589次出所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(12日)39G2道0G6611次出所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(12日)35G2道0G6615次出所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(12日)15G道0G6607次出所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CRH380B-5670+5790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(12日)58G道0G1961次出所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(12日)60G道0G1809次出所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0G6620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(12日)18G道0G1287次出所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(12日)13G2道0G2393次出所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(12日)29G道0G9193次出所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0G9193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CRH380A-2777+2837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(12日)8G道0G1571次出所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(12日)14G道0G801次出所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(12日)59G道0G1801次出所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(12日)11G2道0G2075次出所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CRH380B-5680+5862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(12日)49G道0G6601次出所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(12日)57G2道0G9201次出所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(12日)32G道0G6619次出所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CRH380B-5876+5842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(12日)46G道0G1991次出所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(12日)16G1道0G425次出所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(12日)39G1道0G6681次出所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CRH380B-5649+5676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(12日)27G道0G1889次出所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CRH380B-5861+5885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(12日)10G道0G2071次出所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(12日)42G道0G2003次出所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CRH380BG-5782+2691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(12日)9G道0G1261次出所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(12日)52G1道0G2045次出所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CRH380B-5850+5866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(12日)41G道0G2203次出所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(12日)13G1道0G2031次出所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CRH380AJ-0202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(12日)33G1道0J31次出所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0J1574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(12日)35G1道0G2021次出所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CRH380A-2882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(12日)21G1道0G1535次出所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(12日)28G道0G1853次出所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0G1853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CRH380AL-2928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(12日)22G道0G6617次出所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CRH380B-5872+5802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(12日)38G道0G2217次出所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CRH380B-5861+5885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0J8586次入所-进JC1道停放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0G2071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(12日)19G道0C2951次出所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CRH380B-5795+5886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(12日)37G道0G2213次出所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CRH380A-2644+2672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(12日)50G道0G9893次出所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0G9893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(12日)54G道0G4567次出所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CRH380BL-5824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(12日)45G道0C2993次出所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(12日)57G1道0G1537次出所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0G6700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(12日)34G1道0G2215次出所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(12日)31G道0G1869次出所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(12日)23G道0C2899次出所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0C2899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0G2002次入所-进JC2道西端停放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0G2002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(12日)JC4G2道0G687次出所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0G2032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(12日)47G道0G991次出所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