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AcWing 13. </w:t>
      </w:r>
      <w:r>
        <w:rPr>
          <w:rFonts w:ascii="PingFang SC" w:hAnsi="PingFang SC" w:cs="PingFang SC"/>
          <w:sz w:val="24"/>
          <w:sz-cs w:val="24"/>
        </w:rPr>
        <w:t xml:space="preserve">Find duplicate number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//dup num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class Solution(object):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def duplicateInArray(self, nums):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  """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  :type nums: List[int]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  :rtype int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  """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  dic = {}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  maxlen = len(nums)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  for ele in nums: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      if not 0&lt;=ele&lt;=maxlen-1: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          return -1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      if ele not in dic: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          dic[ele] = 1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      else: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          dic[ele]+= 1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  for key,val in dic.iteritems():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      if val&gt;1: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          return key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        return -1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author：lcltopismine3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link：https://www.acwing.com/activity/content/code/content/16842/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from：AcWing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