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##search in 2d array with sorted order</w:t>
      </w:r>
    </w:p>
    <w:p>
      <w:pPr/>
      <w:r>
        <w:rPr>
          <w:rFonts w:ascii="Helvetica" w:hAnsi="Helvetica" w:cs="Helvetica"/>
          <w:sz w:val="24"/>
          <w:sz-cs w:val="24"/>
        </w:rPr>
        <w:t xml:space="preserve">##Row optimize: binary search</w:t>
      </w:r>
    </w:p>
    <w:p>
      <w:pPr/>
      <w:r>
        <w:rPr>
          <w:rFonts w:ascii="Helvetica" w:hAnsi="Helvetica" w:cs="Helvetica"/>
          <w:sz w:val="24"/>
          <w:sz-cs w:val="24"/>
        </w:rPr>
        <w:t xml:space="preserve">##column optimize : check target&lt;row[0]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Solution(object):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def searchArray(self, array, target):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:type array: List[List[int]]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:type target: int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:rtype: bool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"""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def binarysearch(arr):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start =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end = len(arr)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while start&lt;=end: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mid = (start+end)//2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arr[mid]==target: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elif arr[mid]&gt;target: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end = mid-1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start = mid+1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ele in array: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target&lt;ele[0]: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elif ele[0]&lt;=target&lt;=ele[-1]: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 binarysearch(ele):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return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：</w:t>
      </w:r>
      <w:r>
        <w:rPr>
          <w:rFonts w:ascii="Helvetica" w:hAnsi="Helvetica" w:cs="Helvetica"/>
          <w:sz w:val="24"/>
          <w:sz-cs w:val="24"/>
        </w:rPr>
        <w:t xml:space="preserve">lcltopismine3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：</w:t>
      </w:r>
      <w:r>
        <w:rPr>
          <w:rFonts w:ascii="Helvetica" w:hAnsi="Helvetica" w:cs="Helvetica"/>
          <w:sz w:val="24"/>
          <w:sz-cs w:val="24"/>
        </w:rPr>
        <w:t xml:space="preserve">https://www.acwing.com/activity/content/code/content/16847/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：</w:t>
      </w:r>
      <w:r>
        <w:rPr>
          <w:rFonts w:ascii="Helvetica" w:hAnsi="Helvetica" w:cs="Helvetica"/>
          <w:sz w:val="24"/>
          <w:sz-cs w:val="24"/>
        </w:rPr>
        <w:t xml:space="preserve">AcWing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</generator>
</meta>
</file>