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9C" w:rsidRDefault="0026339C" w:rsidP="00263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Topics covered this w</w:t>
      </w:r>
      <w:r w:rsidRPr="007B222C">
        <w:rPr>
          <w:rFonts w:ascii="Times New Roman" w:hAnsi="Times New Roman" w:cs="Times New Roman"/>
          <w:sz w:val="28"/>
          <w:szCs w:val="28"/>
        </w:rPr>
        <w:t>eek</w:t>
      </w:r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  <w:r w:rsidRPr="007B222C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B222C">
        <w:rPr>
          <w:rFonts w:ascii="Times New Roman" w:hAnsi="Times New Roman" w:cs="Times New Roman"/>
          <w:sz w:val="24"/>
          <w:szCs w:val="24"/>
        </w:rPr>
        <w:t>istics 207</w:t>
      </w:r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Winter Quarter, 2015</w:t>
      </w:r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Tuesday, Jan 27</w:t>
      </w:r>
      <w:r>
        <w:rPr>
          <w:rFonts w:ascii="Times New Roman" w:hAnsi="Times New Roman" w:cs="Times New Roman"/>
          <w:sz w:val="24"/>
          <w:szCs w:val="24"/>
        </w:rPr>
        <w:tab/>
        <w:t xml:space="preserve">Repeated measures </w:t>
      </w:r>
      <w:r w:rsidR="00C659AF">
        <w:rPr>
          <w:rFonts w:ascii="Times New Roman" w:hAnsi="Times New Roman" w:cs="Times New Roman"/>
          <w:sz w:val="24"/>
          <w:szCs w:val="24"/>
        </w:rPr>
        <w:t>and split-plot designs (27.3</w:t>
      </w:r>
      <w:r>
        <w:rPr>
          <w:rFonts w:ascii="Times New Roman" w:hAnsi="Times New Roman" w:cs="Times New Roman"/>
          <w:sz w:val="24"/>
          <w:szCs w:val="24"/>
        </w:rPr>
        <w:t>-27.6).</w:t>
      </w:r>
      <w:proofErr w:type="gramEnd"/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Thursday, Jan 29</w:t>
      </w:r>
      <w:r>
        <w:rPr>
          <w:rFonts w:ascii="Times New Roman" w:hAnsi="Times New Roman" w:cs="Times New Roman"/>
          <w:sz w:val="24"/>
          <w:szCs w:val="24"/>
        </w:rPr>
        <w:tab/>
        <w:t xml:space="preserve">Analysis of longitudinal data (chap 9, Extending the Linear Model with R,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by Julian Faraway).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4 (due on Thursday, Feb 5)</w:t>
      </w:r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[From App. Lin. Stat. Mod.]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27.6, 27.7, 27.18, 27.19, 27.20, 27.21, 27.22 and the problem given below.</w:t>
      </w:r>
      <w:proofErr w:type="gramEnd"/>
    </w:p>
    <w:p w:rsidR="0026339C" w:rsidRDefault="0026339C" w:rsidP="0026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</w:t>
      </w:r>
      <w:r w:rsidR="00C659AF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MS) given in Table 27.1 on page 1131 </w:t>
      </w:r>
      <w:r w:rsidR="00C659A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 Appl. Lin. Stat. Models</w:t>
      </w:r>
      <w:r w:rsidR="00C659AF">
        <w:rPr>
          <w:rFonts w:ascii="Times New Roman" w:hAnsi="Times New Roman" w:cs="Times New Roman"/>
          <w:sz w:val="24"/>
          <w:szCs w:val="24"/>
        </w:rPr>
        <w:t>) are correct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339C" w:rsidRPr="00C659AF" w:rsidRDefault="0026339C" w:rsidP="0026339C">
      <w:pPr>
        <w:rPr>
          <w:rFonts w:ascii="Times New Roman" w:hAnsi="Times New Roman" w:cs="Times New Roman"/>
          <w:sz w:val="24"/>
          <w:szCs w:val="24"/>
        </w:rPr>
      </w:pPr>
      <w:r w:rsidRPr="00C659AF">
        <w:rPr>
          <w:rFonts w:ascii="Times New Roman" w:hAnsi="Times New Roman" w:cs="Times New Roman"/>
          <w:sz w:val="24"/>
          <w:szCs w:val="24"/>
        </w:rP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26339C" w:rsidRPr="00C659AF" w:rsidRDefault="0026339C" w:rsidP="0026339C">
      <w:pPr>
        <w:rPr>
          <w:rFonts w:ascii="Times New Roman" w:hAnsi="Times New Roman" w:cs="Times New Roman"/>
          <w:sz w:val="24"/>
          <w:szCs w:val="24"/>
        </w:rPr>
      </w:pPr>
      <w:r w:rsidRPr="00C659AF">
        <w:rPr>
          <w:rFonts w:ascii="Times New Roman" w:hAnsi="Times New Roman" w:cs="Times New Roman"/>
          <w:sz w:val="24"/>
          <w:szCs w:val="24"/>
        </w:rPr>
        <w:t>Note that we will not grade all the problems.</w:t>
      </w:r>
    </w:p>
    <w:p w:rsidR="00D603EA" w:rsidRDefault="00D603EA"/>
    <w:sectPr w:rsidR="00D603EA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6339C"/>
    <w:rsid w:val="0026339C"/>
    <w:rsid w:val="0089339C"/>
    <w:rsid w:val="00C659AF"/>
    <w:rsid w:val="00CF452F"/>
    <w:rsid w:val="00D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1</cp:revision>
  <dcterms:created xsi:type="dcterms:W3CDTF">2015-01-30T05:18:00Z</dcterms:created>
  <dcterms:modified xsi:type="dcterms:W3CDTF">2015-01-30T05:31:00Z</dcterms:modified>
</cp:coreProperties>
</file>