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31" w:rsidRDefault="005C4E31" w:rsidP="005C4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Topics covered this w</w:t>
      </w:r>
      <w:r w:rsidRPr="007B222C">
        <w:rPr>
          <w:rFonts w:ascii="Times New Roman" w:hAnsi="Times New Roman" w:cs="Times New Roman"/>
          <w:sz w:val="28"/>
          <w:szCs w:val="28"/>
        </w:rPr>
        <w:t>eek</w:t>
      </w: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  <w:r w:rsidRPr="007B222C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B222C">
        <w:rPr>
          <w:rFonts w:ascii="Times New Roman" w:hAnsi="Times New Roman" w:cs="Times New Roman"/>
          <w:sz w:val="24"/>
          <w:szCs w:val="24"/>
        </w:rPr>
        <w:t>istics 207</w:t>
      </w: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Quarter, 2015</w:t>
      </w: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Tuesday, March 3</w:t>
      </w:r>
      <w:r>
        <w:rPr>
          <w:rFonts w:ascii="Times New Roman" w:hAnsi="Times New Roman" w:cs="Times New Roman"/>
          <w:sz w:val="24"/>
          <w:szCs w:val="24"/>
        </w:rPr>
        <w:tab/>
        <w:t>Logistic regression 14.4, 14.11.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(App. Lin. Stat. Models).</w:t>
      </w: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Thursday, March 5</w:t>
      </w:r>
      <w:r>
        <w:rPr>
          <w:rFonts w:ascii="Times New Roman" w:hAnsi="Times New Roman" w:cs="Times New Roman"/>
          <w:sz w:val="24"/>
          <w:szCs w:val="24"/>
        </w:rPr>
        <w:tab/>
        <w:t>Logistic regression 14.11-14.13.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(App. Lin. Stat. Models).</w:t>
      </w: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 (due on Thursday, March 12)</w:t>
      </w:r>
    </w:p>
    <w:p w:rsidR="005C4E31" w:rsidRDefault="005C4E31" w:rsidP="005C4E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[From App. Lin. Stat. Mod.]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14.28, 14.39, 14.44, 14.45, 14.46, 14.47.</w:t>
      </w:r>
    </w:p>
    <w:p w:rsidR="005C4E31" w:rsidRDefault="005C4E31" w:rsidP="005C4E31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5C4E31" w:rsidRDefault="005C4E31" w:rsidP="005C4E31">
      <w:r>
        <w:t>Note that we will not grade all the problems.</w:t>
      </w:r>
    </w:p>
    <w:p w:rsidR="005C4E31" w:rsidRPr="007B222C" w:rsidRDefault="005C4E31" w:rsidP="005C4E31">
      <w:pPr>
        <w:rPr>
          <w:rFonts w:ascii="Times New Roman" w:hAnsi="Times New Roman" w:cs="Times New Roman"/>
          <w:sz w:val="24"/>
          <w:szCs w:val="24"/>
        </w:rPr>
      </w:pPr>
    </w:p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C4E31"/>
    <w:rsid w:val="005C4E31"/>
    <w:rsid w:val="00A226DA"/>
    <w:rsid w:val="00CF452F"/>
    <w:rsid w:val="00D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2015-03-06T19:55:00Z</dcterms:created>
  <dcterms:modified xsi:type="dcterms:W3CDTF">2015-03-06T20:03:00Z</dcterms:modified>
</cp:coreProperties>
</file>