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DATE: 3/21/2020</w:t>
      </w:r>
    </w:p>
    <w:p w:rsidR="00000000" w:rsidDel="00000000" w:rsidP="00000000" w:rsidRDefault="00000000" w:rsidRPr="00000000" w14:paraId="00000002">
      <w:pPr>
        <w:rPr>
          <w:color w:val="4a86e8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AUTHOR: </w:t>
      </w:r>
      <w:r w:rsidDel="00000000" w:rsidR="00000000" w:rsidRPr="00000000">
        <w:rPr>
          <w:color w:val="4a86e8"/>
          <w:sz w:val="25"/>
          <w:szCs w:val="25"/>
          <w:rtl w:val="0"/>
        </w:rPr>
        <w:t xml:space="preserve">BadRabbit</w:t>
      </w:r>
    </w:p>
    <w:p w:rsidR="00000000" w:rsidDel="00000000" w:rsidP="00000000" w:rsidRDefault="00000000" w:rsidRPr="00000000" w14:paraId="00000003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TAIL-GATING</w:t>
      </w:r>
    </w:p>
    <w:p w:rsidR="00000000" w:rsidDel="00000000" w:rsidP="00000000" w:rsidRDefault="00000000" w:rsidRPr="00000000" w14:paraId="0000000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PURPOSE</w:t>
      </w:r>
    </w:p>
    <w:p w:rsidR="00000000" w:rsidDel="00000000" w:rsidP="00000000" w:rsidRDefault="00000000" w:rsidRPr="00000000" w14:paraId="00000007">
      <w:pPr>
        <w:rPr>
          <w:color w:val="4a86e8"/>
          <w:sz w:val="25"/>
          <w:szCs w:val="25"/>
        </w:rPr>
      </w:pPr>
      <w:r w:rsidDel="00000000" w:rsidR="00000000" w:rsidRPr="00000000">
        <w:rPr>
          <w:color w:val="4a86e8"/>
          <w:sz w:val="25"/>
          <w:szCs w:val="25"/>
          <w:rtl w:val="0"/>
        </w:rPr>
        <w:t xml:space="preserve">To increase security at all access points to the building. This will be used as a preventative measure to ensure only authorized employees have access to restricted areas.</w:t>
      </w:r>
    </w:p>
    <w:p w:rsidR="00000000" w:rsidDel="00000000" w:rsidP="00000000" w:rsidRDefault="00000000" w:rsidRPr="00000000" w14:paraId="0000000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DESCRIPTION OF TAIL-GATING</w:t>
      </w:r>
    </w:p>
    <w:p w:rsidR="00000000" w:rsidDel="00000000" w:rsidP="00000000" w:rsidRDefault="00000000" w:rsidRPr="00000000" w14:paraId="0000000A">
      <w:pPr>
        <w:rPr>
          <w:color w:val="4a86e8"/>
          <w:sz w:val="25"/>
          <w:szCs w:val="25"/>
        </w:rPr>
      </w:pPr>
      <w:r w:rsidDel="00000000" w:rsidR="00000000" w:rsidRPr="00000000">
        <w:rPr>
          <w:color w:val="4a86e8"/>
          <w:sz w:val="25"/>
          <w:szCs w:val="25"/>
          <w:rtl w:val="0"/>
        </w:rPr>
        <w:t xml:space="preserve">All employees will be required to scan their</w:t>
      </w:r>
      <w:r w:rsidDel="00000000" w:rsidR="00000000" w:rsidRPr="00000000">
        <w:rPr>
          <w:color w:val="4a86e8"/>
          <w:sz w:val="25"/>
          <w:szCs w:val="25"/>
          <w:rtl w:val="0"/>
        </w:rPr>
        <w:t xml:space="preserve"> </w:t>
      </w:r>
      <w:r w:rsidDel="00000000" w:rsidR="00000000" w:rsidRPr="00000000">
        <w:rPr>
          <w:color w:val="4a86e8"/>
          <w:sz w:val="25"/>
          <w:szCs w:val="25"/>
          <w:u w:val="single"/>
          <w:rtl w:val="0"/>
        </w:rPr>
        <w:t xml:space="preserve">Personal IDs</w:t>
      </w:r>
      <w:r w:rsidDel="00000000" w:rsidR="00000000" w:rsidRPr="00000000">
        <w:rPr>
          <w:color w:val="4a86e8"/>
          <w:sz w:val="25"/>
          <w:szCs w:val="25"/>
          <w:rtl w:val="0"/>
        </w:rPr>
        <w:t xml:space="preserve"> at all access points (coming/going). One employee per scan will be authorized. Holding the door for any other employee regardless of priority will be met with disciplinary action.</w:t>
      </w:r>
    </w:p>
    <w:p w:rsidR="00000000" w:rsidDel="00000000" w:rsidP="00000000" w:rsidRDefault="00000000" w:rsidRPr="00000000" w14:paraId="0000000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ENFORCEMENT</w:t>
      </w:r>
    </w:p>
    <w:p w:rsidR="00000000" w:rsidDel="00000000" w:rsidP="00000000" w:rsidRDefault="00000000" w:rsidRPr="00000000" w14:paraId="0000000D">
      <w:pPr>
        <w:rPr>
          <w:color w:val="4a86e8"/>
          <w:sz w:val="25"/>
          <w:szCs w:val="25"/>
        </w:rPr>
      </w:pPr>
      <w:r w:rsidDel="00000000" w:rsidR="00000000" w:rsidRPr="00000000">
        <w:rPr>
          <w:color w:val="4a86e8"/>
          <w:sz w:val="25"/>
          <w:szCs w:val="25"/>
          <w:rtl w:val="0"/>
        </w:rPr>
        <w:t xml:space="preserve">Employees will be placed under an increasing strike policy pending on disciplinary results.</w:t>
      </w:r>
    </w:p>
    <w:p w:rsidR="00000000" w:rsidDel="00000000" w:rsidP="00000000" w:rsidRDefault="00000000" w:rsidRPr="00000000" w14:paraId="0000000E">
      <w:pPr>
        <w:rPr>
          <w:color w:val="4a86e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a86e8"/>
          <w:sz w:val="25"/>
          <w:szCs w:val="25"/>
        </w:rPr>
      </w:pPr>
      <w:r w:rsidDel="00000000" w:rsidR="00000000" w:rsidRPr="00000000">
        <w:rPr>
          <w:color w:val="4a86e8"/>
          <w:sz w:val="25"/>
          <w:szCs w:val="25"/>
          <w:rtl w:val="0"/>
        </w:rPr>
        <w:t xml:space="preserve">Written Warning/Verbal Warning</w:t>
      </w:r>
    </w:p>
    <w:p w:rsidR="00000000" w:rsidDel="00000000" w:rsidP="00000000" w:rsidRDefault="00000000" w:rsidRPr="00000000" w14:paraId="00000010">
      <w:pPr>
        <w:rPr>
          <w:color w:val="4a86e8"/>
          <w:sz w:val="25"/>
          <w:szCs w:val="25"/>
        </w:rPr>
      </w:pPr>
      <w:r w:rsidDel="00000000" w:rsidR="00000000" w:rsidRPr="00000000">
        <w:rPr>
          <w:color w:val="4a86e8"/>
          <w:sz w:val="25"/>
          <w:szCs w:val="25"/>
          <w:rtl w:val="0"/>
        </w:rPr>
        <w:t xml:space="preserve">1 Day Suspension</w:t>
      </w:r>
    </w:p>
    <w:p w:rsidR="00000000" w:rsidDel="00000000" w:rsidP="00000000" w:rsidRDefault="00000000" w:rsidRPr="00000000" w14:paraId="00000011">
      <w:pPr>
        <w:rPr>
          <w:color w:val="4a86e8"/>
          <w:sz w:val="25"/>
          <w:szCs w:val="25"/>
        </w:rPr>
      </w:pPr>
      <w:r w:rsidDel="00000000" w:rsidR="00000000" w:rsidRPr="00000000">
        <w:rPr>
          <w:color w:val="4a86e8"/>
          <w:sz w:val="25"/>
          <w:szCs w:val="25"/>
          <w:rtl w:val="0"/>
        </w:rPr>
        <w:t xml:space="preserve">3 Day Suspension</w:t>
      </w:r>
    </w:p>
    <w:p w:rsidR="00000000" w:rsidDel="00000000" w:rsidP="00000000" w:rsidRDefault="00000000" w:rsidRPr="00000000" w14:paraId="00000012">
      <w:pPr>
        <w:rPr>
          <w:color w:val="4a86e8"/>
          <w:sz w:val="25"/>
          <w:szCs w:val="25"/>
        </w:rPr>
      </w:pPr>
      <w:r w:rsidDel="00000000" w:rsidR="00000000" w:rsidRPr="00000000">
        <w:rPr>
          <w:color w:val="4a86e8"/>
          <w:sz w:val="25"/>
          <w:szCs w:val="25"/>
          <w:rtl w:val="0"/>
        </w:rPr>
        <w:t xml:space="preserve">Termination</w:t>
      </w:r>
    </w:p>
    <w:p w:rsidR="00000000" w:rsidDel="00000000" w:rsidP="00000000" w:rsidRDefault="00000000" w:rsidRPr="00000000" w14:paraId="00000013">
      <w:pPr>
        <w:rPr>
          <w:color w:val="4a86e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a86e8"/>
          <w:sz w:val="25"/>
          <w:szCs w:val="25"/>
        </w:rPr>
      </w:pPr>
      <w:r w:rsidDel="00000000" w:rsidR="00000000" w:rsidRPr="00000000">
        <w:rPr>
          <w:color w:val="4a86e8"/>
          <w:sz w:val="25"/>
          <w:szCs w:val="25"/>
          <w:rtl w:val="0"/>
        </w:rPr>
        <w:t xml:space="preserve">These are the steps that will be taken to ensure compliance. *Note pending on seriousness of the failure to comply with TAIL-GATING Policy all employees are subject to termination at any time.</w:t>
      </w:r>
    </w:p>
    <w:p w:rsidR="00000000" w:rsidDel="00000000" w:rsidP="00000000" w:rsidRDefault="00000000" w:rsidRPr="00000000" w14:paraId="00000015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MONITORING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color w:val="4a86e8"/>
          <w:sz w:val="25"/>
          <w:szCs w:val="25"/>
          <w:rtl w:val="0"/>
        </w:rPr>
        <w:t xml:space="preserve">Making a system where comparing time-stamped data logs that issue warnings based on data under certain parameters:</w:t>
      </w:r>
      <w:r w:rsidDel="00000000" w:rsidR="00000000" w:rsidRPr="00000000">
        <w:rPr>
          <w:sz w:val="25"/>
          <w:szCs w:val="25"/>
          <w:rtl w:val="0"/>
        </w:rPr>
        <w:br w:type="textWrapping"/>
        <w:br w:type="textWrapping"/>
      </w:r>
      <w:r w:rsidDel="00000000" w:rsidR="00000000" w:rsidRPr="00000000">
        <w:rPr>
          <w:color w:val="4a86e8"/>
          <w:sz w:val="25"/>
          <w:szCs w:val="25"/>
          <w:rtl w:val="0"/>
        </w:rPr>
        <w:t xml:space="preserve">Badging in twice within an area/multiple areas in a short amount of time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