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894631" w14:paraId="0DCE6730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1607D6" w14:textId="0925BD13" w:rsidR="00894631" w:rsidRDefault="001863B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2F7F48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47377D2D" w14:textId="77777777" w:rsidR="00894631" w:rsidRDefault="00894631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6C9F87F" w14:textId="4D999190" w:rsidR="00894631" w:rsidRDefault="001863B3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2F7F48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D4EEF1C" w14:textId="77777777" w:rsidR="00894631" w:rsidRDefault="00894631">
            <w:pPr>
              <w:jc w:val="center"/>
            </w:pPr>
          </w:p>
          <w:p w14:paraId="5837F03E" w14:textId="11CD1EB8" w:rsidR="00894631" w:rsidRDefault="001863B3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2F7F48">
              <w:rPr>
                <w:sz w:val="28"/>
                <w:szCs w:val="28"/>
              </w:rPr>
              <w:t>Dossier de conception technique</w:t>
            </w:r>
            <w:r>
              <w:rPr>
                <w:sz w:val="28"/>
                <w:szCs w:val="28"/>
              </w:rPr>
              <w:fldChar w:fldCharType="end"/>
            </w:r>
          </w:p>
          <w:p w14:paraId="75086A17" w14:textId="77777777" w:rsidR="00894631" w:rsidRDefault="00894631">
            <w:pPr>
              <w:jc w:val="center"/>
            </w:pPr>
          </w:p>
          <w:p w14:paraId="5EDADFF3" w14:textId="3FFA8452" w:rsidR="00894631" w:rsidRDefault="001863B3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2F7F48">
              <w:t>1.0</w:t>
            </w:r>
            <w:r>
              <w:fldChar w:fldCharType="end"/>
            </w:r>
          </w:p>
        </w:tc>
      </w:tr>
      <w:tr w:rsidR="00894631" w14:paraId="3C01821F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42596438" w14:textId="77777777" w:rsidR="00894631" w:rsidRDefault="001863B3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7A6692A1" w14:textId="5A228736" w:rsidR="00894631" w:rsidRDefault="001863B3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 w:rsidR="002F7F48">
              <w:t>Laurent Cordier</w:t>
            </w:r>
            <w:r>
              <w:fldChar w:fldCharType="end"/>
            </w:r>
          </w:p>
          <w:p w14:paraId="4C1425F8" w14:textId="098BE313" w:rsidR="00894631" w:rsidRDefault="001863B3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2F7F48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3F84FFC3" w14:textId="77777777" w:rsidR="00894631" w:rsidRDefault="00894631"/>
    <w:p w14:paraId="6C54B9DF" w14:textId="77777777" w:rsidR="00894631" w:rsidRDefault="00894631">
      <w:pPr>
        <w:pageBreakBefore/>
      </w:pPr>
    </w:p>
    <w:p w14:paraId="096B9EA5" w14:textId="77777777" w:rsidR="00894631" w:rsidRDefault="001863B3">
      <w:pPr>
        <w:pStyle w:val="TitreTR"/>
      </w:pPr>
      <w:r>
        <w:t>Table des matières</w:t>
      </w:r>
    </w:p>
    <w:p w14:paraId="2BE26790" w14:textId="29C74E4D" w:rsidR="002F7F48" w:rsidRDefault="001863B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2F7F48">
        <w:rPr>
          <w:noProof/>
        </w:rPr>
        <w:t>1 - Versions</w:t>
      </w:r>
      <w:r w:rsidR="002F7F48">
        <w:rPr>
          <w:noProof/>
        </w:rPr>
        <w:tab/>
      </w:r>
      <w:r w:rsidR="002F7F48">
        <w:rPr>
          <w:noProof/>
        </w:rPr>
        <w:fldChar w:fldCharType="begin"/>
      </w:r>
      <w:r w:rsidR="002F7F48">
        <w:rPr>
          <w:noProof/>
        </w:rPr>
        <w:instrText xml:space="preserve"> PAGEREF _Toc28015788 \h </w:instrText>
      </w:r>
      <w:r w:rsidR="002F7F48">
        <w:rPr>
          <w:noProof/>
        </w:rPr>
      </w:r>
      <w:r w:rsidR="002F7F48">
        <w:rPr>
          <w:noProof/>
        </w:rPr>
        <w:fldChar w:fldCharType="separate"/>
      </w:r>
      <w:r w:rsidR="002F7F48">
        <w:rPr>
          <w:noProof/>
        </w:rPr>
        <w:t>4</w:t>
      </w:r>
      <w:r w:rsidR="002F7F48">
        <w:rPr>
          <w:noProof/>
        </w:rPr>
        <w:fldChar w:fldCharType="end"/>
      </w:r>
    </w:p>
    <w:p w14:paraId="27ABD149" w14:textId="4D049D34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88AC6C" w14:textId="0B4012D0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4B68F9" w14:textId="31B9963C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70C12" w14:textId="215C5C4C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66F2CB" w14:textId="5254E35D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Application Web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7D30F0" w14:textId="7289F28E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CB1CD7" w14:textId="6053D989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1E19AE" w14:textId="3469BC44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3.1.3 - Composant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CBFD2F" w14:textId="0C78B07F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3.1.4 -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BCA6CD" w14:textId="540AB683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3.1.5 - Composant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57DF2F" w14:textId="5CE73912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3.1.6 - Composant gestionCompte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1A10AD" w14:textId="2EE52FE9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Application Web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FE8767" w14:textId="19BF0A72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9D49FD" w14:textId="7D3ACEF3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2C6B5F" w14:textId="7066A47F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 Composant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1FC3AC" w14:textId="228B03F7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 Composant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A2851C" w14:textId="49BBC3FE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 Composant GestionAccès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D9651B" w14:textId="28E0991A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087FCC" w14:textId="1A08CB69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Application Web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1B776B" w14:textId="19AD7CAB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C13A8E" w14:textId="2788D5A6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F04F00" w14:textId="0E7DA011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3.3.3 - Composant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137EAD" w14:textId="77FCF7BD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3.3.4 - Composant ProductionPizza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EF9E39" w14:textId="51D91FE1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3.3.5 -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95AF59" w14:textId="4E6A7A2E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3.3.6 - Composant GestionStock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74BD7A" w14:textId="55A1BD01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Application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95CA7C" w14:textId="394E27C5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85D6BC" w14:textId="0B30ECCB" w:rsidR="002F7F48" w:rsidRDefault="002F7F4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3.4.1.1 -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8B9C0C" w14:textId="02F2D1EA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3.4.2 - Composant Service-FrontalWeb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EE6994" w14:textId="720FBE98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3.4.3 - Composant Service-Crud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B5517ED" w14:textId="00362E65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3.4.4 - Composant Package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83ABAD" w14:textId="1437A6EC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3.4.5 - Composant S.I existant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5DD7C0" w14:textId="3B4528C3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3.4.6 - Composant Service-IntfPaiement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ABAAB" w14:textId="47437EDB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947E467" w14:textId="6EDF4DCB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611F253" w14:textId="38187AA1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Serveur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98A3FC2" w14:textId="566F5E43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Architecture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7BCB4A4" w14:textId="23DF8922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D6AD623" w14:textId="186D9B01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5.1.1 - Les couches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A5DF65" w14:textId="2A513DEB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5.1.2 - Les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4780800" w14:textId="71CD7C64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5.1.3 - Structure des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D7A778" w14:textId="22C3244D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B40544C" w14:textId="783488D8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5.3 -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DEEE02C" w14:textId="1CDE611C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Points particuliers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01AB57F" w14:textId="45635AC1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Gestion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BB1CE35" w14:textId="1ACEA412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Fichiers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F40B7DE" w14:textId="6996C004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0DAC013" w14:textId="7ECFCEBB" w:rsidR="002F7F48" w:rsidRDefault="002F7F4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6.2.1.1 -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3077FA2" w14:textId="66ED26EE" w:rsidR="002F7F48" w:rsidRDefault="002F7F48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6.2.1.2 -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1B81E87" w14:textId="741681E8" w:rsidR="002F7F48" w:rsidRDefault="002F7F48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F77EF1F" w14:textId="471463C0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6.3 -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71D3614" w14:textId="3722E2D5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6.4 - Environnement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6B0717D" w14:textId="612411B4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6.5 - Procédure de packaging /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9FE822E" w14:textId="3312BE77" w:rsidR="002F7F48" w:rsidRDefault="002F7F48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6.6 -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3D4FA47" w14:textId="7AD87417" w:rsidR="002F7F48" w:rsidRDefault="002F7F48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0AF7B06" w14:textId="6C9227EB" w:rsidR="00894631" w:rsidRDefault="001863B3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0587AB7A" w14:textId="77777777" w:rsidR="00894631" w:rsidRDefault="00894631">
      <w:pPr>
        <w:pStyle w:val="Balise"/>
        <w:rPr>
          <w:color w:val="auto"/>
        </w:rPr>
      </w:pPr>
    </w:p>
    <w:p w14:paraId="40CA12B4" w14:textId="77777777" w:rsidR="00894631" w:rsidRDefault="001863B3">
      <w:pPr>
        <w:pStyle w:val="Titre1"/>
      </w:pPr>
      <w:bookmarkStart w:id="0" w:name="_Toc28015788"/>
      <w:r>
        <w:t>Versions</w:t>
      </w:r>
      <w:bookmarkEnd w:id="0"/>
    </w:p>
    <w:p w14:paraId="233C63C0" w14:textId="77777777" w:rsidR="00894631" w:rsidRDefault="00894631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2"/>
        <w:gridCol w:w="1984"/>
        <w:gridCol w:w="4264"/>
        <w:gridCol w:w="1553"/>
      </w:tblGrid>
      <w:tr w:rsidR="00894631" w14:paraId="4490557C" w14:textId="77777777" w:rsidTr="00724D5A"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5ECB86DA" w14:textId="77777777" w:rsidR="00894631" w:rsidRDefault="001863B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41014BB0" w14:textId="77777777" w:rsidR="00894631" w:rsidRDefault="001863B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69C16764" w14:textId="77777777" w:rsidR="00894631" w:rsidRDefault="001863B3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BA859F8" w14:textId="77777777" w:rsidR="00894631" w:rsidRDefault="001863B3">
            <w:pPr>
              <w:pStyle w:val="Tableauentte"/>
              <w:jc w:val="center"/>
            </w:pPr>
            <w:r>
              <w:t>Version</w:t>
            </w:r>
          </w:p>
        </w:tc>
      </w:tr>
      <w:tr w:rsidR="00894631" w14:paraId="65A91254" w14:textId="77777777" w:rsidTr="00724D5A">
        <w:trPr>
          <w:trHeight w:val="377"/>
        </w:trPr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02C6071" w14:textId="7B14F697" w:rsidR="00894631" w:rsidRDefault="00724D5A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7CCC8E" w14:textId="5AE3D3C0" w:rsidR="00894631" w:rsidRDefault="00724D5A">
            <w:pPr>
              <w:pStyle w:val="Contenudetableau"/>
              <w:jc w:val="center"/>
            </w:pPr>
            <w:r>
              <w:t>1</w:t>
            </w:r>
            <w:r w:rsidR="000547C4">
              <w:t>9/12/2019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BC04704" w14:textId="77777777" w:rsidR="00894631" w:rsidRDefault="001863B3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A713FCA" w14:textId="533C9245" w:rsidR="00894631" w:rsidRDefault="00724D5A">
            <w:pPr>
              <w:pStyle w:val="Contenudetableau"/>
              <w:jc w:val="center"/>
            </w:pPr>
            <w:r>
              <w:t>1.0</w:t>
            </w:r>
          </w:p>
        </w:tc>
      </w:tr>
      <w:tr w:rsidR="00894631" w14:paraId="6F56BF65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2311ABA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0DB0ED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D5FE16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2818EF8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38F439F3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DF976E8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538DC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3E47D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F116247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11C08122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5FF84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C526F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5BEA2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61F16F5" w14:textId="77777777" w:rsidR="00894631" w:rsidRDefault="00894631">
            <w:pPr>
              <w:pStyle w:val="Contenudetableau"/>
              <w:jc w:val="center"/>
            </w:pPr>
          </w:p>
        </w:tc>
      </w:tr>
    </w:tbl>
    <w:p w14:paraId="2126BDCF" w14:textId="77777777" w:rsidR="00894631" w:rsidRDefault="00894631">
      <w:pPr>
        <w:pStyle w:val="Code"/>
        <w:rPr>
          <w:rFonts w:ascii="DejaVu Sans" w:hAnsi="DejaVu Sans"/>
          <w:sz w:val="20"/>
          <w:szCs w:val="20"/>
        </w:rPr>
      </w:pPr>
    </w:p>
    <w:p w14:paraId="664C7A79" w14:textId="77777777" w:rsidR="00894631" w:rsidRDefault="0089463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1F0370B7" w14:textId="77777777" w:rsidR="00894631" w:rsidRDefault="001863B3">
      <w:pPr>
        <w:pStyle w:val="Titre1"/>
      </w:pPr>
      <w:bookmarkStart w:id="1" w:name="_Toc28015789"/>
      <w:r>
        <w:t>Introduction</w:t>
      </w:r>
      <w:bookmarkEnd w:id="1"/>
    </w:p>
    <w:p w14:paraId="6207E083" w14:textId="77777777" w:rsidR="00894631" w:rsidRDefault="001863B3">
      <w:pPr>
        <w:pStyle w:val="Titre2"/>
      </w:pPr>
      <w:bookmarkStart w:id="2" w:name="_Toc28015790"/>
      <w:r>
        <w:t>Objet du document</w:t>
      </w:r>
      <w:bookmarkEnd w:id="2"/>
    </w:p>
    <w:p w14:paraId="587EF19C" w14:textId="3DB133BD" w:rsidR="002950DB" w:rsidRDefault="002950DB" w:rsidP="002950DB">
      <w:pPr>
        <w:pStyle w:val="Corpsdetexte"/>
      </w:pPr>
      <w:r>
        <w:t>Le présent document constitue le dossier de conception techn</w:t>
      </w:r>
      <w:r w:rsidR="007167F3">
        <w:t>ique</w:t>
      </w:r>
      <w:r>
        <w:t xml:space="preserve"> de l'application OC Pizza portant sur la m</w:t>
      </w:r>
      <w:r w:rsidRPr="00914F69">
        <w:t>ise en place d’un nouveau système informatique pour l’ensemble des pizzerias</w:t>
      </w:r>
      <w:r>
        <w:t xml:space="preserve"> </w:t>
      </w:r>
      <w:r w:rsidRPr="00914F69">
        <w:t>du groupe. </w:t>
      </w:r>
    </w:p>
    <w:p w14:paraId="1EC04962" w14:textId="77777777" w:rsidR="00894631" w:rsidRDefault="001863B3">
      <w:pPr>
        <w:pStyle w:val="Titre2"/>
      </w:pPr>
      <w:bookmarkStart w:id="3" w:name="_Toc28015791"/>
      <w:r>
        <w:t>Références</w:t>
      </w:r>
      <w:bookmarkEnd w:id="3"/>
    </w:p>
    <w:p w14:paraId="51CBFF61" w14:textId="0D5E15C8" w:rsidR="00894631" w:rsidRDefault="001863B3">
      <w:pPr>
        <w:pStyle w:val="Corpsdetexte"/>
      </w:pPr>
      <w:r>
        <w:t xml:space="preserve">Pour de plus amples informations, se référer également aux éléments </w:t>
      </w:r>
      <w:r w:rsidR="00D5099D">
        <w:t>suivants :</w:t>
      </w:r>
    </w:p>
    <w:p w14:paraId="1A1110B8" w14:textId="5DEE978F" w:rsidR="00894631" w:rsidRDefault="009306D3">
      <w:pPr>
        <w:pStyle w:val="Corpsdetexte"/>
        <w:numPr>
          <w:ilvl w:val="0"/>
          <w:numId w:val="4"/>
        </w:numPr>
      </w:pPr>
      <w:r>
        <w:rPr>
          <w:b/>
          <w:bCs/>
        </w:rPr>
        <w:t>DCF – Projet08</w:t>
      </w:r>
      <w:r w:rsidR="00DE5B57">
        <w:rPr>
          <w:b/>
          <w:bCs/>
        </w:rPr>
        <w:t xml:space="preserve"> </w:t>
      </w:r>
      <w:r w:rsidR="001863B3">
        <w:t>: Dossier de conception fonctionnelle de l'application</w:t>
      </w:r>
      <w:r w:rsidR="00965F87">
        <w:t>.</w:t>
      </w:r>
      <w:r w:rsidR="00965F87">
        <w:tab/>
      </w:r>
    </w:p>
    <w:p w14:paraId="6074AB4A" w14:textId="0D9BF66B" w:rsidR="00AE4FCA" w:rsidRDefault="00AE4FCA" w:rsidP="00AE4FCA">
      <w:pPr>
        <w:pStyle w:val="Corpsdetexte"/>
        <w:widowControl/>
        <w:numPr>
          <w:ilvl w:val="0"/>
          <w:numId w:val="4"/>
        </w:numPr>
        <w:suppressAutoHyphens w:val="0"/>
      </w:pPr>
      <w:r w:rsidRPr="00334563">
        <w:rPr>
          <w:b/>
          <w:bCs/>
        </w:rPr>
        <w:t>DEX</w:t>
      </w:r>
      <w:r>
        <w:t xml:space="preserve"> </w:t>
      </w:r>
      <w:r w:rsidRPr="00D5099D">
        <w:rPr>
          <w:b/>
          <w:bCs/>
        </w:rPr>
        <w:t xml:space="preserve">– </w:t>
      </w:r>
      <w:r w:rsidR="00DE5B57" w:rsidRPr="00D5099D">
        <w:rPr>
          <w:b/>
          <w:bCs/>
        </w:rPr>
        <w:t>Projet08</w:t>
      </w:r>
      <w:r w:rsidR="00DE5B57">
        <w:t xml:space="preserve"> </w:t>
      </w:r>
      <w:r>
        <w:t>: Dossier d’exploitation</w:t>
      </w:r>
      <w:r w:rsidR="00D5099D">
        <w:t>.</w:t>
      </w:r>
    </w:p>
    <w:p w14:paraId="76A9D30C" w14:textId="77777777" w:rsidR="00894631" w:rsidRDefault="001863B3">
      <w:pPr>
        <w:pStyle w:val="Titre1"/>
      </w:pPr>
      <w:bookmarkStart w:id="4" w:name="_Toc28015792"/>
      <w:r>
        <w:t>Architecture Technique</w:t>
      </w:r>
      <w:bookmarkEnd w:id="4"/>
    </w:p>
    <w:p w14:paraId="3D05A54B" w14:textId="71B99705" w:rsidR="00894631" w:rsidRDefault="001863B3" w:rsidP="000C73DE">
      <w:pPr>
        <w:pStyle w:val="Titre2"/>
        <w:spacing w:before="120" w:after="0"/>
        <w:ind w:left="578" w:hanging="578"/>
      </w:pPr>
      <w:bookmarkStart w:id="5" w:name="_Toc28015793"/>
      <w:r>
        <w:t xml:space="preserve">Application </w:t>
      </w:r>
      <w:r w:rsidR="00BA540C">
        <w:t>Web</w:t>
      </w:r>
      <w:r w:rsidR="00D06937">
        <w:t xml:space="preserve"> e-Commerce</w:t>
      </w:r>
      <w:bookmarkEnd w:id="5"/>
    </w:p>
    <w:p w14:paraId="34382BC6" w14:textId="3E43ABE3" w:rsidR="008803DE" w:rsidRDefault="008803DE" w:rsidP="000C73DE">
      <w:pPr>
        <w:pStyle w:val="Titre3"/>
        <w:spacing w:before="120" w:after="0"/>
      </w:pPr>
      <w:bookmarkStart w:id="6" w:name="_Toc28015794"/>
      <w:r>
        <w:t xml:space="preserve">La </w:t>
      </w:r>
      <w:r w:rsidR="00412B92">
        <w:t>pile logiciell</w:t>
      </w:r>
      <w:r w:rsidR="006D58B3">
        <w:t>e</w:t>
      </w:r>
      <w:bookmarkEnd w:id="6"/>
    </w:p>
    <w:p w14:paraId="1CA312F4" w14:textId="7C459814" w:rsidR="00894631" w:rsidRDefault="001863B3">
      <w:pPr>
        <w:pStyle w:val="Corpsdetexte"/>
      </w:pPr>
      <w:r>
        <w:t xml:space="preserve">La </w:t>
      </w:r>
      <w:r w:rsidR="006D58B3">
        <w:t>pile logicielle est</w:t>
      </w:r>
      <w:r>
        <w:t xml:space="preserve"> la suivante :</w:t>
      </w:r>
    </w:p>
    <w:p w14:paraId="5D5A8317" w14:textId="5EEE0869" w:rsidR="001076E0" w:rsidRDefault="004155A4" w:rsidP="003C73FD">
      <w:pPr>
        <w:pStyle w:val="Corpsdetexte"/>
        <w:numPr>
          <w:ilvl w:val="0"/>
          <w:numId w:val="8"/>
        </w:numPr>
      </w:pPr>
      <w:r>
        <w:t>A</w:t>
      </w:r>
      <w:r w:rsidR="00C677C2">
        <w:t>ngular</w:t>
      </w:r>
      <w:r>
        <w:t xml:space="preserve"> </w:t>
      </w:r>
      <w:r w:rsidR="00C677C2">
        <w:t>: 8.2.14</w:t>
      </w:r>
      <w:r w:rsidR="005725DF">
        <w:t xml:space="preserve">, </w:t>
      </w:r>
      <w:r w:rsidR="00E75EAB">
        <w:t>Angular/Material : 8.2.3</w:t>
      </w:r>
      <w:r w:rsidR="005725DF">
        <w:t xml:space="preserve">, </w:t>
      </w:r>
      <w:r w:rsidR="008A11F9">
        <w:t xml:space="preserve">Node.js : </w:t>
      </w:r>
      <w:r w:rsidR="003C73FD">
        <w:t>12.13.0</w:t>
      </w:r>
      <w:r w:rsidR="005725DF">
        <w:t xml:space="preserve">, </w:t>
      </w:r>
      <w:r w:rsidR="001076E0">
        <w:t>Type</w:t>
      </w:r>
      <w:r w:rsidR="009002DD">
        <w:t>script : 3.5.3</w:t>
      </w:r>
    </w:p>
    <w:p w14:paraId="4A067E1B" w14:textId="1D16C989" w:rsidR="00CF4424" w:rsidRDefault="001863B3" w:rsidP="005725DF">
      <w:pPr>
        <w:pStyle w:val="Titre3"/>
        <w:spacing w:before="120" w:after="0"/>
      </w:pPr>
      <w:bookmarkStart w:id="7" w:name="_Toc28015795"/>
      <w:r>
        <w:t>Diagramme UML de Composants</w:t>
      </w:r>
      <w:bookmarkEnd w:id="7"/>
    </w:p>
    <w:p w14:paraId="45E24152" w14:textId="75FFF1ED" w:rsidR="00D8194B" w:rsidRPr="007E2064" w:rsidRDefault="001917FF" w:rsidP="007E2064">
      <w:pPr>
        <w:pStyle w:val="Corpsdetexte"/>
      </w:pPr>
      <w:r>
        <w:rPr>
          <w:noProof/>
        </w:rPr>
        <w:drawing>
          <wp:inline distT="0" distB="0" distL="0" distR="0" wp14:anchorId="76F112F2" wp14:editId="637A2416">
            <wp:extent cx="2955865" cy="3745282"/>
            <wp:effectExtent l="0" t="0" r="0" b="7620"/>
            <wp:docPr id="16" name="Image 1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ponent e-Commer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953" cy="37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D405" w14:textId="58695FC8" w:rsidR="00CB4961" w:rsidRDefault="00F32443" w:rsidP="00BF079D">
      <w:pPr>
        <w:pStyle w:val="Titre3"/>
        <w:spacing w:before="120" w:after="0"/>
      </w:pPr>
      <w:bookmarkStart w:id="8" w:name="_Toc28015796"/>
      <w:r>
        <w:t>C</w:t>
      </w:r>
      <w:r w:rsidR="00AD3B98">
        <w:t>omposant</w:t>
      </w:r>
      <w:r w:rsidR="00C574AF">
        <w:t xml:space="preserve"> e-Commerce</w:t>
      </w:r>
      <w:bookmarkEnd w:id="8"/>
    </w:p>
    <w:p w14:paraId="3F1FAA89" w14:textId="25DFF44C" w:rsidR="00C574AF" w:rsidRDefault="00AD3B98" w:rsidP="00C574AF">
      <w:pPr>
        <w:pStyle w:val="Corpsdetexte"/>
      </w:pPr>
      <w:r>
        <w:t>Le composant</w:t>
      </w:r>
      <w:r w:rsidR="00C574AF">
        <w:t xml:space="preserve"> e-Commerce</w:t>
      </w:r>
      <w:r w:rsidR="00F300F5">
        <w:t xml:space="preserve"> </w:t>
      </w:r>
      <w:r w:rsidR="00C42B7E">
        <w:t xml:space="preserve">représente </w:t>
      </w:r>
      <w:r w:rsidR="00F300F5">
        <w:t>un module au sens Angular</w:t>
      </w:r>
      <w:r w:rsidR="00D2759A">
        <w:t xml:space="preserve"> qui est </w:t>
      </w:r>
      <w:r w:rsidR="00E41E0F">
        <w:t>servi par le composant UML node.js sur le port 4201</w:t>
      </w:r>
      <w:r w:rsidR="00303AD1">
        <w:t>.</w:t>
      </w:r>
    </w:p>
    <w:p w14:paraId="48EC36B0" w14:textId="62DCF340" w:rsidR="00303AD1" w:rsidRDefault="00303AD1" w:rsidP="00C574AF">
      <w:pPr>
        <w:pStyle w:val="Corpsdetexte"/>
      </w:pPr>
      <w:r>
        <w:t xml:space="preserve">Note : le fonctionnement d’une application Angular </w:t>
      </w:r>
      <w:r w:rsidR="00245154">
        <w:t>et du serveur</w:t>
      </w:r>
      <w:r w:rsidR="004E0963">
        <w:t xml:space="preserve"> node.js ne sont pas décrits ici</w:t>
      </w:r>
      <w:r w:rsidR="00561D11">
        <w:t>.</w:t>
      </w:r>
    </w:p>
    <w:p w14:paraId="3CE1919A" w14:textId="5406BC83" w:rsidR="007E2064" w:rsidRDefault="007E2064" w:rsidP="00BF079D">
      <w:pPr>
        <w:pStyle w:val="Titre3"/>
        <w:spacing w:before="120" w:after="0"/>
      </w:pPr>
      <w:bookmarkStart w:id="9" w:name="_Toc28015797"/>
      <w:r>
        <w:t xml:space="preserve">Composant </w:t>
      </w:r>
      <w:r w:rsidR="005A54D2">
        <w:t>c</w:t>
      </w:r>
      <w:r>
        <w:t>trlAccès</w:t>
      </w:r>
      <w:bookmarkEnd w:id="9"/>
    </w:p>
    <w:p w14:paraId="50058293" w14:textId="3EDA72EC" w:rsidR="00A74EF7" w:rsidRPr="00D8194B" w:rsidRDefault="00A74EF7" w:rsidP="00643036">
      <w:pPr>
        <w:pStyle w:val="Corpsdetexte"/>
      </w:pPr>
      <w:r>
        <w:t>Le composant</w:t>
      </w:r>
      <w:r w:rsidR="009C63B9">
        <w:t xml:space="preserve"> </w:t>
      </w:r>
      <w:r w:rsidR="000333B2">
        <w:t>ctrlAccès</w:t>
      </w:r>
      <w:r>
        <w:t xml:space="preserve"> </w:t>
      </w:r>
      <w:r w:rsidR="00C42B7E">
        <w:t xml:space="preserve">représente </w:t>
      </w:r>
      <w:r w:rsidR="00774A52">
        <w:t xml:space="preserve">un service et un </w:t>
      </w:r>
      <w:r w:rsidR="00C57E11">
        <w:t>composant,</w:t>
      </w:r>
      <w:r w:rsidR="00735DCE">
        <w:t xml:space="preserve"> </w:t>
      </w:r>
      <w:r>
        <w:t>au sens Angular.</w:t>
      </w:r>
      <w:r w:rsidR="00FB1ACE">
        <w:t xml:space="preserve"> </w:t>
      </w:r>
      <w:r w:rsidR="00F63BC2">
        <w:t xml:space="preserve">Ce </w:t>
      </w:r>
      <w:r w:rsidR="00F90814">
        <w:t>composant</w:t>
      </w:r>
      <w:r w:rsidR="002A0486">
        <w:t> </w:t>
      </w:r>
      <w:r w:rsidR="00022CC1">
        <w:t xml:space="preserve">utilise </w:t>
      </w:r>
      <w:r w:rsidR="00E36B07">
        <w:t>l’interface api</w:t>
      </w:r>
      <w:r w:rsidR="00022CC1">
        <w:t>-</w:t>
      </w:r>
      <w:r w:rsidR="00D5228B">
        <w:t>connexion</w:t>
      </w:r>
      <w:r w:rsidR="00E36B07">
        <w:t xml:space="preserve"> </w:t>
      </w:r>
      <w:r w:rsidR="00022CC1">
        <w:t>exposée par le service Frontal-Web</w:t>
      </w:r>
      <w:r w:rsidR="003B0AF0">
        <w:t xml:space="preserve">. </w:t>
      </w:r>
      <w:r>
        <w:t xml:space="preserve">Il </w:t>
      </w:r>
      <w:r w:rsidR="00013E8D">
        <w:t>produit</w:t>
      </w:r>
      <w:r>
        <w:t xml:space="preserve"> les fonctions suivantes :</w:t>
      </w:r>
    </w:p>
    <w:p w14:paraId="0BBFD15D" w14:textId="3ED78E1F" w:rsidR="00022CC1" w:rsidRPr="00345849" w:rsidRDefault="00DE67F1" w:rsidP="00D62BE1">
      <w:pPr>
        <w:pStyle w:val="Paragraphedeliste"/>
        <w:numPr>
          <w:ilvl w:val="0"/>
          <w:numId w:val="13"/>
        </w:numPr>
      </w:pPr>
      <w:r w:rsidRPr="00345849">
        <w:t xml:space="preserve">Masque de saisie pour </w:t>
      </w:r>
      <w:r w:rsidR="00E80539" w:rsidRPr="00345849">
        <w:t>s</w:t>
      </w:r>
      <w:r w:rsidR="00022CC1" w:rsidRPr="00345849">
        <w:t>’identifier</w:t>
      </w:r>
      <w:r w:rsidR="00F72042" w:rsidRPr="00345849">
        <w:t xml:space="preserve"> avec </w:t>
      </w:r>
      <w:r w:rsidR="005823E4" w:rsidRPr="00345849">
        <w:t>contrôle des</w:t>
      </w:r>
      <w:r w:rsidR="00F72042" w:rsidRPr="00345849">
        <w:t xml:space="preserve"> champs obli</w:t>
      </w:r>
      <w:r w:rsidR="00776A8E" w:rsidRPr="00345849">
        <w:t>gatoires</w:t>
      </w:r>
      <w:r w:rsidR="004C43C2">
        <w:t>,</w:t>
      </w:r>
    </w:p>
    <w:p w14:paraId="05B7E2CD" w14:textId="6E73FF25" w:rsidR="007E2064" w:rsidRPr="00022CC1" w:rsidRDefault="00BB474F" w:rsidP="00D62BE1">
      <w:pPr>
        <w:pStyle w:val="Paragraphedeliste"/>
        <w:numPr>
          <w:ilvl w:val="0"/>
          <w:numId w:val="13"/>
        </w:numPr>
      </w:pPr>
      <w:r>
        <w:t xml:space="preserve">Bouton </w:t>
      </w:r>
      <w:r w:rsidR="00E80539">
        <w:t>d’action</w:t>
      </w:r>
      <w:r>
        <w:t xml:space="preserve"> </w:t>
      </w:r>
      <w:r w:rsidR="00D20326">
        <w:t>pour s</w:t>
      </w:r>
      <w:r w:rsidR="00022CC1">
        <w:t>e déconnecter</w:t>
      </w:r>
      <w:r w:rsidR="004C43C2">
        <w:t>.</w:t>
      </w:r>
    </w:p>
    <w:p w14:paraId="311A7ECF" w14:textId="6B587DDE" w:rsidR="00894631" w:rsidRDefault="001863B3" w:rsidP="00BF079D">
      <w:pPr>
        <w:pStyle w:val="Titre3"/>
        <w:spacing w:before="120" w:after="0"/>
      </w:pPr>
      <w:bookmarkStart w:id="10" w:name="_Toc28015798"/>
      <w:r>
        <w:t xml:space="preserve">Composant </w:t>
      </w:r>
      <w:r w:rsidR="00292722">
        <w:t>p</w:t>
      </w:r>
      <w:r w:rsidR="00D06937">
        <w:t>anierAchat</w:t>
      </w:r>
      <w:bookmarkEnd w:id="10"/>
    </w:p>
    <w:p w14:paraId="4DF7AF9C" w14:textId="7A09C991" w:rsidR="002D6B51" w:rsidRDefault="00D8194B" w:rsidP="00D8194B">
      <w:pPr>
        <w:pStyle w:val="Corpsdetexte"/>
      </w:pPr>
      <w:r>
        <w:t xml:space="preserve">Le composant panierAchat </w:t>
      </w:r>
      <w:r w:rsidR="00C42B7E">
        <w:t xml:space="preserve">représente </w:t>
      </w:r>
      <w:r w:rsidR="00DD6FE7">
        <w:t>un service et un composant, au sens Angular</w:t>
      </w:r>
      <w:r>
        <w:t>.</w:t>
      </w:r>
      <w:r w:rsidR="00FB1ACE">
        <w:t xml:space="preserve"> </w:t>
      </w:r>
      <w:r w:rsidR="00614664">
        <w:t xml:space="preserve">Il utilise </w:t>
      </w:r>
      <w:r w:rsidR="00984B2E">
        <w:t>les apis</w:t>
      </w:r>
      <w:r w:rsidR="00614664">
        <w:t xml:space="preserve"> </w:t>
      </w:r>
    </w:p>
    <w:p w14:paraId="156D01F1" w14:textId="7B38287A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c</w:t>
      </w:r>
      <w:r>
        <w:t>atalogue,</w:t>
      </w:r>
    </w:p>
    <w:p w14:paraId="11F03838" w14:textId="2485F09B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p</w:t>
      </w:r>
      <w:r>
        <w:t>aiement,</w:t>
      </w:r>
    </w:p>
    <w:p w14:paraId="7D9698B3" w14:textId="4C6C9043" w:rsidR="00B0203B" w:rsidRDefault="00B0203B" w:rsidP="00D8194B">
      <w:pPr>
        <w:pStyle w:val="Corpsdetexte"/>
        <w:numPr>
          <w:ilvl w:val="0"/>
          <w:numId w:val="8"/>
        </w:numPr>
      </w:pPr>
      <w:r>
        <w:t>api-gestionStock,</w:t>
      </w:r>
    </w:p>
    <w:p w14:paraId="7BE74171" w14:textId="66562A15" w:rsidR="00DB5C91" w:rsidRDefault="00DB5C91" w:rsidP="00D8194B">
      <w:pPr>
        <w:pStyle w:val="Corpsdetexte"/>
        <w:numPr>
          <w:ilvl w:val="0"/>
          <w:numId w:val="8"/>
        </w:numPr>
      </w:pPr>
      <w:r>
        <w:t>api-commande,</w:t>
      </w:r>
    </w:p>
    <w:p w14:paraId="12A71E25" w14:textId="552EEB03" w:rsidR="00D8194B" w:rsidRPr="00D8194B" w:rsidRDefault="004E4164" w:rsidP="00D8194B">
      <w:pPr>
        <w:pStyle w:val="Corpsdetexte"/>
      </w:pPr>
      <w:r>
        <w:t xml:space="preserve">exposées </w:t>
      </w:r>
      <w:r w:rsidR="00582FE0">
        <w:t>par le service Frontal-Web</w:t>
      </w:r>
      <w:r w:rsidR="006326D9">
        <w:t xml:space="preserve"> pour transmettre ou recevoir les données</w:t>
      </w:r>
      <w:r w:rsidR="003C7108">
        <w:t>.</w:t>
      </w:r>
      <w:r w:rsidR="00FB1ACE">
        <w:t xml:space="preserve"> </w:t>
      </w:r>
      <w:r w:rsidR="00D8194B">
        <w:t xml:space="preserve">Il </w:t>
      </w:r>
      <w:r w:rsidR="00013E8D">
        <w:t xml:space="preserve">produit </w:t>
      </w:r>
      <w:r w:rsidR="00D8194B">
        <w:t>les fonctions suivantes :</w:t>
      </w:r>
    </w:p>
    <w:p w14:paraId="6F76AFF3" w14:textId="1BD6363A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504B12">
        <w:rPr>
          <w:rFonts w:ascii="Montserrat" w:eastAsia="Montserrat" w:hAnsi="Montserrat" w:cs="Montserrat"/>
          <w:sz w:val="20"/>
          <w:szCs w:val="20"/>
        </w:rPr>
        <w:t xml:space="preserve">Confirmation de commande 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en affichant </w:t>
      </w:r>
      <w:r w:rsidR="00A04691">
        <w:rPr>
          <w:rFonts w:ascii="Montserrat" w:eastAsia="Montserrat" w:hAnsi="Montserrat" w:cs="Montserrat"/>
          <w:sz w:val="20"/>
          <w:szCs w:val="20"/>
        </w:rPr>
        <w:t>les boutons d’action de confirmation ou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d’annulation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3748E3A1" w14:textId="3FBD26E8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le mode paiement</w:t>
      </w:r>
      <w:r w:rsidR="005823E4">
        <w:rPr>
          <w:rFonts w:ascii="Montserrat" w:eastAsia="Montserrat" w:hAnsi="Montserrat" w:cs="Montserrat"/>
          <w:sz w:val="20"/>
          <w:szCs w:val="20"/>
        </w:rPr>
        <w:t xml:space="preserve"> en proposant la liste </w:t>
      </w:r>
      <w:r w:rsidR="004D0914">
        <w:rPr>
          <w:rFonts w:ascii="Montserrat" w:eastAsia="Montserrat" w:hAnsi="Montserrat" w:cs="Montserrat"/>
          <w:sz w:val="20"/>
          <w:szCs w:val="20"/>
        </w:rPr>
        <w:t>déroulante :</w:t>
      </w:r>
    </w:p>
    <w:p w14:paraId="02517620" w14:textId="73101E02" w:rsidR="004F0E76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chèque</w:t>
      </w:r>
      <w:r w:rsidR="00AA0A7F">
        <w:rPr>
          <w:rFonts w:ascii="Montserrat" w:eastAsia="Montserrat" w:hAnsi="Montserrat" w:cs="Montserrat"/>
          <w:sz w:val="20"/>
          <w:szCs w:val="20"/>
        </w:rPr>
        <w:t xml:space="preserve"> à la livraison</w:t>
      </w:r>
      <w:r w:rsidR="004C43C2">
        <w:rPr>
          <w:rFonts w:ascii="Montserrat" w:eastAsia="Montserrat" w:hAnsi="Montserrat" w:cs="Montserrat"/>
          <w:sz w:val="20"/>
          <w:szCs w:val="20"/>
        </w:rPr>
        <w:t>,</w:t>
      </w:r>
    </w:p>
    <w:p w14:paraId="0A2D6CEA" w14:textId="4C5C1E66" w:rsidR="004F0E76" w:rsidRPr="00D8194B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CB</w:t>
      </w:r>
      <w:r w:rsidR="004C43C2">
        <w:rPr>
          <w:rFonts w:ascii="Montserrat" w:eastAsia="Montserrat" w:hAnsi="Montserrat" w:cs="Montserrat"/>
          <w:sz w:val="20"/>
          <w:szCs w:val="20"/>
        </w:rPr>
        <w:t>.</w:t>
      </w:r>
    </w:p>
    <w:p w14:paraId="377FB802" w14:textId="03EB205F" w:rsidR="0080444A" w:rsidRPr="00D8194B" w:rsidRDefault="004F0E76" w:rsidP="00D8194B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 w:rsidRPr="00D8194B">
        <w:rPr>
          <w:rFonts w:ascii="Montserrat" w:eastAsia="Montserrat" w:hAnsi="Montserrat" w:cs="Montserrat"/>
          <w:sz w:val="20"/>
          <w:szCs w:val="20"/>
        </w:rPr>
        <w:t>Pouvoir annuler la Commande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tant qu’elle n’est pas en production en 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activant le bouton </w:t>
      </w:r>
      <w:r w:rsidR="009C0385">
        <w:rPr>
          <w:rFonts w:ascii="Montserrat" w:eastAsia="Montserrat" w:hAnsi="Montserrat" w:cs="Montserrat"/>
          <w:sz w:val="20"/>
          <w:szCs w:val="20"/>
        </w:rPr>
        <w:t>d’action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 </w:t>
      </w:r>
      <w:r w:rsidR="00D364C8">
        <w:rPr>
          <w:rFonts w:ascii="Montserrat" w:eastAsia="Montserrat" w:hAnsi="Montserrat" w:cs="Montserrat"/>
          <w:sz w:val="20"/>
          <w:szCs w:val="20"/>
        </w:rPr>
        <w:t>« annulCmde »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4BA2D101" w14:textId="0CC20152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Consulter le catalogue Groupe OC Pizza</w:t>
      </w:r>
      <w:r w:rsidR="00EC48BE">
        <w:rPr>
          <w:rFonts w:ascii="Montserrat" w:eastAsia="Montserrat" w:hAnsi="Montserrat" w:cs="Montserrat"/>
          <w:sz w:val="20"/>
          <w:szCs w:val="20"/>
        </w:rPr>
        <w:t xml:space="preserve"> en affichant la liste des recettes disponibles avec case de saisie de nombre de pizza </w:t>
      </w:r>
      <w:r w:rsidR="000D2B05">
        <w:rPr>
          <w:rFonts w:ascii="Montserrat" w:eastAsia="Montserrat" w:hAnsi="Montserrat" w:cs="Montserrat"/>
          <w:sz w:val="20"/>
          <w:szCs w:val="20"/>
        </w:rPr>
        <w:t>en regard de chaque ligne</w:t>
      </w:r>
      <w:r w:rsidR="00290A9E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0710568D" w14:textId="1D4A9BEB" w:rsid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une pizzeria</w:t>
      </w:r>
      <w:r w:rsidR="000D2B05">
        <w:rPr>
          <w:rFonts w:ascii="Montserrat" w:eastAsia="Montserrat" w:hAnsi="Montserrat" w:cs="Montserrat"/>
          <w:sz w:val="20"/>
          <w:szCs w:val="20"/>
        </w:rPr>
        <w:t xml:space="preserve"> en affichant la liste des pizzerias du groupe avec un</w:t>
      </w:r>
      <w:r w:rsidR="00A43DA4">
        <w:rPr>
          <w:rFonts w:ascii="Montserrat" w:eastAsia="Montserrat" w:hAnsi="Montserrat" w:cs="Montserrat"/>
          <w:sz w:val="20"/>
          <w:szCs w:val="20"/>
        </w:rPr>
        <w:t xml:space="preserve"> radio bouton en regard de chaque </w:t>
      </w:r>
      <w:r w:rsidR="006326D9">
        <w:rPr>
          <w:rFonts w:ascii="Montserrat" w:eastAsia="Montserrat" w:hAnsi="Montserrat" w:cs="Montserrat"/>
          <w:sz w:val="20"/>
          <w:szCs w:val="20"/>
        </w:rPr>
        <w:t xml:space="preserve">ligne </w:t>
      </w:r>
      <w:r w:rsidR="006326D9">
        <w:rPr>
          <w:rFonts w:ascii="Montserrat" w:eastAsia="Montserrat" w:hAnsi="Montserrat" w:cs="Montserrat"/>
          <w:color w:val="000000"/>
          <w:sz w:val="20"/>
          <w:szCs w:val="20"/>
        </w:rPr>
        <w:t>reçue</w:t>
      </w:r>
      <w:r w:rsidR="001B08B0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58E58BBB" w14:textId="1141AE40" w:rsidR="00916F5D" w:rsidRP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AA0A7F">
        <w:rPr>
          <w:rFonts w:ascii="Montserrat" w:eastAsia="Montserrat" w:hAnsi="Montserrat" w:cs="Montserrat"/>
          <w:sz w:val="20"/>
          <w:szCs w:val="20"/>
        </w:rPr>
        <w:t>Créer un Panier d’achat</w:t>
      </w:r>
      <w:r w:rsidR="00905330">
        <w:rPr>
          <w:rFonts w:ascii="Montserrat" w:eastAsia="Montserrat" w:hAnsi="Montserrat" w:cs="Montserrat"/>
          <w:sz w:val="20"/>
          <w:szCs w:val="20"/>
        </w:rPr>
        <w:t xml:space="preserve"> </w:t>
      </w:r>
      <w:r w:rsidR="00947DCB">
        <w:rPr>
          <w:rFonts w:ascii="Montserrat" w:eastAsia="Montserrat" w:hAnsi="Montserrat" w:cs="Montserrat"/>
          <w:sz w:val="20"/>
          <w:szCs w:val="20"/>
        </w:rPr>
        <w:t xml:space="preserve">en affichant un bouton </w:t>
      </w:r>
      <w:r w:rsidR="006A207A">
        <w:rPr>
          <w:rFonts w:ascii="Montserrat" w:eastAsia="Montserrat" w:hAnsi="Montserrat" w:cs="Montserrat"/>
          <w:sz w:val="20"/>
          <w:szCs w:val="20"/>
        </w:rPr>
        <w:t>dont l’activation place les recettes dont le nombre de pizzas est &gt;0 dans le panier d’achat.</w:t>
      </w:r>
    </w:p>
    <w:p w14:paraId="17B272EF" w14:textId="5D8C6381" w:rsidR="00894631" w:rsidRDefault="001863B3" w:rsidP="00FA771C">
      <w:pPr>
        <w:pStyle w:val="Titre3"/>
        <w:spacing w:before="120" w:after="0"/>
      </w:pPr>
      <w:bookmarkStart w:id="11" w:name="_Toc28015799"/>
      <w:r>
        <w:t xml:space="preserve">Composant </w:t>
      </w:r>
      <w:r w:rsidR="00292722">
        <w:t>g</w:t>
      </w:r>
      <w:r w:rsidR="00D06937">
        <w:t>estionCompte</w:t>
      </w:r>
      <w:bookmarkEnd w:id="11"/>
    </w:p>
    <w:p w14:paraId="5AAFAED0" w14:textId="77777777" w:rsidR="00774852" w:rsidRDefault="00110452" w:rsidP="00916F5D">
      <w:pPr>
        <w:pStyle w:val="Corpsdetexte"/>
      </w:pPr>
      <w:r>
        <w:t xml:space="preserve">Le composant gestionCompte </w:t>
      </w:r>
      <w:r w:rsidR="00013E8D">
        <w:t>représente un service et un composant, au sens Angular</w:t>
      </w:r>
      <w:r>
        <w:t>.</w:t>
      </w:r>
      <w:r w:rsidR="00FB1ACE">
        <w:t xml:space="preserve"> </w:t>
      </w:r>
      <w:r w:rsidR="00073BAA">
        <w:t>Il utilise l</w:t>
      </w:r>
      <w:r w:rsidR="00774852">
        <w:t xml:space="preserve">es </w:t>
      </w:r>
      <w:r w:rsidR="00073BAA">
        <w:t>api</w:t>
      </w:r>
      <w:r w:rsidR="00774852">
        <w:t>s :</w:t>
      </w:r>
    </w:p>
    <w:p w14:paraId="60F94099" w14:textId="2C804B8F" w:rsidR="00F161C1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073BAA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-compte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Clt</w:t>
      </w:r>
      <w:r w:rsidR="00C81271">
        <w:rPr>
          <w:rFonts w:ascii="Montserrat" w:eastAsia="Montserrat" w:hAnsi="Montserrat" w:cs="Montserrat"/>
          <w:sz w:val="20"/>
          <w:szCs w:val="20"/>
        </w:rPr>
        <w:t xml:space="preserve"> (nommage simplifié</w:t>
      </w:r>
      <w:r w:rsidR="008E2E21">
        <w:rPr>
          <w:rFonts w:ascii="Montserrat" w:eastAsia="Montserrat" w:hAnsi="Montserrat" w:cs="Montserrat"/>
          <w:sz w:val="20"/>
          <w:szCs w:val="20"/>
        </w:rPr>
        <w:t>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pour créer</w:t>
      </w:r>
      <w:r w:rsidR="008E2E21">
        <w:rPr>
          <w:rFonts w:ascii="Montserrat" w:eastAsia="Montserrat" w:hAnsi="Montserrat" w:cs="Montserrat"/>
          <w:sz w:val="20"/>
          <w:szCs w:val="20"/>
        </w:rPr>
        <w:t xml:space="preserve"> un compte (api_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8E2E21">
        <w:rPr>
          <w:rFonts w:ascii="Montserrat" w:eastAsia="Montserrat" w:hAnsi="Montserrat" w:cs="Montserrat"/>
          <w:sz w:val="20"/>
          <w:szCs w:val="20"/>
        </w:rPr>
        <w:t>ompteCltPost)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ou</w:t>
      </w:r>
      <w:r w:rsidR="00E4146C">
        <w:rPr>
          <w:rFonts w:ascii="Montserrat" w:eastAsia="Montserrat" w:hAnsi="Montserrat" w:cs="Montserrat"/>
          <w:sz w:val="20"/>
          <w:szCs w:val="20"/>
        </w:rPr>
        <w:t xml:space="preserve"> retrouver un compte (api_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E4146C">
        <w:rPr>
          <w:rFonts w:ascii="Montserrat" w:eastAsia="Montserrat" w:hAnsi="Montserrat" w:cs="Montserrat"/>
          <w:sz w:val="20"/>
          <w:szCs w:val="20"/>
        </w:rPr>
        <w:t>ompteCltGet)</w:t>
      </w:r>
      <w:r w:rsidR="007007C9">
        <w:rPr>
          <w:rFonts w:ascii="Montserrat" w:eastAsia="Montserrat" w:hAnsi="Montserrat" w:cs="Montserrat"/>
          <w:sz w:val="20"/>
          <w:szCs w:val="20"/>
        </w:rPr>
        <w:t>,</w:t>
      </w:r>
    </w:p>
    <w:p w14:paraId="52A94E9E" w14:textId="27E89994" w:rsidR="009E35B9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-p</w:t>
      </w:r>
      <w:r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45702A">
        <w:rPr>
          <w:rFonts w:ascii="Montserrat" w:eastAsia="Montserrat" w:hAnsi="Montserrat" w:cs="Montserrat"/>
          <w:sz w:val="20"/>
          <w:szCs w:val="20"/>
        </w:rPr>
        <w:t xml:space="preserve"> </w:t>
      </w:r>
      <w:r w:rsidR="0045702A">
        <w:rPr>
          <w:rFonts w:ascii="Montserrat" w:eastAsia="Montserrat" w:hAnsi="Montserrat" w:cs="Montserrat"/>
          <w:sz w:val="20"/>
          <w:szCs w:val="20"/>
        </w:rPr>
        <w:t>(nommage simplifié)</w:t>
      </w:r>
      <w:r w:rsidR="0045702A">
        <w:rPr>
          <w:rFonts w:ascii="Montserrat" w:eastAsia="Montserrat" w:hAnsi="Montserrat" w:cs="Montserrat"/>
          <w:sz w:val="20"/>
          <w:szCs w:val="20"/>
        </w:rPr>
        <w:t xml:space="preserve"> pour retrouver un profil (</w:t>
      </w:r>
      <w:r w:rsidR="0045702A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45702A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45702A">
        <w:rPr>
          <w:rFonts w:ascii="Montserrat" w:eastAsia="Montserrat" w:hAnsi="Montserrat" w:cs="Montserrat"/>
          <w:sz w:val="20"/>
          <w:szCs w:val="20"/>
        </w:rPr>
        <w:t>Get), modifier un profil</w:t>
      </w:r>
      <w:r w:rsidR="00DC121E">
        <w:rPr>
          <w:rFonts w:ascii="Montserrat" w:eastAsia="Montserrat" w:hAnsi="Montserrat" w:cs="Montserrat"/>
          <w:sz w:val="20"/>
          <w:szCs w:val="20"/>
        </w:rPr>
        <w:t xml:space="preserve"> (</w:t>
      </w:r>
      <w:r w:rsidR="00DC121E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DC121E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DC121E">
        <w:rPr>
          <w:rFonts w:ascii="Montserrat" w:eastAsia="Montserrat" w:hAnsi="Montserrat" w:cs="Montserrat"/>
          <w:sz w:val="20"/>
          <w:szCs w:val="20"/>
        </w:rPr>
        <w:t xml:space="preserve">Put), </w:t>
      </w:r>
      <w:r w:rsidR="007007C9">
        <w:rPr>
          <w:rFonts w:ascii="Montserrat" w:eastAsia="Montserrat" w:hAnsi="Montserrat" w:cs="Montserrat"/>
          <w:sz w:val="20"/>
          <w:szCs w:val="20"/>
        </w:rPr>
        <w:t>créer un profil (</w:t>
      </w:r>
      <w:r w:rsidR="007007C9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7007C9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7007C9">
        <w:rPr>
          <w:rFonts w:ascii="Montserrat" w:eastAsia="Montserrat" w:hAnsi="Montserrat" w:cs="Montserrat"/>
          <w:sz w:val="20"/>
          <w:szCs w:val="20"/>
        </w:rPr>
        <w:t>Post),</w:t>
      </w:r>
    </w:p>
    <w:p w14:paraId="64C80A0C" w14:textId="50C8FE04" w:rsidR="00916F5D" w:rsidRPr="00916F5D" w:rsidRDefault="00073BAA" w:rsidP="00916F5D">
      <w:pPr>
        <w:pStyle w:val="Corpsdetexte"/>
      </w:pPr>
      <w:r>
        <w:t xml:space="preserve"> </w:t>
      </w:r>
      <w:r w:rsidR="004E4164">
        <w:t>exposée</w:t>
      </w:r>
      <w:r w:rsidR="0045702A">
        <w:t>s</w:t>
      </w:r>
      <w:r>
        <w:t xml:space="preserve"> par le service Frontal-Web</w:t>
      </w:r>
      <w:r w:rsidR="003C7108" w:rsidRPr="003C7108">
        <w:t xml:space="preserve"> </w:t>
      </w:r>
      <w:r w:rsidR="003C7108">
        <w:t>pour transmettre ou recevoir les données.</w:t>
      </w:r>
      <w:r w:rsidR="00FB1ACE">
        <w:t xml:space="preserve"> </w:t>
      </w:r>
      <w:r w:rsidR="00110452">
        <w:t xml:space="preserve">Il </w:t>
      </w:r>
      <w:r w:rsidR="00013E8D">
        <w:t xml:space="preserve">produit </w:t>
      </w:r>
      <w:r w:rsidR="00110452">
        <w:t xml:space="preserve">les </w:t>
      </w:r>
      <w:r w:rsidR="001C2035">
        <w:t>fonctions suivantes</w:t>
      </w:r>
      <w:r w:rsidR="00903403">
        <w:t> :</w:t>
      </w:r>
    </w:p>
    <w:p w14:paraId="32133BD1" w14:textId="7302895C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Créer un compte client</w:t>
      </w:r>
      <w:r w:rsidR="00652B9C">
        <w:rPr>
          <w:rFonts w:ascii="Montserrat" w:eastAsia="Montserrat" w:hAnsi="Montserrat" w:cs="Montserrat"/>
          <w:sz w:val="20"/>
          <w:szCs w:val="20"/>
        </w:rPr>
        <w:t xml:space="preserve"> en proposant un masque de saisie des informations requises pour la création d’un compte client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669EE2EA" w14:textId="0359D447" w:rsidR="008C6ED2" w:rsidRPr="00B24F08" w:rsidRDefault="003F2AC5" w:rsidP="00B24F0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Gérer son compte client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en affichant les informations modifiables du compte client </w:t>
      </w:r>
      <w:r w:rsidR="00E80539">
        <w:rPr>
          <w:rFonts w:ascii="Montserrat" w:eastAsia="Montserrat" w:hAnsi="Montserrat" w:cs="Montserrat"/>
          <w:sz w:val="20"/>
          <w:szCs w:val="20"/>
        </w:rPr>
        <w:t>en mode « modification autorisée » ainsi q</w:t>
      </w:r>
      <w:r w:rsidR="003F2580">
        <w:rPr>
          <w:rFonts w:ascii="Montserrat" w:eastAsia="Montserrat" w:hAnsi="Montserrat" w:cs="Montserrat"/>
          <w:sz w:val="20"/>
          <w:szCs w:val="20"/>
        </w:rPr>
        <w:t>ue les boutons d’action de confirmation ou annulation</w:t>
      </w:r>
      <w:r w:rsidR="00FB636F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3748A91" w14:textId="5B5BAA3E" w:rsidR="00ED71DF" w:rsidRDefault="001F76D3" w:rsidP="0081502F">
      <w:pPr>
        <w:pStyle w:val="Titre2"/>
      </w:pPr>
      <w:bookmarkStart w:id="12" w:name="_Toc28015800"/>
      <w:r>
        <w:t>Application</w:t>
      </w:r>
      <w:r w:rsidR="00ED71DF">
        <w:t xml:space="preserve"> </w:t>
      </w:r>
      <w:r>
        <w:t xml:space="preserve">Web </w:t>
      </w:r>
      <w:r w:rsidR="00ED71DF">
        <w:t>e-Management</w:t>
      </w:r>
      <w:bookmarkEnd w:id="12"/>
    </w:p>
    <w:p w14:paraId="68CB2F9E" w14:textId="77777777" w:rsidR="006D45E2" w:rsidRDefault="006D45E2" w:rsidP="006D45E2">
      <w:pPr>
        <w:pStyle w:val="Titre3"/>
        <w:spacing w:before="120" w:after="0"/>
      </w:pPr>
      <w:bookmarkStart w:id="13" w:name="_Toc28015801"/>
      <w:r>
        <w:t>La pile logicielle</w:t>
      </w:r>
      <w:bookmarkEnd w:id="13"/>
    </w:p>
    <w:p w14:paraId="55EEBA61" w14:textId="77777777" w:rsidR="006D45E2" w:rsidRDefault="006D45E2" w:rsidP="006D45E2">
      <w:pPr>
        <w:pStyle w:val="Corpsdetexte"/>
      </w:pPr>
      <w:r>
        <w:t>La pile logicielle est la suivante :</w:t>
      </w:r>
    </w:p>
    <w:p w14:paraId="777D69E5" w14:textId="4B621532" w:rsidR="003C286E" w:rsidRPr="00F45774" w:rsidRDefault="006D45E2" w:rsidP="009621EC">
      <w:pPr>
        <w:pStyle w:val="Corpsdetexte"/>
        <w:numPr>
          <w:ilvl w:val="0"/>
          <w:numId w:val="8"/>
        </w:numPr>
        <w:spacing w:after="0"/>
        <w:ind w:left="958" w:hanging="357"/>
      </w:pPr>
      <w:r>
        <w:t>Angular : 8.2.14, Angular/Material : 8.2.3, Node.js : 12.13.0, Typescript : 3.5.3</w:t>
      </w:r>
    </w:p>
    <w:p w14:paraId="085980D9" w14:textId="77777777" w:rsidR="00E734E0" w:rsidRDefault="00E734E0" w:rsidP="009621EC">
      <w:pPr>
        <w:pStyle w:val="Titre3"/>
        <w:spacing w:before="120" w:after="0"/>
      </w:pPr>
      <w:bookmarkStart w:id="14" w:name="_Toc28015802"/>
      <w:r>
        <w:t>Diagramme UML de Composants</w:t>
      </w:r>
      <w:bookmarkEnd w:id="14"/>
    </w:p>
    <w:p w14:paraId="4EA36148" w14:textId="6CB0CABD" w:rsidR="00ED71DF" w:rsidRDefault="00ED71DF" w:rsidP="00F45774"/>
    <w:p w14:paraId="555EA08E" w14:textId="6CC6C8EB" w:rsidR="00E734E0" w:rsidRPr="00F45774" w:rsidRDefault="00DA6CCE" w:rsidP="00F45774">
      <w:r>
        <w:rPr>
          <w:noProof/>
        </w:rPr>
        <w:drawing>
          <wp:inline distT="0" distB="0" distL="0" distR="0" wp14:anchorId="2116D4C9" wp14:editId="702E1D17">
            <wp:extent cx="2997896" cy="3218741"/>
            <wp:effectExtent l="0" t="0" r="0" b="127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 e-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88" cy="32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89DE" w14:textId="5F85A806" w:rsidR="00F32443" w:rsidRDefault="00F32443" w:rsidP="00F32443">
      <w:pPr>
        <w:pStyle w:val="Titre3"/>
        <w:spacing w:before="120" w:after="0"/>
      </w:pPr>
      <w:bookmarkStart w:id="15" w:name="_Toc28015803"/>
      <w:r>
        <w:t>Composant e-Management</w:t>
      </w:r>
      <w:bookmarkEnd w:id="15"/>
    </w:p>
    <w:p w14:paraId="6B93F757" w14:textId="0C1503B0" w:rsidR="00F32443" w:rsidRDefault="00F32443" w:rsidP="00F32443">
      <w:pPr>
        <w:pStyle w:val="Corpsdetexte"/>
      </w:pPr>
      <w:r>
        <w:t>Le composant e-Management représente un module au sens Angular qui est servi par le composant UML node.js sur le port 4202.</w:t>
      </w:r>
    </w:p>
    <w:p w14:paraId="1F43ED14" w14:textId="5E1AC34F" w:rsidR="00F32443" w:rsidRPr="00F32443" w:rsidRDefault="00F32443" w:rsidP="00F32443">
      <w:pPr>
        <w:pStyle w:val="Corpsdetexte"/>
      </w:pPr>
      <w:r>
        <w:t>Note : le fonctionnement d’une application Angular et du serveur node.js ne sont pas décrits ici.</w:t>
      </w:r>
    </w:p>
    <w:p w14:paraId="0742FAE8" w14:textId="45153F15" w:rsidR="00901BE8" w:rsidRDefault="00901BE8" w:rsidP="00901BE8">
      <w:pPr>
        <w:pStyle w:val="Titre3"/>
        <w:spacing w:before="120" w:after="0"/>
      </w:pPr>
      <w:bookmarkStart w:id="16" w:name="_Toc28015804"/>
      <w:r>
        <w:t>Composant Supervision</w:t>
      </w:r>
      <w:bookmarkEnd w:id="16"/>
    </w:p>
    <w:p w14:paraId="05C77D50" w14:textId="7E636168" w:rsidR="00DC3ECA" w:rsidRDefault="00D114C8" w:rsidP="00D114C8">
      <w:pPr>
        <w:pStyle w:val="Corpsdetexte"/>
      </w:pPr>
      <w:r>
        <w:t xml:space="preserve">Le composant Supervision </w:t>
      </w:r>
      <w:r w:rsidR="00CE20DD">
        <w:t>représente un service et un composant, au sens Angular</w:t>
      </w:r>
      <w:r>
        <w:t>.</w:t>
      </w:r>
      <w:r w:rsidR="00FB1ACE">
        <w:t xml:space="preserve"> </w:t>
      </w:r>
      <w:r>
        <w:t>Il utilise l’api api-</w:t>
      </w:r>
      <w:r w:rsidR="009F1E21">
        <w:t>s</w:t>
      </w:r>
      <w:r w:rsidR="00DC3ECA">
        <w:t>upervision</w:t>
      </w:r>
      <w:r>
        <w:t xml:space="preserve"> exposée par le service Frontal-Web.</w:t>
      </w:r>
      <w:r w:rsidR="00FB1ACE">
        <w:t xml:space="preserve"> </w:t>
      </w:r>
      <w:r w:rsidR="00BD0692">
        <w:t xml:space="preserve">Il </w:t>
      </w:r>
      <w:r w:rsidR="00CE20DD">
        <w:t>produit</w:t>
      </w:r>
      <w:r w:rsidR="00BD0692">
        <w:t xml:space="preserve"> les fonctions suivantes :</w:t>
      </w:r>
    </w:p>
    <w:p w14:paraId="57FE0417" w14:textId="482BB941" w:rsidR="008B0A1A" w:rsidRDefault="008B0A1A" w:rsidP="008B0A1A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Visualiser les indicateurs d’activité de la pizzeria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en affichant les données </w:t>
      </w:r>
      <w:r w:rsidR="00D975FD">
        <w:rPr>
          <w:rFonts w:ascii="Montserrat" w:eastAsia="Montserrat" w:hAnsi="Montserrat" w:cs="Montserrat"/>
          <w:color w:val="000000"/>
          <w:sz w:val="20"/>
          <w:szCs w:val="20"/>
        </w:rPr>
        <w:t>sous forme de tableau,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issues du journal de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s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commandes.</w:t>
      </w:r>
    </w:p>
    <w:p w14:paraId="1AF8A5D1" w14:textId="66BF1BC8" w:rsidR="003F298C" w:rsidRDefault="00375CBC" w:rsidP="00375CBC">
      <w:pPr>
        <w:widowControl/>
        <w:numPr>
          <w:ilvl w:val="0"/>
          <w:numId w:val="12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Choisir une pizzeria pour en consulter l’activité </w:t>
      </w:r>
      <w:r w:rsidR="006F6293">
        <w:rPr>
          <w:rFonts w:ascii="Montserrat" w:eastAsia="Montserrat" w:hAnsi="Montserrat" w:cs="Montserrat"/>
          <w:color w:val="000000"/>
          <w:sz w:val="20"/>
          <w:szCs w:val="20"/>
        </w:rPr>
        <w:t xml:space="preserve">en affichant la liste des pizzerias 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>– disponible pour acteur Direction uniquement.</w:t>
      </w:r>
    </w:p>
    <w:p w14:paraId="112E57B6" w14:textId="2EB87793" w:rsidR="00375CBC" w:rsidRPr="00D975FD" w:rsidRDefault="00D975FD" w:rsidP="00D975FD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Visualiser les indicateurs d’activité </w:t>
      </w:r>
      <w:r w:rsidR="00375CBC" w:rsidRPr="003F298C">
        <w:rPr>
          <w:rFonts w:ascii="Montserrat" w:eastAsia="Montserrat" w:hAnsi="Montserrat" w:cs="Montserrat"/>
          <w:color w:val="000000"/>
          <w:sz w:val="20"/>
          <w:szCs w:val="20"/>
        </w:rPr>
        <w:t>du groupe</w:t>
      </w:r>
      <w:r w:rsidRPr="00D975FD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en affichant les données sous forme de tableau, issues de la consolidation des journaux des commandes des pizzerias.</w:t>
      </w:r>
    </w:p>
    <w:p w14:paraId="71DDACCF" w14:textId="5BFC7641" w:rsidR="00901BE8" w:rsidRDefault="00901BE8" w:rsidP="008E38DD">
      <w:pPr>
        <w:pStyle w:val="Titre3"/>
        <w:spacing w:before="120" w:after="0"/>
      </w:pPr>
      <w:bookmarkStart w:id="17" w:name="_Toc28015805"/>
      <w:r>
        <w:t>Composant GestionAccès</w:t>
      </w:r>
      <w:bookmarkEnd w:id="17"/>
    </w:p>
    <w:p w14:paraId="7F517FA4" w14:textId="2C0942B6" w:rsidR="007C0A7C" w:rsidRPr="007C0A7C" w:rsidRDefault="007C0A7C" w:rsidP="007C0A7C">
      <w:pPr>
        <w:pStyle w:val="Corpsdetexte"/>
      </w:pPr>
      <w:r>
        <w:t xml:space="preserve">Le composant Supervision </w:t>
      </w:r>
      <w:r w:rsidR="0018783D">
        <w:t>représente un service et un composant, au sens Angular</w:t>
      </w:r>
      <w:r>
        <w:t>.</w:t>
      </w:r>
      <w:r w:rsidR="00FB1ACE">
        <w:t xml:space="preserve"> </w:t>
      </w:r>
      <w:r w:rsidR="00192B02">
        <w:t>Il utilise l’api api-</w:t>
      </w:r>
      <w:r w:rsidR="009F1E21">
        <w:t>g</w:t>
      </w:r>
      <w:r w:rsidR="00DF07DC">
        <w:t>estionCptInterne</w:t>
      </w:r>
      <w:r w:rsidR="00192B02">
        <w:t xml:space="preserve"> exposée par le service Frontal-Web</w:t>
      </w:r>
      <w:r w:rsidR="00B35508">
        <w:t xml:space="preserve"> pour transmettre ou recevoir les données.</w:t>
      </w:r>
      <w:r w:rsidR="00FB1ACE">
        <w:t xml:space="preserve"> </w:t>
      </w:r>
      <w:r>
        <w:t xml:space="preserve">Il </w:t>
      </w:r>
      <w:r w:rsidR="0018783D">
        <w:t>produit</w:t>
      </w:r>
      <w:r>
        <w:t xml:space="preserve"> l</w:t>
      </w:r>
      <w:r w:rsidR="00653BB6">
        <w:t>a</w:t>
      </w:r>
      <w:r>
        <w:t xml:space="preserve"> fonction suivante :</w:t>
      </w:r>
    </w:p>
    <w:p w14:paraId="02C8F46C" w14:textId="0350D9D7" w:rsidR="008E38DD" w:rsidRPr="00F5498E" w:rsidRDefault="007C0A7C" w:rsidP="00F5498E">
      <w:pPr>
        <w:pStyle w:val="Corpsdetexte"/>
        <w:numPr>
          <w:ilvl w:val="0"/>
          <w:numId w:val="12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Demander ouverture/renouvellement compte collaborateur</w:t>
      </w:r>
      <w:r w:rsidR="00192B02">
        <w:rPr>
          <w:rFonts w:ascii="Montserrat" w:eastAsia="Montserrat" w:hAnsi="Montserrat" w:cs="Montserrat"/>
          <w:color w:val="000000"/>
          <w:sz w:val="20"/>
          <w:szCs w:val="20"/>
        </w:rPr>
        <w:t xml:space="preserve"> en proposant le masque de saisie des informations requises pour la création d’un compte collaborateur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4107F9A" w14:textId="3D41077C" w:rsidR="00C966C8" w:rsidRDefault="00C966C8" w:rsidP="008E38DD">
      <w:pPr>
        <w:pStyle w:val="Titre3"/>
        <w:spacing w:before="120" w:after="0"/>
      </w:pPr>
      <w:bookmarkStart w:id="18" w:name="_Toc28015806"/>
      <w:r>
        <w:t>Composant CtrlAccès</w:t>
      </w:r>
      <w:bookmarkEnd w:id="18"/>
    </w:p>
    <w:p w14:paraId="10A2ADB7" w14:textId="445D9741" w:rsidR="00C966C8" w:rsidRPr="00D8194B" w:rsidRDefault="00C966C8" w:rsidP="00C966C8">
      <w:pPr>
        <w:pStyle w:val="Corpsdetexte"/>
      </w:pPr>
      <w:r>
        <w:t xml:space="preserve">Le composant </w:t>
      </w:r>
      <w:r w:rsidR="00F030FA">
        <w:t xml:space="preserve">CtrlAccès </w:t>
      </w:r>
      <w:r w:rsidR="008122EA">
        <w:t>représente un service et un composant, au sens Angular</w:t>
      </w:r>
      <w:r>
        <w:t>.</w:t>
      </w:r>
      <w:r w:rsidR="008E38DD">
        <w:t xml:space="preserve"> </w:t>
      </w:r>
      <w:r>
        <w:t>Il utilise l</w:t>
      </w:r>
      <w:r w:rsidR="008122EA">
        <w:t>’</w:t>
      </w:r>
      <w:r>
        <w:t>api</w:t>
      </w:r>
      <w:r w:rsidR="008122EA">
        <w:t xml:space="preserve"> </w:t>
      </w:r>
      <w:r>
        <w:t>api-</w:t>
      </w:r>
      <w:r w:rsidR="00985B82">
        <w:t>connexion</w:t>
      </w:r>
      <w:r w:rsidR="00801537">
        <w:t xml:space="preserve"> </w:t>
      </w:r>
      <w:r>
        <w:t>exposée</w:t>
      </w:r>
      <w:r w:rsidR="000A3035">
        <w:t>s</w:t>
      </w:r>
      <w:r>
        <w:t xml:space="preserve"> par le service Frontal-</w:t>
      </w:r>
      <w:r w:rsidR="00DD3672" w:rsidRPr="00DD3672">
        <w:t xml:space="preserve"> </w:t>
      </w:r>
      <w:r w:rsidR="00DD3672">
        <w:t>Web pour transmettre ou recevoir les données.</w:t>
      </w:r>
      <w:r w:rsidR="008E38DD">
        <w:t xml:space="preserve"> </w:t>
      </w:r>
      <w:r>
        <w:t xml:space="preserve">Il </w:t>
      </w:r>
      <w:r w:rsidR="00801537">
        <w:t>produit</w:t>
      </w:r>
      <w:r>
        <w:t xml:space="preserve"> les fonctions suivantes :</w:t>
      </w:r>
    </w:p>
    <w:p w14:paraId="4BEF0744" w14:textId="77777777" w:rsidR="00C966C8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2BF6A7FA" w14:textId="77777777" w:rsidR="00C966C8" w:rsidRPr="00022CC1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3ED18168" w14:textId="77777777" w:rsidR="004747FF" w:rsidRDefault="004747FF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0C7D87BA" w14:textId="5E460242" w:rsidR="001F76D3" w:rsidRDefault="001F76D3" w:rsidP="001F76D3">
      <w:pPr>
        <w:pStyle w:val="Titre2"/>
      </w:pPr>
      <w:bookmarkStart w:id="19" w:name="_Toc28015807"/>
      <w:r>
        <w:t>Application Web e-</w:t>
      </w:r>
      <w:r w:rsidR="00F94784">
        <w:t>Production</w:t>
      </w:r>
      <w:bookmarkEnd w:id="19"/>
    </w:p>
    <w:p w14:paraId="46CCAFE1" w14:textId="77777777" w:rsidR="001F76D3" w:rsidRDefault="001F76D3" w:rsidP="001F76D3">
      <w:pPr>
        <w:pStyle w:val="Titre3"/>
        <w:spacing w:before="120" w:after="0"/>
      </w:pPr>
      <w:bookmarkStart w:id="20" w:name="_Toc28015808"/>
      <w:r>
        <w:t>La pile logicielle</w:t>
      </w:r>
      <w:bookmarkEnd w:id="20"/>
    </w:p>
    <w:p w14:paraId="35842541" w14:textId="77777777" w:rsidR="001F76D3" w:rsidRDefault="001F76D3" w:rsidP="001F76D3">
      <w:pPr>
        <w:pStyle w:val="Corpsdetexte"/>
      </w:pPr>
      <w:r>
        <w:t>La pile logicielle est la suivante :</w:t>
      </w:r>
    </w:p>
    <w:p w14:paraId="787C4217" w14:textId="061FE701" w:rsidR="001F76D3" w:rsidRPr="00F45774" w:rsidRDefault="001F76D3" w:rsidP="001F76D3">
      <w:pPr>
        <w:pStyle w:val="Corpsdetexte"/>
        <w:numPr>
          <w:ilvl w:val="0"/>
          <w:numId w:val="8"/>
        </w:numPr>
      </w:pPr>
      <w:r>
        <w:t>Angular : 8.2.14, Angular/Material : 8.2.3, Node.js : 12.13.0, Typescript : 3.5.3</w:t>
      </w:r>
    </w:p>
    <w:p w14:paraId="741549EB" w14:textId="72771AA4" w:rsidR="001F76D3" w:rsidRDefault="001F76D3" w:rsidP="001F76D3">
      <w:pPr>
        <w:pStyle w:val="Titre3"/>
        <w:spacing w:before="120" w:after="0"/>
      </w:pPr>
      <w:bookmarkStart w:id="21" w:name="_Toc28015809"/>
      <w:r>
        <w:t>Diagramme UML de Composants</w:t>
      </w:r>
      <w:bookmarkEnd w:id="21"/>
    </w:p>
    <w:p w14:paraId="6FC1BC0C" w14:textId="01B962C1" w:rsidR="001F76D3" w:rsidRPr="00F45774" w:rsidRDefault="00AC43C8" w:rsidP="001F76D3">
      <w:r>
        <w:rPr>
          <w:noProof/>
        </w:rPr>
        <w:drawing>
          <wp:inline distT="0" distB="0" distL="0" distR="0" wp14:anchorId="400E370B" wp14:editId="2AA0A8D4">
            <wp:extent cx="2626290" cy="3583010"/>
            <wp:effectExtent l="0" t="0" r="3175" b="0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 e-Produ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566" cy="36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640B" w14:textId="49C18707" w:rsidR="0095794C" w:rsidRDefault="0095794C" w:rsidP="0095794C">
      <w:pPr>
        <w:pStyle w:val="Titre3"/>
        <w:spacing w:before="120" w:after="0"/>
      </w:pPr>
      <w:bookmarkStart w:id="22" w:name="_Toc28015810"/>
      <w:r>
        <w:t>Composant e-Production</w:t>
      </w:r>
      <w:bookmarkEnd w:id="22"/>
    </w:p>
    <w:p w14:paraId="3891FCF9" w14:textId="1A216988" w:rsidR="0095794C" w:rsidRDefault="0095794C" w:rsidP="0095794C">
      <w:pPr>
        <w:pStyle w:val="Corpsdetexte"/>
      </w:pPr>
      <w:r>
        <w:t>Le composant e-Production représente un module au sens Angular qui est servi par le composant UML node.js sur le port 4203.</w:t>
      </w:r>
    </w:p>
    <w:p w14:paraId="53A2A36A" w14:textId="77777777" w:rsidR="0095794C" w:rsidRDefault="0095794C" w:rsidP="0095794C">
      <w:pPr>
        <w:pStyle w:val="Corpsdetexte"/>
      </w:pPr>
      <w:r>
        <w:t>Note : le fonctionnement d’une application Angular et du serveur node.js ne sont pas décrits ici.</w:t>
      </w:r>
    </w:p>
    <w:p w14:paraId="1A5E7100" w14:textId="0C84EA03" w:rsidR="001F76D3" w:rsidRDefault="001F76D3" w:rsidP="001F76D3">
      <w:pPr>
        <w:pStyle w:val="Titre3"/>
        <w:spacing w:before="120" w:after="0"/>
      </w:pPr>
      <w:bookmarkStart w:id="23" w:name="_Toc28015811"/>
      <w:r>
        <w:t xml:space="preserve">Composant </w:t>
      </w:r>
      <w:r w:rsidR="0095794C">
        <w:t>ProductionPizza</w:t>
      </w:r>
      <w:bookmarkEnd w:id="23"/>
    </w:p>
    <w:p w14:paraId="04690C10" w14:textId="77777777" w:rsidR="00E315A8" w:rsidRDefault="00482F78" w:rsidP="00482F78">
      <w:pPr>
        <w:pStyle w:val="Corpsdetexte"/>
      </w:pPr>
      <w:r>
        <w:t>Le composant ProductionPizza représente un service et un composant, au sens Angular. Il utilise l</w:t>
      </w:r>
      <w:r w:rsidR="00E315A8">
        <w:t xml:space="preserve">es </w:t>
      </w:r>
      <w:r>
        <w:t>api</w:t>
      </w:r>
      <w:r w:rsidR="00E315A8">
        <w:t>s :</w:t>
      </w:r>
    </w:p>
    <w:p w14:paraId="4AAB7D25" w14:textId="77777777" w:rsidR="00D41A7B" w:rsidRDefault="00E315A8" w:rsidP="00D41A7B">
      <w:pPr>
        <w:pStyle w:val="Corpsdetexte"/>
        <w:numPr>
          <w:ilvl w:val="0"/>
          <w:numId w:val="8"/>
        </w:numPr>
      </w:pPr>
      <w:r>
        <w:t>api-</w:t>
      </w:r>
      <w:r w:rsidR="00D41A7B">
        <w:t xml:space="preserve">aideEnLigne, </w:t>
      </w:r>
    </w:p>
    <w:p w14:paraId="0E535B1E" w14:textId="2FECD028" w:rsidR="00D41A7B" w:rsidRDefault="00D41A7B" w:rsidP="00D41A7B">
      <w:pPr>
        <w:pStyle w:val="Corpsdetexte"/>
        <w:numPr>
          <w:ilvl w:val="0"/>
          <w:numId w:val="8"/>
        </w:numPr>
      </w:pPr>
      <w:r>
        <w:t>api-fluxProduction,</w:t>
      </w:r>
      <w:r w:rsidR="00482F78">
        <w:t xml:space="preserve"> </w:t>
      </w:r>
    </w:p>
    <w:p w14:paraId="4276CC95" w14:textId="5A446E96" w:rsidR="00482F78" w:rsidRPr="00D8194B" w:rsidRDefault="00482F78" w:rsidP="00482F78">
      <w:pPr>
        <w:pStyle w:val="Corpsdetexte"/>
      </w:pPr>
      <w:r>
        <w:t>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62933AFB" w14:textId="3ED144C3" w:rsidR="00482F78" w:rsidRDefault="00877AAB" w:rsidP="00482F7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Liste </w:t>
      </w:r>
      <w:r w:rsidR="0010782D">
        <w:rPr>
          <w:rFonts w:ascii="Montserrat" w:eastAsia="Montserrat" w:hAnsi="Montserrat" w:cs="Montserrat"/>
          <w:sz w:val="20"/>
          <w:szCs w:val="20"/>
        </w:rPr>
        <w:t>des pizzas à livrer sous forme de tableau avec bouton radio en regard de chaque ligne,</w:t>
      </w:r>
    </w:p>
    <w:p w14:paraId="0FE462D9" w14:textId="17EFB5BE" w:rsidR="001F76D3" w:rsidRPr="00F030FA" w:rsidRDefault="0010782D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pizzas à produire sous forme de tableau avec bouton radio en regard de chaque ligne,</w:t>
      </w:r>
    </w:p>
    <w:p w14:paraId="4BB38CC9" w14:textId="77777777" w:rsidR="00F030FA" w:rsidRDefault="00F030FA" w:rsidP="00F030FA">
      <w:pPr>
        <w:pStyle w:val="Titre3"/>
        <w:spacing w:before="120" w:after="0"/>
      </w:pPr>
      <w:bookmarkStart w:id="24" w:name="_Toc28015812"/>
      <w:r>
        <w:t>Composant CtrlAccès</w:t>
      </w:r>
      <w:bookmarkEnd w:id="24"/>
    </w:p>
    <w:p w14:paraId="422CCEF0" w14:textId="035F6FA0" w:rsidR="00F030FA" w:rsidRPr="00D8194B" w:rsidRDefault="00F030FA" w:rsidP="00F030FA">
      <w:pPr>
        <w:pStyle w:val="Corpsdetexte"/>
      </w:pPr>
      <w:r>
        <w:t xml:space="preserve">Le composant </w:t>
      </w:r>
      <w:r w:rsidR="006E1505">
        <w:t xml:space="preserve">CtrlAccès </w:t>
      </w:r>
      <w:r>
        <w:t>représente un service et un composant, au sens Angular. Il utilise l’api api-</w:t>
      </w:r>
      <w:r w:rsidR="00AC43C8">
        <w:t>c</w:t>
      </w:r>
      <w:r w:rsidR="00EB23C0">
        <w:t>onnexion</w:t>
      </w:r>
      <w:r>
        <w:t xml:space="preserve"> 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4C0BB7CF" w14:textId="77777777" w:rsidR="00F030FA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78976C3E" w14:textId="77777777" w:rsidR="00F030FA" w:rsidRPr="00022CC1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621C0001" w14:textId="316D0601" w:rsidR="00F030FA" w:rsidRDefault="00F030FA" w:rsidP="00F030FA">
      <w:pPr>
        <w:pStyle w:val="Titre3"/>
        <w:spacing w:before="120" w:after="0"/>
      </w:pPr>
      <w:bookmarkStart w:id="25" w:name="_Toc28015813"/>
      <w:r>
        <w:t xml:space="preserve">Composant </w:t>
      </w:r>
      <w:r w:rsidR="006E1505">
        <w:t>GestionStock</w:t>
      </w:r>
      <w:bookmarkEnd w:id="25"/>
    </w:p>
    <w:p w14:paraId="6739193A" w14:textId="565ED619" w:rsidR="00F030FA" w:rsidRPr="00D8194B" w:rsidRDefault="00F030FA" w:rsidP="00F030FA">
      <w:pPr>
        <w:pStyle w:val="Corpsdetexte"/>
      </w:pPr>
      <w:r>
        <w:t xml:space="preserve">Le composant </w:t>
      </w:r>
      <w:r w:rsidR="006E1505">
        <w:t xml:space="preserve">GestionStock </w:t>
      </w:r>
      <w:r>
        <w:t>représente un service et un composant, au sens Angular. Il utilise l’api api-</w:t>
      </w:r>
      <w:r w:rsidR="00AC43C8">
        <w:t>g</w:t>
      </w:r>
      <w:r>
        <w:t>estionS</w:t>
      </w:r>
      <w:r w:rsidR="006E1505">
        <w:t>tock</w:t>
      </w:r>
      <w:r>
        <w:t xml:space="preserve"> 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1489B15F" w14:textId="6000B026" w:rsidR="00F030FA" w:rsidRDefault="000E118E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ingrédients de quantité inférieur au seuil</w:t>
      </w:r>
      <w:r w:rsidR="00EE3029">
        <w:rPr>
          <w:rFonts w:ascii="Montserrat" w:eastAsia="Montserrat" w:hAnsi="Montserrat" w:cs="Montserrat"/>
          <w:sz w:val="20"/>
          <w:szCs w:val="20"/>
        </w:rPr>
        <w:t xml:space="preserve"> avec liste déroulante</w:t>
      </w:r>
      <w:r w:rsidR="00C90842">
        <w:rPr>
          <w:rFonts w:ascii="Montserrat" w:eastAsia="Montserrat" w:hAnsi="Montserrat" w:cs="Montserrat"/>
          <w:sz w:val="20"/>
          <w:szCs w:val="20"/>
        </w:rPr>
        <w:t xml:space="preserve"> de fournisseur et </w:t>
      </w:r>
      <w:r w:rsidR="00190A2F">
        <w:rPr>
          <w:rFonts w:ascii="Montserrat" w:eastAsia="Montserrat" w:hAnsi="Montserrat" w:cs="Montserrat"/>
          <w:sz w:val="20"/>
          <w:szCs w:val="20"/>
        </w:rPr>
        <w:t>champ de saisie de</w:t>
      </w:r>
      <w:r w:rsidR="00E308A6">
        <w:rPr>
          <w:rFonts w:ascii="Montserrat" w:eastAsia="Montserrat" w:hAnsi="Montserrat" w:cs="Montserrat"/>
          <w:sz w:val="20"/>
          <w:szCs w:val="20"/>
        </w:rPr>
        <w:t xml:space="preserve"> quantité</w:t>
      </w:r>
      <w:r w:rsidR="00402CA6">
        <w:rPr>
          <w:rFonts w:ascii="Montserrat" w:eastAsia="Montserrat" w:hAnsi="Montserrat" w:cs="Montserrat"/>
          <w:sz w:val="20"/>
          <w:szCs w:val="20"/>
        </w:rPr>
        <w:t xml:space="preserve"> libellé avec l’unité </w:t>
      </w:r>
      <w:r w:rsidR="00960C65">
        <w:rPr>
          <w:rFonts w:ascii="Montserrat" w:eastAsia="Montserrat" w:hAnsi="Montserrat" w:cs="Montserrat"/>
          <w:sz w:val="20"/>
          <w:szCs w:val="20"/>
        </w:rPr>
        <w:t>(</w:t>
      </w:r>
      <w:r w:rsidR="00040D61">
        <w:rPr>
          <w:rFonts w:ascii="Montserrat" w:eastAsia="Montserrat" w:hAnsi="Montserrat" w:cs="Montserrat"/>
          <w:sz w:val="20"/>
          <w:szCs w:val="20"/>
        </w:rPr>
        <w:t xml:space="preserve">Kg, </w:t>
      </w:r>
      <w:r w:rsidR="00960C65">
        <w:rPr>
          <w:rFonts w:ascii="Montserrat" w:eastAsia="Montserrat" w:hAnsi="Montserrat" w:cs="Montserrat"/>
          <w:sz w:val="20"/>
          <w:szCs w:val="20"/>
        </w:rPr>
        <w:t>litre…)</w:t>
      </w:r>
    </w:p>
    <w:p w14:paraId="47B0C917" w14:textId="224EB9B5" w:rsidR="001F76D3" w:rsidRPr="00BD05A9" w:rsidRDefault="00F030FA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Bouton d’action pour </w:t>
      </w:r>
      <w:r w:rsidR="007C0983">
        <w:rPr>
          <w:rFonts w:ascii="Montserrat" w:eastAsia="Montserrat" w:hAnsi="Montserrat" w:cs="Montserrat"/>
          <w:sz w:val="20"/>
          <w:szCs w:val="20"/>
        </w:rPr>
        <w:t xml:space="preserve">confirmer </w:t>
      </w:r>
      <w:r w:rsidR="00955934">
        <w:rPr>
          <w:rFonts w:ascii="Montserrat" w:eastAsia="Montserrat" w:hAnsi="Montserrat" w:cs="Montserrat"/>
          <w:sz w:val="20"/>
          <w:szCs w:val="20"/>
        </w:rPr>
        <w:t>l’envoi des bons de commandes</w:t>
      </w:r>
      <w:r w:rsidR="00474327">
        <w:rPr>
          <w:rFonts w:ascii="Montserrat" w:eastAsia="Montserrat" w:hAnsi="Montserrat" w:cs="Montserrat"/>
          <w:sz w:val="20"/>
          <w:szCs w:val="20"/>
        </w:rPr>
        <w:t>.</w:t>
      </w:r>
    </w:p>
    <w:p w14:paraId="06FE6364" w14:textId="57DF19FD" w:rsidR="00D0345C" w:rsidRPr="00F45774" w:rsidRDefault="00D0345C" w:rsidP="00F45774"/>
    <w:p w14:paraId="5FCD33B0" w14:textId="1A9E4E58" w:rsidR="002C3CB1" w:rsidRDefault="002C3CB1" w:rsidP="002C3CB1">
      <w:pPr>
        <w:pStyle w:val="Titre2"/>
        <w:spacing w:before="120" w:after="0"/>
        <w:ind w:left="578" w:hanging="578"/>
      </w:pPr>
      <w:bookmarkStart w:id="26" w:name="_Toc28015814"/>
      <w:r>
        <w:t xml:space="preserve">Application </w:t>
      </w:r>
      <w:r w:rsidR="00E02A89">
        <w:t>Serveur</w:t>
      </w:r>
      <w:bookmarkEnd w:id="26"/>
    </w:p>
    <w:p w14:paraId="5E44D53B" w14:textId="77777777" w:rsidR="002C3CB1" w:rsidRDefault="002C3CB1" w:rsidP="002C3CB1">
      <w:pPr>
        <w:pStyle w:val="Titre3"/>
        <w:spacing w:before="120" w:after="0"/>
      </w:pPr>
      <w:bookmarkStart w:id="27" w:name="_Toc28015815"/>
      <w:r>
        <w:t>La pile logicielle</w:t>
      </w:r>
      <w:bookmarkEnd w:id="27"/>
    </w:p>
    <w:p w14:paraId="11B520A9" w14:textId="77777777" w:rsidR="002C3CB1" w:rsidRDefault="002C3CB1" w:rsidP="002C3CB1">
      <w:pPr>
        <w:pStyle w:val="Corpsdetexte"/>
      </w:pPr>
      <w:r>
        <w:t>La pile logicielle est la suivante :</w:t>
      </w:r>
    </w:p>
    <w:p w14:paraId="7C8815D4" w14:textId="5CB1ABAD" w:rsidR="009737B0" w:rsidRDefault="00465C21" w:rsidP="002C3CB1">
      <w:pPr>
        <w:pStyle w:val="Corpsdetexte"/>
        <w:numPr>
          <w:ilvl w:val="0"/>
          <w:numId w:val="5"/>
        </w:numPr>
        <w:spacing w:after="0"/>
      </w:pPr>
      <w:r w:rsidRPr="00205A32">
        <w:t>SpringBoot</w:t>
      </w:r>
      <w:r>
        <w:t xml:space="preserve"> 2</w:t>
      </w:r>
      <w:r w:rsidR="007279F0" w:rsidRPr="007279F0">
        <w:t>.2.0</w:t>
      </w:r>
      <w:r w:rsidR="00F72922" w:rsidRPr="00F72922">
        <w:t xml:space="preserve"> </w:t>
      </w:r>
      <w:r w:rsidR="00F72922">
        <w:t>Release</w:t>
      </w:r>
    </w:p>
    <w:p w14:paraId="6CB2C045" w14:textId="46515AD6" w:rsidR="002C3CB1" w:rsidRDefault="002C3CB1" w:rsidP="002C3CB1">
      <w:pPr>
        <w:pStyle w:val="Corpsdetexte"/>
        <w:numPr>
          <w:ilvl w:val="0"/>
          <w:numId w:val="5"/>
        </w:numPr>
        <w:spacing w:after="0"/>
      </w:pPr>
      <w:r>
        <w:t>JDK version 1</w:t>
      </w:r>
      <w:r w:rsidR="00625E8E">
        <w:t>1.04,</w:t>
      </w:r>
    </w:p>
    <w:p w14:paraId="3A16ACA4" w14:textId="4514116A" w:rsidR="00482DD3" w:rsidRPr="00465C21" w:rsidRDefault="00465C21" w:rsidP="002C3CB1">
      <w:pPr>
        <w:pStyle w:val="Corpsdetexte"/>
        <w:numPr>
          <w:ilvl w:val="0"/>
          <w:numId w:val="5"/>
        </w:numPr>
        <w:spacing w:after="0"/>
      </w:pPr>
      <w:r w:rsidRPr="00465C21">
        <w:t>PostgreSQL 12.1</w:t>
      </w:r>
      <w:r>
        <w:t>,</w:t>
      </w:r>
    </w:p>
    <w:p w14:paraId="55359106" w14:textId="05F548C9" w:rsidR="007B4D22" w:rsidRDefault="00321608" w:rsidP="00DD7D59">
      <w:pPr>
        <w:pStyle w:val="Corpsdetexte"/>
        <w:numPr>
          <w:ilvl w:val="0"/>
          <w:numId w:val="5"/>
        </w:numPr>
        <w:spacing w:after="0"/>
      </w:pPr>
      <w:hyperlink r:id="rId11" w:history="1">
        <w:r w:rsidR="007B4D22" w:rsidRPr="00DD7D59">
          <w:t xml:space="preserve">Tomcat </w:t>
        </w:r>
        <w:r w:rsidR="00DD7D59" w:rsidRPr="00DD7D59">
          <w:t>Embedded</w:t>
        </w:r>
      </w:hyperlink>
      <w:r w:rsidR="007B4D22">
        <w:t> </w:t>
      </w:r>
      <w:hyperlink r:id="rId12" w:history="1">
        <w:r w:rsidR="007B4D22" w:rsidRPr="00DD7D59">
          <w:t>9.0.27</w:t>
        </w:r>
      </w:hyperlink>
    </w:p>
    <w:p w14:paraId="7902B48B" w14:textId="671C7916" w:rsidR="007714E8" w:rsidRDefault="009E257C" w:rsidP="002C3CB1">
      <w:pPr>
        <w:pStyle w:val="Corpsdetexte"/>
        <w:numPr>
          <w:ilvl w:val="0"/>
          <w:numId w:val="5"/>
        </w:numPr>
        <w:spacing w:after="0"/>
      </w:pPr>
      <w:r>
        <w:t>Hibernate 5.4</w:t>
      </w:r>
      <w:r w:rsidR="00B02C0F">
        <w:t xml:space="preserve">.6 </w:t>
      </w:r>
      <w:r w:rsidR="00357FAB">
        <w:t>F</w:t>
      </w:r>
      <w:r w:rsidR="00B02C0F">
        <w:t>inal</w:t>
      </w:r>
    </w:p>
    <w:p w14:paraId="6FB00A68" w14:textId="4A5E2DF0" w:rsidR="00B02C0F" w:rsidRDefault="00205A32" w:rsidP="002C3CB1">
      <w:pPr>
        <w:pStyle w:val="Corpsdetexte"/>
        <w:numPr>
          <w:ilvl w:val="0"/>
          <w:numId w:val="5"/>
        </w:numPr>
        <w:spacing w:after="0"/>
      </w:pPr>
      <w:r>
        <w:t xml:space="preserve">Spring Security </w:t>
      </w:r>
      <w:r w:rsidR="00F72922">
        <w:t>5.2.0 Release</w:t>
      </w:r>
    </w:p>
    <w:p w14:paraId="75EB6DF8" w14:textId="77777777" w:rsidR="002C3CB1" w:rsidRDefault="002C3CB1" w:rsidP="002C3CB1">
      <w:pPr>
        <w:pStyle w:val="Titre4"/>
        <w:spacing w:before="120" w:after="0"/>
        <w:ind w:left="862" w:hanging="862"/>
      </w:pPr>
      <w:bookmarkStart w:id="28" w:name="_Toc28015816"/>
      <w:r>
        <w:t>Diagramme UML de Composants</w:t>
      </w:r>
      <w:bookmarkEnd w:id="28"/>
    </w:p>
    <w:p w14:paraId="63E6CA90" w14:textId="79C8BA0F" w:rsidR="002C3CB1" w:rsidRPr="000C73DE" w:rsidRDefault="008478C1" w:rsidP="002C3CB1">
      <w:pPr>
        <w:pStyle w:val="Corpsdetexte"/>
      </w:pPr>
      <w:r>
        <w:rPr>
          <w:noProof/>
        </w:rPr>
        <w:drawing>
          <wp:inline distT="0" distB="0" distL="0" distR="0" wp14:anchorId="2496CC8F" wp14:editId="3E73B4F5">
            <wp:extent cx="3521171" cy="3010422"/>
            <wp:effectExtent l="0" t="0" r="3175" b="0"/>
            <wp:docPr id="13" name="Image 13" descr="Une image contenant car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onent Serv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649" cy="30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FBD" w14:textId="6F30A80F" w:rsidR="002C3CB1" w:rsidRDefault="004D3366" w:rsidP="002C3CB1">
      <w:pPr>
        <w:pStyle w:val="Titre3"/>
        <w:spacing w:before="120" w:after="0"/>
      </w:pPr>
      <w:bookmarkStart w:id="29" w:name="_Toc28015817"/>
      <w:r>
        <w:t xml:space="preserve">Composant </w:t>
      </w:r>
      <w:r w:rsidR="00A67115">
        <w:t>Service</w:t>
      </w:r>
      <w:r>
        <w:t>-</w:t>
      </w:r>
      <w:r w:rsidR="005630C1">
        <w:t>FrontalWeb</w:t>
      </w:r>
      <w:bookmarkEnd w:id="29"/>
    </w:p>
    <w:p w14:paraId="77990BC7" w14:textId="77777777" w:rsidR="00614750" w:rsidRDefault="004D3366" w:rsidP="004D3366">
      <w:pPr>
        <w:pStyle w:val="Corpsdetexte"/>
      </w:pPr>
      <w:r>
        <w:t>Le composant Service-FrontalWeb représente un service</w:t>
      </w:r>
      <w:r w:rsidR="00B3503F">
        <w:t xml:space="preserve"> h</w:t>
      </w:r>
      <w:r w:rsidR="00F14F6B">
        <w:t>ébergé par le gestionnaire de container</w:t>
      </w:r>
      <w:r w:rsidR="007B5A60">
        <w:t xml:space="preserve"> Tomcat </w:t>
      </w:r>
      <w:r w:rsidR="00614750">
        <w:t>Embedded,</w:t>
      </w:r>
      <w:r>
        <w:t xml:space="preserve"> au sens </w:t>
      </w:r>
      <w:r w:rsidR="007B5A60">
        <w:t>Spring Boot</w:t>
      </w:r>
      <w:r>
        <w:t xml:space="preserve">. </w:t>
      </w:r>
    </w:p>
    <w:p w14:paraId="157EC022" w14:textId="37ED7CF6" w:rsidR="004D3366" w:rsidRDefault="004D3366" w:rsidP="004D3366">
      <w:pPr>
        <w:pStyle w:val="Corpsdetexte"/>
      </w:pPr>
      <w:r>
        <w:t xml:space="preserve">Il </w:t>
      </w:r>
      <w:r w:rsidR="00377822">
        <w:t>réalise</w:t>
      </w:r>
      <w:r>
        <w:t xml:space="preserve"> les </w:t>
      </w:r>
      <w:r w:rsidR="00377822">
        <w:t>apis</w:t>
      </w:r>
      <w:r w:rsidR="00B5358C">
        <w:t xml:space="preserve"> </w:t>
      </w:r>
      <w:r>
        <w:t>:</w:t>
      </w:r>
    </w:p>
    <w:p w14:paraId="2CDFCD66" w14:textId="63AB5576" w:rsidR="005F04C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r w:rsidR="00B60617">
        <w:t>fluxProduction</w:t>
      </w:r>
      <w:r w:rsidR="00145CA9">
        <w:t xml:space="preserve"> qui transmet</w:t>
      </w:r>
      <w:r w:rsidR="00885F8C">
        <w:t>/reçoit</w:t>
      </w:r>
      <w:r w:rsidR="00145CA9">
        <w:t xml:space="preserve"> </w:t>
      </w:r>
      <w:r w:rsidR="00B91C69">
        <w:t xml:space="preserve">les données </w:t>
      </w:r>
      <w:r w:rsidR="00A663D1">
        <w:t>du/au Composant Service</w:t>
      </w:r>
      <w:r w:rsidR="00E343D0">
        <w:t>-</w:t>
      </w:r>
      <w:r w:rsidR="00A663D1">
        <w:t>Crud</w:t>
      </w:r>
      <w:r w:rsidR="00D14F83">
        <w:t>.</w:t>
      </w:r>
    </w:p>
    <w:p w14:paraId="5FDA42B6" w14:textId="2C895399" w:rsidR="00B60617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r w:rsidR="00B60617">
        <w:t>aideEnligne</w:t>
      </w:r>
      <w:r w:rsidR="00D14F83">
        <w:t xml:space="preserve"> qui retrouve la recette dans l’attribut de la requête </w:t>
      </w:r>
      <w:r w:rsidR="0092415B">
        <w:t>et renvoie l</w:t>
      </w:r>
      <w:r w:rsidR="00C61BED">
        <w:t>’aide en ligne reçu</w:t>
      </w:r>
      <w:r w:rsidR="008B16F4">
        <w:t xml:space="preserve"> du composant S.I Existant.</w:t>
      </w:r>
    </w:p>
    <w:p w14:paraId="2B58D865" w14:textId="05FFEC7E" w:rsidR="005F316F" w:rsidRDefault="00C25FD9" w:rsidP="003378B2">
      <w:pPr>
        <w:pStyle w:val="Corpsdetexte"/>
        <w:numPr>
          <w:ilvl w:val="0"/>
          <w:numId w:val="16"/>
        </w:numPr>
      </w:pPr>
      <w:r>
        <w:t>a</w:t>
      </w:r>
      <w:r w:rsidR="005F316F">
        <w:t>pi-</w:t>
      </w:r>
      <w:r>
        <w:t xml:space="preserve">profilClt qui </w:t>
      </w:r>
      <w:r>
        <w:t>consomme l’api api_profilClient du composant Service</w:t>
      </w:r>
      <w:r w:rsidR="00E343D0">
        <w:t>-</w:t>
      </w:r>
      <w:r>
        <w:t>Crud pour créer/modifier un profil client</w:t>
      </w:r>
    </w:p>
    <w:p w14:paraId="4E0F3E50" w14:textId="2F7946B9" w:rsidR="00C25FD9" w:rsidRDefault="00205252" w:rsidP="00205252">
      <w:pPr>
        <w:pStyle w:val="Corpsdetexte"/>
        <w:numPr>
          <w:ilvl w:val="0"/>
          <w:numId w:val="16"/>
        </w:numPr>
      </w:pPr>
      <w:r>
        <w:t>api-</w:t>
      </w:r>
      <w:r w:rsidR="006E34B8">
        <w:t>compte</w:t>
      </w:r>
      <w:r>
        <w:t xml:space="preserve">Clt qui consomme l’api </w:t>
      </w:r>
      <w:r w:rsidR="00861742">
        <w:t>api_cpteClient</w:t>
      </w:r>
      <w:r>
        <w:t xml:space="preserve"> du composant Service</w:t>
      </w:r>
      <w:r w:rsidR="00E343D0">
        <w:t>-</w:t>
      </w:r>
      <w:r w:rsidR="00861742">
        <w:t>Crud</w:t>
      </w:r>
      <w:r w:rsidR="00861742" w:rsidRPr="00861742">
        <w:t xml:space="preserve"> </w:t>
      </w:r>
      <w:r w:rsidR="00861742">
        <w:t xml:space="preserve">pour </w:t>
      </w:r>
      <w:r w:rsidR="00E343D0">
        <w:t>créer un</w:t>
      </w:r>
      <w:r w:rsidR="00861742">
        <w:t xml:space="preserve"> compte client</w:t>
      </w:r>
      <w:r w:rsidR="00861742">
        <w:t>.</w:t>
      </w:r>
    </w:p>
    <w:p w14:paraId="321F180A" w14:textId="7FE137C5" w:rsidR="00E0759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-connexion</w:t>
      </w:r>
      <w:r w:rsidR="008B16F4">
        <w:t xml:space="preserve"> qui </w:t>
      </w:r>
      <w:r w:rsidR="00094397">
        <w:t xml:space="preserve">selon </w:t>
      </w:r>
      <w:r w:rsidR="00F1459A">
        <w:t>l’a</w:t>
      </w:r>
      <w:r w:rsidR="00E0759E">
        <w:t xml:space="preserve">ttribut de requête </w:t>
      </w:r>
    </w:p>
    <w:p w14:paraId="7BFE7411" w14:textId="5351892E" w:rsidR="00E0759E" w:rsidRDefault="00094397" w:rsidP="00E0759E">
      <w:pPr>
        <w:pStyle w:val="Corpsdetexte"/>
        <w:numPr>
          <w:ilvl w:val="1"/>
          <w:numId w:val="16"/>
        </w:numPr>
      </w:pPr>
      <w:r>
        <w:t xml:space="preserve">route les informations de connexions </w:t>
      </w:r>
      <w:r w:rsidR="008A78E5">
        <w:t>vers le composant S.I Existant s’il s’agit d’un collaborateur</w:t>
      </w:r>
      <w:r>
        <w:t>,</w:t>
      </w:r>
    </w:p>
    <w:p w14:paraId="63269BEC" w14:textId="60D0620D" w:rsidR="001D2116" w:rsidRDefault="001D2116" w:rsidP="001D2116">
      <w:pPr>
        <w:pStyle w:val="Corpsdetexte"/>
        <w:numPr>
          <w:ilvl w:val="1"/>
          <w:numId w:val="16"/>
        </w:numPr>
      </w:pPr>
      <w:r>
        <w:t>utilise les méthodes du composant package security pour identifier/authentifier un compte client,</w:t>
      </w:r>
    </w:p>
    <w:p w14:paraId="3798BA00" w14:textId="69AEA828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r w:rsidR="000C1FD3">
        <w:t>g</w:t>
      </w:r>
      <w:r w:rsidR="00F93E1A">
        <w:t>estionStock</w:t>
      </w:r>
      <w:r w:rsidR="0093674F">
        <w:t xml:space="preserve"> </w:t>
      </w:r>
      <w:r w:rsidR="00104DF7">
        <w:t xml:space="preserve">qui transmet/reçoit les données du/au </w:t>
      </w:r>
      <w:r w:rsidR="00861742">
        <w:t>c</w:t>
      </w:r>
      <w:r w:rsidR="00104DF7">
        <w:t>omposant Service</w:t>
      </w:r>
      <w:r w:rsidR="00E343D0">
        <w:t>-</w:t>
      </w:r>
      <w:r w:rsidR="00104DF7">
        <w:t>Crud.</w:t>
      </w:r>
    </w:p>
    <w:p w14:paraId="7FA437F0" w14:textId="3137DF0E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r w:rsidR="000C1FD3">
        <w:t>c</w:t>
      </w:r>
      <w:r w:rsidR="003E157F">
        <w:t>ommande</w:t>
      </w:r>
      <w:r w:rsidR="00104DF7">
        <w:t xml:space="preserve"> qui transmet/reçoit les données du/au Composant Service-Crud.</w:t>
      </w:r>
    </w:p>
    <w:p w14:paraId="40CC9CAE" w14:textId="2E4D13F7" w:rsidR="003E157F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</w:t>
      </w:r>
      <w:r w:rsidR="000C1FD3">
        <w:t>p</w:t>
      </w:r>
      <w:r w:rsidR="003E157F">
        <w:t>aiement</w:t>
      </w:r>
      <w:r w:rsidR="00430890">
        <w:t xml:space="preserve"> qui transmet/reçoit les données du/au Composant Service</w:t>
      </w:r>
      <w:r w:rsidR="00321608">
        <w:t>-</w:t>
      </w:r>
      <w:bookmarkStart w:id="30" w:name="_GoBack"/>
      <w:bookmarkEnd w:id="30"/>
      <w:r w:rsidR="00A810A4">
        <w:t>IntfPaiement</w:t>
      </w:r>
      <w:r w:rsidR="00430890">
        <w:t>.</w:t>
      </w:r>
    </w:p>
    <w:p w14:paraId="30175B51" w14:textId="54C74EAC" w:rsidR="009A350C" w:rsidRDefault="009A350C" w:rsidP="003378B2">
      <w:pPr>
        <w:pStyle w:val="Corpsdetexte"/>
        <w:numPr>
          <w:ilvl w:val="0"/>
          <w:numId w:val="16"/>
        </w:numPr>
      </w:pPr>
      <w:r>
        <w:t>api-listePizzerias qui consomme</w:t>
      </w:r>
      <w:r w:rsidR="003D4FCB">
        <w:t xml:space="preserve"> l’api api_</w:t>
      </w:r>
      <w:r w:rsidR="00084FC8">
        <w:t>listePi</w:t>
      </w:r>
      <w:r w:rsidR="00D043DE">
        <w:t xml:space="preserve">zzerias du composant </w:t>
      </w:r>
      <w:r w:rsidR="00D043DE">
        <w:t>S.I existant</w:t>
      </w:r>
      <w:r w:rsidR="00D043DE">
        <w:t>.</w:t>
      </w:r>
    </w:p>
    <w:p w14:paraId="7D317F0A" w14:textId="682408DB" w:rsidR="00374801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-c</w:t>
      </w:r>
      <w:r w:rsidR="003E157F">
        <w:t>atalogue</w:t>
      </w:r>
      <w:r w:rsidR="00A810A4">
        <w:t xml:space="preserve"> qui </w:t>
      </w:r>
    </w:p>
    <w:p w14:paraId="171C5BA9" w14:textId="35B600B4" w:rsidR="003E157F" w:rsidRDefault="00B03A5E" w:rsidP="00374801">
      <w:pPr>
        <w:pStyle w:val="Corpsdetexte"/>
        <w:numPr>
          <w:ilvl w:val="1"/>
          <w:numId w:val="16"/>
        </w:numPr>
      </w:pPr>
      <w:r>
        <w:t xml:space="preserve">reçoit le stock </w:t>
      </w:r>
      <w:r w:rsidR="00374801">
        <w:t xml:space="preserve">de la pizzeria dont l’id est passé dans l’attribut de requête </w:t>
      </w:r>
      <w:r w:rsidR="00D208EB">
        <w:t xml:space="preserve">en consommant l’api </w:t>
      </w:r>
      <w:r w:rsidR="00A92EF4">
        <w:t>api_</w:t>
      </w:r>
      <w:r w:rsidR="004F2C12">
        <w:t>gestion</w:t>
      </w:r>
      <w:r w:rsidR="00A92EF4">
        <w:t>Stock du composant Service</w:t>
      </w:r>
      <w:r w:rsidR="00E343D0">
        <w:t>-</w:t>
      </w:r>
      <w:r w:rsidR="00A92EF4">
        <w:t>Crud</w:t>
      </w:r>
    </w:p>
    <w:p w14:paraId="78B58421" w14:textId="70865628" w:rsidR="00BA264E" w:rsidRDefault="00BA264E" w:rsidP="00374801">
      <w:pPr>
        <w:pStyle w:val="Corpsdetexte"/>
        <w:numPr>
          <w:ilvl w:val="1"/>
          <w:numId w:val="16"/>
        </w:numPr>
      </w:pPr>
      <w:r>
        <w:t>re</w:t>
      </w:r>
      <w:r w:rsidR="0015551C">
        <w:t>çoit la liste des recettes du groupe</w:t>
      </w:r>
      <w:r w:rsidR="00FB3E2A">
        <w:t xml:space="preserve"> en consommant l’api api_</w:t>
      </w:r>
      <w:r w:rsidR="00F77F67">
        <w:t>li</w:t>
      </w:r>
      <w:r w:rsidR="00FB3E2A">
        <w:t>st</w:t>
      </w:r>
      <w:r w:rsidR="00F77F67">
        <w:t>e</w:t>
      </w:r>
      <w:r w:rsidR="00103D0A">
        <w:t>Recettes</w:t>
      </w:r>
      <w:r w:rsidR="000D1DAF">
        <w:t xml:space="preserve"> du composant S.I </w:t>
      </w:r>
      <w:r w:rsidR="00213419">
        <w:t>existant</w:t>
      </w:r>
    </w:p>
    <w:p w14:paraId="7EBE8854" w14:textId="1AE49F2C" w:rsidR="000D1DAF" w:rsidRDefault="000D1DAF" w:rsidP="00374801">
      <w:pPr>
        <w:pStyle w:val="Corpsdetexte"/>
        <w:numPr>
          <w:ilvl w:val="1"/>
          <w:numId w:val="16"/>
        </w:numPr>
      </w:pPr>
      <w:r>
        <w:t xml:space="preserve">renvoie le catalogue pizzeria </w:t>
      </w:r>
      <w:r w:rsidR="002913B6">
        <w:t xml:space="preserve">contenant les recettes </w:t>
      </w:r>
      <w:r w:rsidR="000321E5">
        <w:t>dont les ingrédients sont en</w:t>
      </w:r>
      <w:r w:rsidR="007A78DD">
        <w:t xml:space="preserve"> stock</w:t>
      </w:r>
      <w:r w:rsidR="000321E5">
        <w:t xml:space="preserve"> dans cette pizzeria</w:t>
      </w:r>
    </w:p>
    <w:p w14:paraId="0791CAE7" w14:textId="5CB9B6D0" w:rsidR="00CE1F4D" w:rsidRDefault="003378B2" w:rsidP="00D94544">
      <w:pPr>
        <w:pStyle w:val="Corpsdetexte"/>
        <w:numPr>
          <w:ilvl w:val="0"/>
          <w:numId w:val="16"/>
        </w:numPr>
      </w:pPr>
      <w:r>
        <w:t>api</w:t>
      </w:r>
      <w:r w:rsidR="00861742">
        <w:t>-s</w:t>
      </w:r>
      <w:r>
        <w:t>upervision</w:t>
      </w:r>
      <w:r w:rsidR="00CE1F4D">
        <w:t xml:space="preserve"> </w:t>
      </w:r>
      <w:r w:rsidR="00ED7580">
        <w:t>qui</w:t>
      </w:r>
      <w:r w:rsidR="00D94544">
        <w:t xml:space="preserve"> </w:t>
      </w:r>
      <w:r w:rsidR="00516CD5">
        <w:t>renvoi</w:t>
      </w:r>
      <w:r w:rsidR="00A752FF">
        <w:t xml:space="preserve">e les données reçues du composant </w:t>
      </w:r>
      <w:r w:rsidR="004625EB">
        <w:t>Service-Crud</w:t>
      </w:r>
      <w:r w:rsidR="00955B3B">
        <w:t xml:space="preserve"> </w:t>
      </w:r>
    </w:p>
    <w:p w14:paraId="4032307E" w14:textId="752F916A" w:rsidR="0019042F" w:rsidRDefault="0031765D" w:rsidP="0019042F">
      <w:pPr>
        <w:pStyle w:val="Corpsdetexte"/>
        <w:numPr>
          <w:ilvl w:val="1"/>
          <w:numId w:val="16"/>
        </w:numPr>
      </w:pPr>
      <w:r>
        <w:t xml:space="preserve">pour </w:t>
      </w:r>
      <w:r w:rsidR="00960E00">
        <w:t>une pizzeria</w:t>
      </w:r>
      <w:r w:rsidR="0019042F">
        <w:t xml:space="preserve"> si l’attribut idPizz est valorisé,</w:t>
      </w:r>
    </w:p>
    <w:p w14:paraId="36965470" w14:textId="428EACBA" w:rsidR="0019042F" w:rsidRDefault="0019042F" w:rsidP="0019042F">
      <w:pPr>
        <w:pStyle w:val="Corpsdetexte"/>
        <w:numPr>
          <w:ilvl w:val="1"/>
          <w:numId w:val="16"/>
        </w:numPr>
      </w:pPr>
      <w:r>
        <w:t>pour le groupe, en consolidant l’ensemble du journal.</w:t>
      </w:r>
    </w:p>
    <w:p w14:paraId="76853E8C" w14:textId="52F78085" w:rsidR="00310FA8" w:rsidRDefault="00310FA8" w:rsidP="00310FA8">
      <w:pPr>
        <w:pStyle w:val="Corpsdetexte"/>
        <w:numPr>
          <w:ilvl w:val="0"/>
          <w:numId w:val="16"/>
        </w:numPr>
      </w:pPr>
      <w:r>
        <w:t>api-gestionCptInterne</w:t>
      </w:r>
      <w:r w:rsidR="00A03539">
        <w:t xml:space="preserve"> </w:t>
      </w:r>
      <w:r w:rsidR="00F77F67">
        <w:t xml:space="preserve">qui consomme l’api </w:t>
      </w:r>
      <w:r w:rsidR="00F77F67" w:rsidRPr="00F77F67">
        <w:t>api_creerRenouvelerCptInterne</w:t>
      </w:r>
      <w:r w:rsidR="00F77F67">
        <w:t xml:space="preserve"> du composant S.I Existant pour une demande d’ouverture ou de renouvellement de compte interne collaborateur.</w:t>
      </w:r>
    </w:p>
    <w:p w14:paraId="59D0CFC0" w14:textId="2D664014" w:rsidR="002C3CB1" w:rsidRDefault="004D3366" w:rsidP="002C3CB1">
      <w:pPr>
        <w:pStyle w:val="Titre3"/>
        <w:spacing w:before="120" w:after="0"/>
      </w:pPr>
      <w:bookmarkStart w:id="31" w:name="_Toc28015818"/>
      <w:r>
        <w:t xml:space="preserve">Composant </w:t>
      </w:r>
      <w:r w:rsidR="005630C1">
        <w:t>Service</w:t>
      </w:r>
      <w:r w:rsidR="009A6B76">
        <w:t>-Crud</w:t>
      </w:r>
      <w:bookmarkEnd w:id="31"/>
    </w:p>
    <w:p w14:paraId="0BB1769B" w14:textId="038ABC0C" w:rsidR="00514964" w:rsidRDefault="002D12FA" w:rsidP="00514964">
      <w:pPr>
        <w:pStyle w:val="Corpsdetexte"/>
      </w:pPr>
      <w:r>
        <w:t xml:space="preserve">Ce composant </w:t>
      </w:r>
      <w:r w:rsidR="00693EA8">
        <w:t>effectue les requêtes CRUD sur le composant Database.</w:t>
      </w:r>
    </w:p>
    <w:p w14:paraId="0B18B6B9" w14:textId="77777777" w:rsidR="00963B80" w:rsidRDefault="00963B80" w:rsidP="00963B80">
      <w:pPr>
        <w:pStyle w:val="Corpsdetexte"/>
      </w:pPr>
      <w:r>
        <w:t>Il réalise les apis :</w:t>
      </w:r>
    </w:p>
    <w:p w14:paraId="7B1C45D3" w14:textId="77777777" w:rsidR="00D12DD6" w:rsidRDefault="00D12DD6" w:rsidP="00D12DD6">
      <w:pPr>
        <w:pStyle w:val="Corpsdetexte"/>
        <w:numPr>
          <w:ilvl w:val="0"/>
          <w:numId w:val="15"/>
        </w:numPr>
      </w:pPr>
      <w:r>
        <w:t>api_CptClient (dénomination simplifiée) qui se décompose en</w:t>
      </w:r>
    </w:p>
    <w:p w14:paraId="06AFB135" w14:textId="52F91117" w:rsidR="00D12DD6" w:rsidRDefault="00D12DD6" w:rsidP="00D12DD6">
      <w:pPr>
        <w:pStyle w:val="Corpsdetexte"/>
        <w:numPr>
          <w:ilvl w:val="1"/>
          <w:numId w:val="15"/>
        </w:numPr>
      </w:pPr>
      <w:r>
        <w:t>api_CptClientGet pour obtenir les informations Client dont le courriel est passé en attribut de la requête.</w:t>
      </w:r>
    </w:p>
    <w:p w14:paraId="1D2DF3FB" w14:textId="77777777" w:rsidR="00D12DD6" w:rsidRDefault="00D12DD6" w:rsidP="00D12DD6">
      <w:pPr>
        <w:pStyle w:val="Corpsdetexte"/>
        <w:numPr>
          <w:ilvl w:val="1"/>
          <w:numId w:val="15"/>
        </w:numPr>
      </w:pPr>
      <w:r>
        <w:t>api_CptClientPost pour enregistrer un nouveau compte client ou modifier un existant.</w:t>
      </w:r>
    </w:p>
    <w:p w14:paraId="06F5A0BB" w14:textId="77777777" w:rsidR="00D12DD6" w:rsidRDefault="00D12DD6" w:rsidP="00D12DD6">
      <w:pPr>
        <w:pStyle w:val="Corpsdetexte"/>
        <w:numPr>
          <w:ilvl w:val="0"/>
          <w:numId w:val="15"/>
        </w:numPr>
      </w:pPr>
      <w:r>
        <w:t xml:space="preserve">api_Stock (dénomination simplifiée) qui se décompose en </w:t>
      </w:r>
    </w:p>
    <w:p w14:paraId="1823D06C" w14:textId="77777777" w:rsidR="00D12DD6" w:rsidRDefault="00D12DD6" w:rsidP="00D12DD6">
      <w:pPr>
        <w:pStyle w:val="Corpsdetexte"/>
        <w:numPr>
          <w:ilvl w:val="1"/>
          <w:numId w:val="15"/>
        </w:numPr>
      </w:pPr>
      <w:r>
        <w:t>api_StockGet pour obtenir la liste des ingrédients par pizzeria avec leur quantité en stock</w:t>
      </w:r>
    </w:p>
    <w:p w14:paraId="30FF7256" w14:textId="77777777" w:rsidR="00D12DD6" w:rsidRDefault="00D12DD6" w:rsidP="00D12DD6">
      <w:pPr>
        <w:pStyle w:val="Corpsdetexte"/>
        <w:numPr>
          <w:ilvl w:val="1"/>
          <w:numId w:val="15"/>
        </w:numPr>
      </w:pPr>
      <w:r>
        <w:t>api_StockPut pour mettre à jour le stock d’un ingrédient, par pizzeria.</w:t>
      </w:r>
    </w:p>
    <w:p w14:paraId="52D2226F" w14:textId="77777777" w:rsidR="00D12DD6" w:rsidRDefault="00D12DD6" w:rsidP="00D12DD6">
      <w:pPr>
        <w:pStyle w:val="Corpsdetexte"/>
        <w:numPr>
          <w:ilvl w:val="0"/>
          <w:numId w:val="15"/>
        </w:numPr>
      </w:pPr>
      <w:r>
        <w:t xml:space="preserve">api_FluxProd (dénomination simplifiée) qui se décompose en </w:t>
      </w:r>
    </w:p>
    <w:p w14:paraId="627FEA51" w14:textId="77777777" w:rsidR="00D12DD6" w:rsidRDefault="00D12DD6" w:rsidP="00D12DD6">
      <w:pPr>
        <w:pStyle w:val="Corpsdetexte"/>
        <w:numPr>
          <w:ilvl w:val="1"/>
          <w:numId w:val="15"/>
        </w:numPr>
      </w:pPr>
      <w:r>
        <w:t>api_FluxProdGet pour obtenir la liste des commandes par pizzerias ainsi que leur état courant,</w:t>
      </w:r>
    </w:p>
    <w:p w14:paraId="604D1824" w14:textId="77777777" w:rsidR="00D12DD6" w:rsidRDefault="00D12DD6" w:rsidP="00D12DD6">
      <w:pPr>
        <w:pStyle w:val="Corpsdetexte"/>
        <w:numPr>
          <w:ilvl w:val="1"/>
          <w:numId w:val="15"/>
        </w:numPr>
      </w:pPr>
      <w:r>
        <w:t>api_FluxProdPost pour mettre à jour la liste des commandes par pizzerias,</w:t>
      </w:r>
    </w:p>
    <w:p w14:paraId="7C5CBEB8" w14:textId="42543741" w:rsidR="00693EA8" w:rsidRDefault="00D12DD6" w:rsidP="00514964">
      <w:pPr>
        <w:pStyle w:val="Corpsdetexte"/>
        <w:numPr>
          <w:ilvl w:val="0"/>
          <w:numId w:val="15"/>
        </w:numPr>
      </w:pPr>
      <w:r>
        <w:t>api_Supervision pour obtenir le contenu du journal des commandes par pizzeria.</w:t>
      </w:r>
    </w:p>
    <w:p w14:paraId="3363608D" w14:textId="30BA6C5B" w:rsidR="00713526" w:rsidRDefault="00FA4863" w:rsidP="00514964">
      <w:pPr>
        <w:pStyle w:val="Corpsdetexte"/>
        <w:numPr>
          <w:ilvl w:val="0"/>
          <w:numId w:val="15"/>
        </w:numPr>
      </w:pPr>
      <w:r>
        <w:t>api_</w:t>
      </w:r>
      <w:r w:rsidR="008E5B83">
        <w:t xml:space="preserve">InfosClient pour </w:t>
      </w:r>
      <w:r w:rsidR="00344977">
        <w:t>traiter</w:t>
      </w:r>
      <w:r w:rsidR="008E5B83">
        <w:t xml:space="preserve"> les informations </w:t>
      </w:r>
      <w:r w:rsidR="006E2B1C">
        <w:t xml:space="preserve">Client  </w:t>
      </w:r>
    </w:p>
    <w:p w14:paraId="33D89D2B" w14:textId="6F1929BE" w:rsidR="00FA4863" w:rsidRDefault="006E2B1C" w:rsidP="00514964">
      <w:pPr>
        <w:pStyle w:val="Corpsdetexte"/>
        <w:numPr>
          <w:ilvl w:val="0"/>
          <w:numId w:val="15"/>
        </w:numPr>
      </w:pPr>
      <w:r>
        <w:t xml:space="preserve"> en paramètre de la requête :</w:t>
      </w:r>
    </w:p>
    <w:p w14:paraId="2C2F023F" w14:textId="3BF74D28" w:rsidR="006E2B1C" w:rsidRDefault="00796A5D" w:rsidP="006E2B1C">
      <w:pPr>
        <w:pStyle w:val="Corpsdetexte"/>
        <w:numPr>
          <w:ilvl w:val="1"/>
          <w:numId w:val="15"/>
        </w:numPr>
      </w:pPr>
      <w:r>
        <w:t>Profil : traite le profil client</w:t>
      </w:r>
      <w:r w:rsidR="00750BFB">
        <w:t xml:space="preserve"> (création/modification/lecture)</w:t>
      </w:r>
    </w:p>
    <w:p w14:paraId="091FE1D2" w14:textId="6C1C3A5F" w:rsidR="00796A5D" w:rsidRDefault="00796A5D" w:rsidP="006E2B1C">
      <w:pPr>
        <w:pStyle w:val="Corpsdetexte"/>
        <w:numPr>
          <w:ilvl w:val="1"/>
          <w:numId w:val="15"/>
        </w:numPr>
      </w:pPr>
      <w:r>
        <w:t>Compte : renvoie</w:t>
      </w:r>
    </w:p>
    <w:p w14:paraId="4926DDD1" w14:textId="7F491373" w:rsidR="00FD6FAC" w:rsidRDefault="004D3366" w:rsidP="00E8355E">
      <w:pPr>
        <w:pStyle w:val="Titre3"/>
        <w:spacing w:before="120" w:after="0"/>
      </w:pPr>
      <w:bookmarkStart w:id="32" w:name="_Toc28015819"/>
      <w:r>
        <w:t xml:space="preserve">Composant </w:t>
      </w:r>
      <w:r w:rsidR="00FD6FAC">
        <w:t>Package Security</w:t>
      </w:r>
      <w:bookmarkEnd w:id="32"/>
    </w:p>
    <w:p w14:paraId="088DD678" w14:textId="3F24CD23" w:rsidR="009A125B" w:rsidRDefault="00137F10" w:rsidP="009A125B">
      <w:pPr>
        <w:pStyle w:val="Corpsdetexte"/>
      </w:pPr>
      <w:r>
        <w:t>Ce composant gére le tocken Id pour la session Web d’un util</w:t>
      </w:r>
      <w:r w:rsidR="00787B9F">
        <w:t>i</w:t>
      </w:r>
      <w:r>
        <w:t>sateur</w:t>
      </w:r>
      <w:r w:rsidR="00787B9F">
        <w:t xml:space="preserve"> en contrôlant  </w:t>
      </w:r>
    </w:p>
    <w:p w14:paraId="6A8BD313" w14:textId="4F0F6367" w:rsidR="009F6FD1" w:rsidRDefault="009F6FD1" w:rsidP="009F6FD1">
      <w:pPr>
        <w:pStyle w:val="Corpsdetexte"/>
      </w:pPr>
      <w:r>
        <w:t xml:space="preserve">TODO </w:t>
      </w:r>
      <w:r>
        <w:t>Description et rôle/objectif...</w:t>
      </w:r>
    </w:p>
    <w:p w14:paraId="01DE8EDC" w14:textId="77777777" w:rsidR="009F6FD1" w:rsidRPr="009A125B" w:rsidRDefault="009F6FD1" w:rsidP="009A125B">
      <w:pPr>
        <w:pStyle w:val="Corpsdetexte"/>
      </w:pPr>
    </w:p>
    <w:p w14:paraId="4A58582E" w14:textId="210AF05D" w:rsidR="004D3366" w:rsidRDefault="004D3366" w:rsidP="00E8355E">
      <w:pPr>
        <w:pStyle w:val="Titre3"/>
        <w:spacing w:before="120" w:after="0"/>
      </w:pPr>
      <w:bookmarkStart w:id="33" w:name="_Toc28015820"/>
      <w:r>
        <w:t>Composant S.I existant</w:t>
      </w:r>
      <w:bookmarkEnd w:id="33"/>
    </w:p>
    <w:p w14:paraId="72624603" w14:textId="2181033C" w:rsidR="009F6FD1" w:rsidRDefault="009F6FD1" w:rsidP="009F6FD1">
      <w:pPr>
        <w:pStyle w:val="Corpsdetexte"/>
      </w:pPr>
      <w:r>
        <w:t xml:space="preserve">TODO </w:t>
      </w:r>
      <w:r>
        <w:t>Description et rôle/objectif...</w:t>
      </w:r>
    </w:p>
    <w:p w14:paraId="761707B5" w14:textId="77777777" w:rsidR="00401325" w:rsidRDefault="00401325" w:rsidP="00401325">
      <w:pPr>
        <w:pStyle w:val="Corpsdetexte"/>
        <w:numPr>
          <w:ilvl w:val="0"/>
          <w:numId w:val="15"/>
        </w:numPr>
      </w:pPr>
      <w:r>
        <w:t>En lien avec le S.I Existant que sont : api_LstPizzeria, api_LstRecettes et api_CtrlAccessInterne pour recevoir ou transmettre les informations relatives à :</w:t>
      </w:r>
    </w:p>
    <w:p w14:paraId="6C8FB2E5" w14:textId="77777777" w:rsidR="00401325" w:rsidRDefault="00401325" w:rsidP="00401325">
      <w:pPr>
        <w:pStyle w:val="Corpsdetexte"/>
        <w:numPr>
          <w:ilvl w:val="1"/>
          <w:numId w:val="15"/>
        </w:numPr>
      </w:pPr>
      <w:r>
        <w:t>Liste des pizzerias,</w:t>
      </w:r>
    </w:p>
    <w:p w14:paraId="5FCEFD0A" w14:textId="77777777" w:rsidR="00401325" w:rsidRDefault="00401325" w:rsidP="00401325">
      <w:pPr>
        <w:pStyle w:val="Corpsdetexte"/>
        <w:numPr>
          <w:ilvl w:val="1"/>
          <w:numId w:val="15"/>
        </w:numPr>
      </w:pPr>
      <w:r>
        <w:t>Liste des recettes du groupe,</w:t>
      </w:r>
    </w:p>
    <w:p w14:paraId="22CE6098" w14:textId="77777777" w:rsidR="00401325" w:rsidRDefault="00401325" w:rsidP="00401325">
      <w:pPr>
        <w:pStyle w:val="Corpsdetexte"/>
        <w:numPr>
          <w:ilvl w:val="1"/>
          <w:numId w:val="15"/>
        </w:numPr>
      </w:pPr>
      <w:r>
        <w:t>Ouverture/Fermeture session de travail des collaborateurs.</w:t>
      </w:r>
    </w:p>
    <w:p w14:paraId="6D65D130" w14:textId="77777777" w:rsidR="00401325" w:rsidRDefault="00401325" w:rsidP="009F6FD1">
      <w:pPr>
        <w:pStyle w:val="Corpsdetexte"/>
      </w:pPr>
    </w:p>
    <w:p w14:paraId="3BB3E984" w14:textId="77777777" w:rsidR="004D3366" w:rsidRPr="004D3366" w:rsidRDefault="004D3366" w:rsidP="004D3366">
      <w:pPr>
        <w:pStyle w:val="Corpsdetexte"/>
      </w:pPr>
    </w:p>
    <w:p w14:paraId="0B15A078" w14:textId="5E825DE1" w:rsidR="00E8355E" w:rsidRDefault="004D3366" w:rsidP="00E8355E">
      <w:pPr>
        <w:pStyle w:val="Titre3"/>
        <w:spacing w:before="120" w:after="0"/>
      </w:pPr>
      <w:bookmarkStart w:id="34" w:name="_Toc28015821"/>
      <w:r>
        <w:t xml:space="preserve">Composant </w:t>
      </w:r>
      <w:r w:rsidR="00E8355E">
        <w:t>Service</w:t>
      </w:r>
      <w:r>
        <w:t>-</w:t>
      </w:r>
      <w:r w:rsidR="00C37E18">
        <w:t>IntfPaiement</w:t>
      </w:r>
      <w:bookmarkEnd w:id="34"/>
    </w:p>
    <w:p w14:paraId="57B9C7CD" w14:textId="2632EDC5" w:rsidR="00E8355E" w:rsidRDefault="00E8355E" w:rsidP="00E8355E">
      <w:pPr>
        <w:pStyle w:val="Corpsdetexte"/>
      </w:pPr>
      <w:r>
        <w:t>Description et rôle/objectif...</w:t>
      </w:r>
    </w:p>
    <w:p w14:paraId="2AAA60D2" w14:textId="77777777" w:rsidR="00650E82" w:rsidRDefault="00650E82" w:rsidP="00650E82">
      <w:pPr>
        <w:pStyle w:val="Corpsdetexte"/>
        <w:numPr>
          <w:ilvl w:val="0"/>
          <w:numId w:val="15"/>
        </w:numPr>
      </w:pPr>
      <w:r>
        <w:t>api_GestSystPaiement pour transmettre les données nécessaires au paiement d’une commande au service d’interface entre le système de paiement et l’application OCPizza.</w:t>
      </w:r>
    </w:p>
    <w:p w14:paraId="0AD86514" w14:textId="77777777" w:rsidR="00650E82" w:rsidRDefault="00650E82" w:rsidP="00E8355E">
      <w:pPr>
        <w:pStyle w:val="Corpsdetexte"/>
      </w:pPr>
    </w:p>
    <w:p w14:paraId="2A2A88DA" w14:textId="7BC0A579" w:rsidR="009F6FD1" w:rsidRDefault="009F6FD1" w:rsidP="00E8355E">
      <w:pPr>
        <w:pStyle w:val="Corpsdetexte"/>
      </w:pPr>
      <w:r>
        <w:t>TODO</w:t>
      </w:r>
    </w:p>
    <w:p w14:paraId="25CB1D43" w14:textId="7C2E4B88" w:rsidR="00E8355E" w:rsidRDefault="00E8355E" w:rsidP="00514964">
      <w:pPr>
        <w:pStyle w:val="Corpsdetexte"/>
      </w:pPr>
    </w:p>
    <w:p w14:paraId="1714A974" w14:textId="77777777" w:rsidR="00E8355E" w:rsidRDefault="00E8355E" w:rsidP="00514964">
      <w:pPr>
        <w:pStyle w:val="Corpsdetexte"/>
      </w:pPr>
    </w:p>
    <w:p w14:paraId="210CDBF0" w14:textId="77777777" w:rsidR="00514964" w:rsidRPr="00514964" w:rsidRDefault="00514964" w:rsidP="00514964">
      <w:pPr>
        <w:pStyle w:val="Corpsdetexte"/>
      </w:pPr>
    </w:p>
    <w:p w14:paraId="3ABEEE8A" w14:textId="77777777" w:rsidR="002C3CB1" w:rsidRPr="00D0345C" w:rsidRDefault="002C3CB1" w:rsidP="002C3CB1">
      <w:pPr>
        <w:pStyle w:val="Corpsdetexte"/>
      </w:pPr>
    </w:p>
    <w:p w14:paraId="24F4D647" w14:textId="77777777" w:rsidR="002C3CB1" w:rsidRPr="00D0345C" w:rsidRDefault="002C3CB1" w:rsidP="00D0345C">
      <w:pPr>
        <w:pStyle w:val="Corpsdetexte"/>
      </w:pPr>
    </w:p>
    <w:p w14:paraId="5154D271" w14:textId="77777777" w:rsidR="00894631" w:rsidRDefault="001863B3">
      <w:pPr>
        <w:pStyle w:val="Titre1"/>
      </w:pPr>
      <w:bookmarkStart w:id="35" w:name="_Toc28015822"/>
      <w:r>
        <w:t>Architecture de Déploiement</w:t>
      </w:r>
      <w:bookmarkEnd w:id="35"/>
    </w:p>
    <w:p w14:paraId="3E1A0C26" w14:textId="77777777" w:rsidR="00894631" w:rsidRDefault="001863B3">
      <w:pPr>
        <w:pStyle w:val="Corpsdetexte"/>
        <w:jc w:val="center"/>
      </w:pPr>
      <w:r>
        <w:t>Diagramme UML de déploiement</w:t>
      </w:r>
    </w:p>
    <w:p w14:paraId="0850D225" w14:textId="77777777" w:rsidR="00894631" w:rsidRDefault="001863B3">
      <w:pPr>
        <w:pStyle w:val="Corpsdetexte"/>
      </w:pPr>
      <w:r>
        <w:t>Explication / commentaires si nécessaires...</w:t>
      </w:r>
    </w:p>
    <w:p w14:paraId="1F9A7BBB" w14:textId="77777777" w:rsidR="00894631" w:rsidRDefault="001863B3">
      <w:pPr>
        <w:pStyle w:val="Titre2"/>
      </w:pPr>
      <w:bookmarkStart w:id="36" w:name="_Toc28015823"/>
      <w:r>
        <w:t>Serveur de Base de données</w:t>
      </w:r>
      <w:bookmarkEnd w:id="36"/>
    </w:p>
    <w:p w14:paraId="048987CF" w14:textId="77777777" w:rsidR="00894631" w:rsidRDefault="001863B3">
      <w:pPr>
        <w:pStyle w:val="Corpsdetexte"/>
      </w:pPr>
      <w:r>
        <w:t>Description</w:t>
      </w:r>
    </w:p>
    <w:p w14:paraId="2B2BBFA1" w14:textId="77777777" w:rsidR="00894631" w:rsidRDefault="001863B3">
      <w:pPr>
        <w:pStyle w:val="Corpsdetexte"/>
      </w:pPr>
      <w:r>
        <w:t>Caractéristiques techniques (ex: Serveur Linux Debian Jessie + PostgreSQL 9.6…)</w:t>
      </w:r>
    </w:p>
    <w:p w14:paraId="48635C81" w14:textId="77777777" w:rsidR="00894631" w:rsidRDefault="001863B3">
      <w:pPr>
        <w:pStyle w:val="Corpsdetexte"/>
      </w:pPr>
      <w:r>
        <w:t>Informations importantes / points particuliers</w:t>
      </w:r>
    </w:p>
    <w:p w14:paraId="26E0929D" w14:textId="77777777" w:rsidR="00894631" w:rsidRDefault="001863B3">
      <w:pPr>
        <w:pStyle w:val="Titre2"/>
      </w:pPr>
      <w:bookmarkStart w:id="37" w:name="_Toc28015824"/>
      <w:r>
        <w:t>Serveur XXX</w:t>
      </w:r>
      <w:bookmarkEnd w:id="37"/>
    </w:p>
    <w:p w14:paraId="10654B08" w14:textId="77777777" w:rsidR="00894631" w:rsidRDefault="001863B3">
      <w:pPr>
        <w:pStyle w:val="Corpsdetexte"/>
      </w:pPr>
      <w:r>
        <w:t>...</w:t>
      </w:r>
    </w:p>
    <w:p w14:paraId="18FC3C03" w14:textId="77777777" w:rsidR="00894631" w:rsidRDefault="001863B3">
      <w:pPr>
        <w:pStyle w:val="Titre1"/>
      </w:pPr>
      <w:bookmarkStart w:id="38" w:name="_Toc28015825"/>
      <w:r>
        <w:t>Architecture logicielle</w:t>
      </w:r>
      <w:bookmarkEnd w:id="38"/>
    </w:p>
    <w:p w14:paraId="1F970B38" w14:textId="77777777" w:rsidR="00894631" w:rsidRDefault="001863B3">
      <w:pPr>
        <w:pStyle w:val="Titre2"/>
      </w:pPr>
      <w:bookmarkStart w:id="39" w:name="_Toc28015826"/>
      <w:r>
        <w:t>Principes généraux</w:t>
      </w:r>
      <w:bookmarkEnd w:id="39"/>
    </w:p>
    <w:p w14:paraId="00962BCE" w14:textId="150DB84B" w:rsidR="00894631" w:rsidRDefault="001863B3">
      <w:pPr>
        <w:pStyle w:val="Corpsdetexte"/>
      </w:pPr>
      <w:r>
        <w:t xml:space="preserve">Les sources et versions du projet sont gérées par </w:t>
      </w:r>
      <w:r>
        <w:rPr>
          <w:b/>
          <w:bCs/>
        </w:rPr>
        <w:t>Git</w:t>
      </w:r>
      <w:r>
        <w:t xml:space="preserve">, les dépendances et le packaging par </w:t>
      </w:r>
      <w:r>
        <w:rPr>
          <w:b/>
          <w:bCs/>
        </w:rPr>
        <w:t xml:space="preserve">Apache Maven </w:t>
      </w:r>
      <w:r w:rsidR="00686537" w:rsidRPr="00686537">
        <w:t>pour les sources Java et par</w:t>
      </w:r>
      <w:r w:rsidR="00686537">
        <w:rPr>
          <w:b/>
          <w:bCs/>
        </w:rPr>
        <w:t xml:space="preserve"> npm </w:t>
      </w:r>
      <w:r w:rsidR="00686537" w:rsidRPr="00686537">
        <w:t>pour les sources TypeScript.</w:t>
      </w:r>
    </w:p>
    <w:p w14:paraId="73EA7789" w14:textId="4F02EC3B" w:rsidR="00136DD6" w:rsidRDefault="00136DD6" w:rsidP="00686537">
      <w:pPr>
        <w:pStyle w:val="Titre3"/>
        <w:spacing w:before="120" w:after="0"/>
      </w:pPr>
      <w:bookmarkStart w:id="40" w:name="_Toc28015827"/>
      <w:r>
        <w:t xml:space="preserve">Les couches des applications </w:t>
      </w:r>
      <w:r>
        <w:t>Angular</w:t>
      </w:r>
      <w:r w:rsidR="005640CE">
        <w:t xml:space="preserve"> TODO</w:t>
      </w:r>
    </w:p>
    <w:p w14:paraId="4C2CB308" w14:textId="77777777" w:rsidR="005640CE" w:rsidRDefault="005640CE" w:rsidP="005640CE">
      <w:pPr>
        <w:pStyle w:val="Corpsdetexte"/>
      </w:pPr>
      <w:r>
        <w:t>L'architecture applicative est la suivante :</w:t>
      </w:r>
    </w:p>
    <w:p w14:paraId="69DD16D1" w14:textId="77777777" w:rsid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61C132C1" w14:textId="77777777" w:rsid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30722FAB" w14:textId="77777777" w:rsidR="005640CE" w:rsidRPr="005640CE" w:rsidRDefault="005640CE" w:rsidP="005640CE">
      <w:pPr>
        <w:pStyle w:val="Corpsdetexte"/>
      </w:pPr>
    </w:p>
    <w:p w14:paraId="58375324" w14:textId="17F710D6" w:rsidR="00894631" w:rsidRDefault="001863B3" w:rsidP="00686537">
      <w:pPr>
        <w:pStyle w:val="Titre3"/>
        <w:spacing w:before="120" w:after="0"/>
      </w:pPr>
      <w:r>
        <w:t>Les couches</w:t>
      </w:r>
      <w:bookmarkEnd w:id="40"/>
      <w:r w:rsidR="00792D24">
        <w:t xml:space="preserve"> </w:t>
      </w:r>
      <w:r w:rsidR="007C5BB3">
        <w:t>de</w:t>
      </w:r>
      <w:r w:rsidR="008278A7">
        <w:t xml:space="preserve">s applications </w:t>
      </w:r>
      <w:r w:rsidR="00136DD6">
        <w:t>Serveur</w:t>
      </w:r>
      <w:r w:rsidR="005640CE">
        <w:t xml:space="preserve"> TODO</w:t>
      </w:r>
    </w:p>
    <w:p w14:paraId="5D7D81FA" w14:textId="77777777" w:rsidR="00894631" w:rsidRDefault="001863B3">
      <w:pPr>
        <w:pStyle w:val="Corpsdetexte"/>
      </w:pPr>
      <w:r>
        <w:t>L'architecture applicative est la suivante :</w:t>
      </w:r>
    </w:p>
    <w:p w14:paraId="32F03993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44DD8981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01F0F02F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…</w:t>
      </w:r>
    </w:p>
    <w:p w14:paraId="133AF825" w14:textId="77777777" w:rsidR="00894631" w:rsidRDefault="001863B3">
      <w:pPr>
        <w:pStyle w:val="Corpsdetexte"/>
        <w:numPr>
          <w:ilvl w:val="1"/>
          <w:numId w:val="6"/>
        </w:numPr>
        <w:spacing w:after="0"/>
      </w:pPr>
      <w:r>
        <w:t>…</w:t>
      </w:r>
    </w:p>
    <w:p w14:paraId="584E5858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...</w:t>
      </w:r>
    </w:p>
    <w:p w14:paraId="4B7E67AF" w14:textId="5E80E154" w:rsidR="005640CE" w:rsidRDefault="005640CE" w:rsidP="005640CE">
      <w:pPr>
        <w:pStyle w:val="Titre3"/>
      </w:pPr>
      <w:bookmarkStart w:id="41" w:name="_Toc28015828"/>
      <w:r>
        <w:t xml:space="preserve">Les modules des applications </w:t>
      </w:r>
      <w:r>
        <w:t>Angular TODO</w:t>
      </w:r>
    </w:p>
    <w:p w14:paraId="3C94DC69" w14:textId="264A7C77" w:rsidR="005640CE" w:rsidRPr="005640CE" w:rsidRDefault="00D37C15" w:rsidP="005640CE">
      <w:pPr>
        <w:pStyle w:val="Corpsdetexte"/>
      </w:pPr>
      <w:r>
        <w:t>Ex: modules Maven dans le cas d’application multi-module...</w:t>
      </w:r>
    </w:p>
    <w:p w14:paraId="509FFB97" w14:textId="63D631D9" w:rsidR="00894631" w:rsidRDefault="001863B3">
      <w:pPr>
        <w:pStyle w:val="Titre3"/>
      </w:pPr>
      <w:r>
        <w:t>Les modules</w:t>
      </w:r>
      <w:bookmarkEnd w:id="41"/>
      <w:r w:rsidR="00136DD6">
        <w:t xml:space="preserve"> </w:t>
      </w:r>
      <w:r w:rsidR="00136DD6">
        <w:t>des applications Serveur</w:t>
      </w:r>
      <w:r w:rsidR="005640CE">
        <w:t xml:space="preserve"> TODO</w:t>
      </w:r>
    </w:p>
    <w:p w14:paraId="24839E9B" w14:textId="77777777" w:rsidR="00894631" w:rsidRDefault="001863B3">
      <w:pPr>
        <w:pStyle w:val="Corpsdetexte"/>
      </w:pPr>
      <w:r>
        <w:t>Ex: modules Maven dans le cas d’application multi-module...</w:t>
      </w:r>
    </w:p>
    <w:p w14:paraId="01598E7F" w14:textId="77777777" w:rsidR="0030051D" w:rsidRDefault="0030051D">
      <w:pPr>
        <w:widowControl/>
        <w:suppressAutoHyphens w:val="0"/>
        <w:rPr>
          <w:b/>
          <w:i/>
          <w:color w:val="4C4C4C"/>
          <w:sz w:val="28"/>
        </w:rPr>
      </w:pPr>
      <w:r>
        <w:br w:type="page"/>
      </w:r>
    </w:p>
    <w:p w14:paraId="5CB15497" w14:textId="325FC928" w:rsidR="00D37C15" w:rsidRDefault="00D37C15">
      <w:pPr>
        <w:pStyle w:val="Titre3"/>
      </w:pPr>
      <w:bookmarkStart w:id="42" w:name="_Toc28015829"/>
      <w:r>
        <w:t>Structure des sources des applications Angular</w:t>
      </w:r>
    </w:p>
    <w:p w14:paraId="1FB4DC66" w14:textId="77777777" w:rsidR="00D37C15" w:rsidRPr="00D37C15" w:rsidRDefault="00D37C15" w:rsidP="00D37C15">
      <w:pPr>
        <w:pStyle w:val="Corpsdetexte"/>
      </w:pPr>
    </w:p>
    <w:p w14:paraId="68687679" w14:textId="557AA24D" w:rsidR="00894631" w:rsidRDefault="001863B3">
      <w:pPr>
        <w:pStyle w:val="Titre3"/>
      </w:pPr>
      <w:r>
        <w:t>Structure des sources</w:t>
      </w:r>
      <w:bookmarkEnd w:id="42"/>
      <w:r w:rsidR="00D37C15">
        <w:t xml:space="preserve"> des applications Serveur</w:t>
      </w:r>
    </w:p>
    <w:p w14:paraId="0A95FBD1" w14:textId="77777777" w:rsidR="00894631" w:rsidRDefault="001863B3">
      <w:pPr>
        <w:pStyle w:val="Corpsdetexte"/>
      </w:pPr>
      <w:r>
        <w:t>La structuration des répertoires du projet suit la logique suivante :</w:t>
      </w:r>
    </w:p>
    <w:p w14:paraId="36EA3E11" w14:textId="061C513B" w:rsidR="00894631" w:rsidRDefault="001863B3">
      <w:pPr>
        <w:pStyle w:val="Corpsdetexte"/>
        <w:numPr>
          <w:ilvl w:val="0"/>
          <w:numId w:val="7"/>
        </w:numPr>
      </w:pPr>
      <w:r>
        <w:t xml:space="preserve">les répertoires sources sont </w:t>
      </w:r>
      <w:r w:rsidR="000118BD">
        <w:t>créés</w:t>
      </w:r>
      <w:r>
        <w:t xml:space="preserve"> de façon à respecter la philosophie Maven (à savoir : « convention plutôt que configuration »)</w:t>
      </w:r>
    </w:p>
    <w:p w14:paraId="00AE8D73" w14:textId="77777777" w:rsidR="0030051D" w:rsidRDefault="001863B3">
      <w:pPr>
        <w:pStyle w:val="Texteprformat"/>
        <w:ind w:left="720"/>
      </w:pPr>
      <w:r>
        <w:t>racine</w:t>
      </w:r>
      <w:r>
        <w:br/>
        <w:t xml:space="preserve"> ├─ </w:t>
      </w:r>
      <w:r>
        <w:rPr>
          <w:i/>
          <w:iCs/>
        </w:rPr>
        <w:t>pom.xml</w:t>
      </w:r>
      <w:r>
        <w:br/>
        <w:t xml:space="preserve"> ├─ &lt;moduleX&gt;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  <w:r>
        <w:br/>
        <w:t xml:space="preserve"> │       │   └─ resources</w:t>
      </w:r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resources</w:t>
      </w:r>
      <w:r>
        <w:br/>
        <w:t xml:space="preserve"> ├─ &lt;moduleY&gt;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</w:p>
    <w:p w14:paraId="535BF468" w14:textId="48084792" w:rsidR="00894631" w:rsidRDefault="001863B3" w:rsidP="0030051D">
      <w:pPr>
        <w:pStyle w:val="Texteprformat"/>
      </w:pPr>
      <w:r>
        <w:br/>
        <w:t xml:space="preserve"> │       │   └─ resources</w:t>
      </w:r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ressources</w:t>
      </w:r>
      <w:r>
        <w:br/>
        <w:t xml:space="preserve"> └─ src</w:t>
      </w:r>
      <w:r>
        <w:br/>
        <w:t xml:space="preserve">     └─ lib</w:t>
      </w:r>
      <w:r>
        <w:br/>
      </w:r>
    </w:p>
    <w:p w14:paraId="09BC18A5" w14:textId="77777777" w:rsidR="00894631" w:rsidRDefault="001863B3">
      <w:pPr>
        <w:pStyle w:val="Corpsdetexte"/>
        <w:numPr>
          <w:ilvl w:val="0"/>
          <w:numId w:val="7"/>
        </w:numPr>
      </w:pPr>
      <w:r>
        <w:rPr>
          <w:rFonts w:ascii="Courier New" w:hAnsi="Courier New"/>
        </w:rPr>
        <w:t>...</w:t>
      </w:r>
    </w:p>
    <w:p w14:paraId="100A23C6" w14:textId="77777777" w:rsidR="00894631" w:rsidRDefault="00894631">
      <w:pPr>
        <w:pStyle w:val="Corpsdetexte"/>
      </w:pPr>
    </w:p>
    <w:p w14:paraId="700B0E63" w14:textId="77777777" w:rsidR="00894631" w:rsidRDefault="00894631">
      <w:pPr>
        <w:pStyle w:val="Corpsdetexte"/>
      </w:pPr>
    </w:p>
    <w:p w14:paraId="3D0DBF6A" w14:textId="77777777" w:rsidR="00DB3A2A" w:rsidRDefault="00DB3A2A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263DAA4E" w14:textId="5769533E" w:rsidR="00894631" w:rsidRDefault="001863B3" w:rsidP="00544643">
      <w:pPr>
        <w:pStyle w:val="Titre2"/>
      </w:pPr>
      <w:bookmarkStart w:id="43" w:name="_Toc28015830"/>
      <w:r>
        <w:t xml:space="preserve">Application </w:t>
      </w:r>
      <w:r w:rsidR="00287FF7">
        <w:t>Web</w:t>
      </w:r>
      <w:bookmarkEnd w:id="43"/>
    </w:p>
    <w:p w14:paraId="30A5E865" w14:textId="7EAB59BF" w:rsidR="00DB3A2A" w:rsidRDefault="00BB2CF1" w:rsidP="000E1AF8">
      <w:pPr>
        <w:pStyle w:val="Corpsdetexte"/>
        <w:rPr>
          <w:noProof/>
        </w:rPr>
      </w:pPr>
      <w:r>
        <w:rPr>
          <w:noProof/>
        </w:rPr>
        <w:t>Uml component dans l’optique archi logicielle (mes services vu sous forme uml avec interdependances)</w:t>
      </w:r>
    </w:p>
    <w:p w14:paraId="0128CD0E" w14:textId="77777777" w:rsidR="00287FF7" w:rsidRDefault="00287FF7" w:rsidP="00287FF7">
      <w:pPr>
        <w:pStyle w:val="Corpsdetexte"/>
        <w:jc w:val="center"/>
      </w:pPr>
      <w:r>
        <w:t>Si besoin, diagramme UML de composants pour monter les différents modules et leur inter-dépendances</w:t>
      </w:r>
    </w:p>
    <w:p w14:paraId="38F6C043" w14:textId="77777777" w:rsidR="006F7E17" w:rsidRDefault="006F7E17" w:rsidP="006F7E17">
      <w:pPr>
        <w:pStyle w:val="Titre2"/>
      </w:pPr>
      <w:bookmarkStart w:id="44" w:name="_Toc28015831"/>
      <w:r>
        <w:t>Application Xxx</w:t>
      </w:r>
      <w:bookmarkEnd w:id="44"/>
    </w:p>
    <w:p w14:paraId="0E9EE7A1" w14:textId="77777777" w:rsidR="00287FF7" w:rsidRPr="000E1AF8" w:rsidRDefault="00287FF7" w:rsidP="000E1AF8">
      <w:pPr>
        <w:pStyle w:val="Corpsdetexte"/>
      </w:pPr>
    </w:p>
    <w:p w14:paraId="3B658F86" w14:textId="77777777" w:rsidR="00894631" w:rsidRDefault="001863B3">
      <w:pPr>
        <w:pStyle w:val="Titre1"/>
      </w:pPr>
      <w:bookmarkStart w:id="45" w:name="_Toc28015832"/>
      <w:r>
        <w:t>Points particuliers</w:t>
      </w:r>
      <w:bookmarkEnd w:id="45"/>
    </w:p>
    <w:p w14:paraId="423FCF50" w14:textId="77777777" w:rsidR="00894631" w:rsidRDefault="001863B3">
      <w:pPr>
        <w:pStyle w:val="Titre2"/>
      </w:pPr>
      <w:bookmarkStart w:id="46" w:name="_Toc28015833"/>
      <w:r>
        <w:t>Gestion des logs</w:t>
      </w:r>
      <w:bookmarkEnd w:id="46"/>
    </w:p>
    <w:p w14:paraId="2500FC6B" w14:textId="77777777" w:rsidR="00894631" w:rsidRDefault="001863B3">
      <w:pPr>
        <w:pStyle w:val="Corpsdetexte"/>
      </w:pPr>
      <w:r>
        <w:t>…</w:t>
      </w:r>
    </w:p>
    <w:p w14:paraId="31E04BDF" w14:textId="77777777" w:rsidR="00894631" w:rsidRDefault="001863B3">
      <w:pPr>
        <w:pStyle w:val="Titre2"/>
      </w:pPr>
      <w:bookmarkStart w:id="47" w:name="__RefHeading__7193_1280642937"/>
      <w:bookmarkStart w:id="48" w:name="_Toc28015834"/>
      <w:bookmarkEnd w:id="47"/>
      <w:r>
        <w:t>Fichiers de configuration</w:t>
      </w:r>
      <w:bookmarkEnd w:id="48"/>
    </w:p>
    <w:p w14:paraId="04CB69EE" w14:textId="77777777" w:rsidR="00894631" w:rsidRDefault="001863B3">
      <w:pPr>
        <w:pStyle w:val="Titre3"/>
      </w:pPr>
      <w:bookmarkStart w:id="49" w:name="_Toc28015835"/>
      <w:r>
        <w:t>Application web</w:t>
      </w:r>
      <w:bookmarkEnd w:id="49"/>
    </w:p>
    <w:p w14:paraId="0AAB809E" w14:textId="77777777" w:rsidR="00894631" w:rsidRDefault="001863B3">
      <w:pPr>
        <w:pStyle w:val="Corpsdetexte"/>
      </w:pPr>
      <w:r>
        <w:t>...</w:t>
      </w:r>
    </w:p>
    <w:p w14:paraId="7071E6DE" w14:textId="77777777" w:rsidR="00894631" w:rsidRDefault="001863B3">
      <w:pPr>
        <w:pStyle w:val="Titre4"/>
      </w:pPr>
      <w:bookmarkStart w:id="50" w:name="_Toc28015836"/>
      <w:r>
        <w:t>Datasources</w:t>
      </w:r>
      <w:bookmarkEnd w:id="50"/>
    </w:p>
    <w:p w14:paraId="5CB2B8B3" w14:textId="77777777" w:rsidR="00894631" w:rsidRDefault="001863B3">
      <w:pPr>
        <w:pStyle w:val="Corpsdetexte"/>
      </w:pPr>
      <w:r>
        <w:t>...</w:t>
      </w:r>
    </w:p>
    <w:p w14:paraId="4F649427" w14:textId="77777777" w:rsidR="00894631" w:rsidRDefault="001863B3">
      <w:pPr>
        <w:pStyle w:val="Titre4"/>
      </w:pPr>
      <w:bookmarkStart w:id="51" w:name="_Toc28015837"/>
      <w:r>
        <w:t>Fichier xxx.yyy</w:t>
      </w:r>
      <w:bookmarkEnd w:id="51"/>
    </w:p>
    <w:p w14:paraId="60946FF0" w14:textId="77777777" w:rsidR="00894631" w:rsidRDefault="001863B3">
      <w:r>
        <w:t>...</w:t>
      </w:r>
    </w:p>
    <w:p w14:paraId="399726E0" w14:textId="77777777" w:rsidR="00894631" w:rsidRDefault="001863B3">
      <w:pPr>
        <w:pStyle w:val="Titre3"/>
      </w:pPr>
      <w:bookmarkStart w:id="52" w:name="_Toc28015838"/>
      <w:r>
        <w:t>Application Xxx</w:t>
      </w:r>
      <w:bookmarkEnd w:id="52"/>
    </w:p>
    <w:p w14:paraId="76BB2D4C" w14:textId="77777777" w:rsidR="00894631" w:rsidRDefault="001863B3">
      <w:pPr>
        <w:pStyle w:val="Corpsdetexte"/>
      </w:pPr>
      <w:r>
        <w:t>...</w:t>
      </w:r>
    </w:p>
    <w:p w14:paraId="05C5B938" w14:textId="77777777" w:rsidR="00894631" w:rsidRDefault="001863B3">
      <w:pPr>
        <w:pStyle w:val="Titre2"/>
      </w:pPr>
      <w:bookmarkStart w:id="53" w:name="_Toc28015839"/>
      <w:r>
        <w:t>Ressources</w:t>
      </w:r>
      <w:bookmarkEnd w:id="53"/>
    </w:p>
    <w:p w14:paraId="0D5F4F85" w14:textId="77777777" w:rsidR="00894631" w:rsidRDefault="001863B3">
      <w:pPr>
        <w:pStyle w:val="Corpsdetexte"/>
      </w:pPr>
      <w:r>
        <w:t>...</w:t>
      </w:r>
    </w:p>
    <w:p w14:paraId="1C7A614F" w14:textId="77777777" w:rsidR="00894631" w:rsidRDefault="001863B3">
      <w:pPr>
        <w:pStyle w:val="Titre2"/>
      </w:pPr>
      <w:bookmarkStart w:id="54" w:name="_Toc28015840"/>
      <w:r>
        <w:t>Environnement de développement</w:t>
      </w:r>
      <w:bookmarkEnd w:id="54"/>
    </w:p>
    <w:p w14:paraId="1DF3CBD3" w14:textId="77777777" w:rsidR="00894631" w:rsidRDefault="00894631">
      <w:pPr>
        <w:pStyle w:val="Corpsdetexte"/>
      </w:pPr>
    </w:p>
    <w:p w14:paraId="2CDF1301" w14:textId="77777777" w:rsidR="00894631" w:rsidRDefault="001863B3">
      <w:pPr>
        <w:pStyle w:val="Titre2"/>
      </w:pPr>
      <w:bookmarkStart w:id="55" w:name="_Toc28015841"/>
      <w:r>
        <w:t>Procédure de packaging / livraison</w:t>
      </w:r>
      <w:bookmarkEnd w:id="55"/>
    </w:p>
    <w:p w14:paraId="04E8CD6E" w14:textId="77777777" w:rsidR="00894631" w:rsidRDefault="00894631">
      <w:pPr>
        <w:pStyle w:val="Corpsdetexte"/>
      </w:pPr>
    </w:p>
    <w:p w14:paraId="721DB40C" w14:textId="77777777" w:rsidR="00894631" w:rsidRDefault="001863B3">
      <w:pPr>
        <w:pStyle w:val="Titre2"/>
      </w:pPr>
      <w:bookmarkStart w:id="56" w:name="_Toc28015842"/>
      <w:r>
        <w:t>XXX</w:t>
      </w:r>
      <w:bookmarkEnd w:id="56"/>
    </w:p>
    <w:p w14:paraId="78912E50" w14:textId="77777777" w:rsidR="00894631" w:rsidRDefault="001863B3">
      <w:pPr>
        <w:pStyle w:val="Corpsdetexte"/>
      </w:pPr>
      <w:r>
        <w:t>…</w:t>
      </w:r>
    </w:p>
    <w:p w14:paraId="74AA99F0" w14:textId="77777777" w:rsidR="00894631" w:rsidRDefault="00894631">
      <w:pPr>
        <w:pStyle w:val="Corpsdetexte"/>
      </w:pPr>
    </w:p>
    <w:p w14:paraId="4FE07529" w14:textId="77777777" w:rsidR="00894631" w:rsidRDefault="00894631">
      <w:pPr>
        <w:pStyle w:val="Corpsdetexte"/>
      </w:pPr>
    </w:p>
    <w:p w14:paraId="70FB922A" w14:textId="77777777" w:rsidR="00894631" w:rsidRDefault="001863B3">
      <w:pPr>
        <w:pStyle w:val="Titre1"/>
      </w:pPr>
      <w:bookmarkStart w:id="57" w:name="_Toc28015843"/>
      <w:r>
        <w:t>Glossaire</w:t>
      </w:r>
      <w:bookmarkEnd w:id="57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894631" w14:paraId="4A2AAC3A" w14:textId="77777777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234127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9876497" w14:textId="77777777" w:rsidR="00894631" w:rsidRDefault="00894631">
            <w:pPr>
              <w:pStyle w:val="Contenudetableau"/>
              <w:jc w:val="both"/>
            </w:pPr>
          </w:p>
        </w:tc>
      </w:tr>
      <w:tr w:rsidR="00894631" w14:paraId="021437CF" w14:textId="77777777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21E0FD3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651FAED" w14:textId="77777777" w:rsidR="00894631" w:rsidRDefault="00894631">
            <w:pPr>
              <w:pStyle w:val="Contenudetableau"/>
              <w:jc w:val="both"/>
            </w:pPr>
          </w:p>
        </w:tc>
      </w:tr>
    </w:tbl>
    <w:p w14:paraId="5CADAE47" w14:textId="77777777" w:rsidR="00894631" w:rsidRDefault="00894631">
      <w:pPr>
        <w:pStyle w:val="Corpsdetexte"/>
      </w:pPr>
    </w:p>
    <w:sectPr w:rsidR="00894631">
      <w:headerReference w:type="default" r:id="rId14"/>
      <w:footerReference w:type="default" r:id="rId15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33BEE" w14:textId="77777777" w:rsidR="00A94211" w:rsidRDefault="00A94211">
      <w:r>
        <w:separator/>
      </w:r>
    </w:p>
  </w:endnote>
  <w:endnote w:type="continuationSeparator" w:id="0">
    <w:p w14:paraId="1759B843" w14:textId="77777777" w:rsidR="00A94211" w:rsidRDefault="00A9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1"/>
    <w:family w:val="auto"/>
    <w:pitch w:val="variable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charset w:val="00"/>
    <w:family w:val="auto"/>
    <w:pitch w:val="default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AD2959" w14:paraId="05CDAF4B" w14:textId="77777777" w:rsidTr="00AD2959">
      <w:trPr>
        <w:trHeight w:val="112"/>
      </w:trPr>
      <w:tc>
        <w:tcPr>
          <w:tcW w:w="3204" w:type="dxa"/>
          <w:shd w:val="clear" w:color="auto" w:fill="E6E6E6"/>
        </w:tcPr>
        <w:p w14:paraId="69F71AB8" w14:textId="77777777" w:rsidR="00AD2959" w:rsidRDefault="00AD2959" w:rsidP="00AD295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47C904E5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</w:p>
      </w:tc>
    </w:tr>
    <w:tr w:rsidR="00AD2959" w14:paraId="56B792C1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3ECA8B84" w14:textId="77777777" w:rsidR="00AD2959" w:rsidRDefault="00AD2959" w:rsidP="00AD2959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7B57146D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  <w:tr w:rsidR="00AD2959" w14:paraId="46494F9B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01B229F5" w14:textId="77777777" w:rsidR="00AD2959" w:rsidRDefault="00AD2959" w:rsidP="00AD2959"/>
      </w:tc>
      <w:tc>
        <w:tcPr>
          <w:tcW w:w="6434" w:type="dxa"/>
          <w:shd w:val="clear" w:color="auto" w:fill="E6E6E6"/>
        </w:tcPr>
        <w:p w14:paraId="2B0051A7" w14:textId="77777777" w:rsidR="00AD2959" w:rsidRPr="007134AA" w:rsidRDefault="00AD2959" w:rsidP="00AD2959">
          <w:pPr>
            <w:rPr>
              <w:rFonts w:asciiTheme="majorHAnsi" w:hAnsiTheme="majorHAnsi"/>
              <w:color w:val="363636"/>
              <w:sz w:val="20"/>
              <w:szCs w:val="20"/>
            </w:rPr>
          </w:pPr>
        </w:p>
      </w:tc>
    </w:tr>
  </w:tbl>
  <w:p w14:paraId="1931B3CB" w14:textId="77777777" w:rsidR="00894631" w:rsidRPr="00AD2959" w:rsidRDefault="00894631" w:rsidP="00AD2959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90CA5" w14:textId="77777777" w:rsidR="00A94211" w:rsidRDefault="00A94211">
      <w:r>
        <w:separator/>
      </w:r>
    </w:p>
  </w:footnote>
  <w:footnote w:type="continuationSeparator" w:id="0">
    <w:p w14:paraId="11C88DDE" w14:textId="77777777" w:rsidR="00A94211" w:rsidRDefault="00A94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503C6B" w14:paraId="2900A197" w14:textId="77777777" w:rsidTr="00503C6B">
      <w:trPr>
        <w:jc w:val="center"/>
      </w:trPr>
      <w:tc>
        <w:tcPr>
          <w:tcW w:w="5807" w:type="dxa"/>
          <w:shd w:val="clear" w:color="auto" w:fill="auto"/>
        </w:tcPr>
        <w:p w14:paraId="4DF43D59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1843EC88" wp14:editId="00D5EC9C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DE26217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29E2CFED" wp14:editId="7D4F73DD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0D9CF44" w14:textId="77777777" w:rsidR="00503C6B" w:rsidRDefault="00503C6B" w:rsidP="00503C6B">
          <w:pPr>
            <w:jc w:val="right"/>
          </w:pPr>
        </w:p>
        <w:p w14:paraId="1EF14569" w14:textId="77777777" w:rsidR="00503C6B" w:rsidRPr="006C680E" w:rsidRDefault="00503C6B" w:rsidP="00503C6B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22CCC495" w14:textId="77777777" w:rsidR="00894631" w:rsidRDefault="00894631" w:rsidP="00503C6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7452480"/>
    <w:multiLevelType w:val="hybridMultilevel"/>
    <w:tmpl w:val="6512C7D6"/>
    <w:lvl w:ilvl="0" w:tplc="040C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E4608"/>
    <w:multiLevelType w:val="hybridMultilevel"/>
    <w:tmpl w:val="73948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F7FEB"/>
    <w:multiLevelType w:val="hybridMultilevel"/>
    <w:tmpl w:val="DBEEE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7463A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FB552B"/>
    <w:multiLevelType w:val="hybridMultilevel"/>
    <w:tmpl w:val="3DFEC38A"/>
    <w:lvl w:ilvl="0" w:tplc="7AEC386E">
      <w:numFmt w:val="bullet"/>
      <w:lvlText w:val="-"/>
      <w:lvlJc w:val="left"/>
      <w:pPr>
        <w:ind w:left="4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082880"/>
    <w:multiLevelType w:val="hybridMultilevel"/>
    <w:tmpl w:val="5E42A568"/>
    <w:lvl w:ilvl="0" w:tplc="040C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6"/>
  </w:num>
  <w:num w:numId="9">
    <w:abstractNumId w:val="7"/>
  </w:num>
  <w:num w:numId="10">
    <w:abstractNumId w:val="14"/>
  </w:num>
  <w:num w:numId="11">
    <w:abstractNumId w:val="12"/>
  </w:num>
  <w:num w:numId="12">
    <w:abstractNumId w:val="15"/>
  </w:num>
  <w:num w:numId="13">
    <w:abstractNumId w:val="11"/>
  </w:num>
  <w:num w:numId="14">
    <w:abstractNumId w:val="13"/>
  </w:num>
  <w:num w:numId="15">
    <w:abstractNumId w:val="8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C0"/>
    <w:rsid w:val="000036D8"/>
    <w:rsid w:val="000118BD"/>
    <w:rsid w:val="00013E8D"/>
    <w:rsid w:val="00017F1A"/>
    <w:rsid w:val="00022CC1"/>
    <w:rsid w:val="000321E5"/>
    <w:rsid w:val="000333B2"/>
    <w:rsid w:val="00040D61"/>
    <w:rsid w:val="00046E29"/>
    <w:rsid w:val="000547C4"/>
    <w:rsid w:val="00062219"/>
    <w:rsid w:val="00073BAA"/>
    <w:rsid w:val="000837E8"/>
    <w:rsid w:val="00084FC8"/>
    <w:rsid w:val="00094397"/>
    <w:rsid w:val="000A3035"/>
    <w:rsid w:val="000B5A4B"/>
    <w:rsid w:val="000C1FD3"/>
    <w:rsid w:val="000C2968"/>
    <w:rsid w:val="000C73DE"/>
    <w:rsid w:val="000C7517"/>
    <w:rsid w:val="000D1DAF"/>
    <w:rsid w:val="000D2B05"/>
    <w:rsid w:val="000D40AB"/>
    <w:rsid w:val="000D445E"/>
    <w:rsid w:val="000E118E"/>
    <w:rsid w:val="000E1AF8"/>
    <w:rsid w:val="000E65ED"/>
    <w:rsid w:val="00103D0A"/>
    <w:rsid w:val="00104DF7"/>
    <w:rsid w:val="001076E0"/>
    <w:rsid w:val="0010782D"/>
    <w:rsid w:val="00110452"/>
    <w:rsid w:val="00112BB6"/>
    <w:rsid w:val="001156CB"/>
    <w:rsid w:val="00136DD6"/>
    <w:rsid w:val="00137F10"/>
    <w:rsid w:val="00144C68"/>
    <w:rsid w:val="00145A20"/>
    <w:rsid w:val="00145CA9"/>
    <w:rsid w:val="00150D88"/>
    <w:rsid w:val="0015551C"/>
    <w:rsid w:val="00165F21"/>
    <w:rsid w:val="00170855"/>
    <w:rsid w:val="00177F40"/>
    <w:rsid w:val="001863B3"/>
    <w:rsid w:val="0018783D"/>
    <w:rsid w:val="0019042F"/>
    <w:rsid w:val="00190A2F"/>
    <w:rsid w:val="001917FF"/>
    <w:rsid w:val="00192B02"/>
    <w:rsid w:val="001A37F2"/>
    <w:rsid w:val="001A4A44"/>
    <w:rsid w:val="001B08B0"/>
    <w:rsid w:val="001B2AC0"/>
    <w:rsid w:val="001C2035"/>
    <w:rsid w:val="001D0D91"/>
    <w:rsid w:val="001D2116"/>
    <w:rsid w:val="001F0B94"/>
    <w:rsid w:val="001F76D3"/>
    <w:rsid w:val="00200636"/>
    <w:rsid w:val="00205252"/>
    <w:rsid w:val="00205A32"/>
    <w:rsid w:val="00207581"/>
    <w:rsid w:val="00213419"/>
    <w:rsid w:val="00225949"/>
    <w:rsid w:val="00237BAA"/>
    <w:rsid w:val="00245154"/>
    <w:rsid w:val="0025191C"/>
    <w:rsid w:val="00287FF7"/>
    <w:rsid w:val="00290A9E"/>
    <w:rsid w:val="002913B6"/>
    <w:rsid w:val="00292722"/>
    <w:rsid w:val="002950DB"/>
    <w:rsid w:val="002A0486"/>
    <w:rsid w:val="002B5A05"/>
    <w:rsid w:val="002C3CB1"/>
    <w:rsid w:val="002C5506"/>
    <w:rsid w:val="002D12FA"/>
    <w:rsid w:val="002D5EB0"/>
    <w:rsid w:val="002D6B51"/>
    <w:rsid w:val="002D788F"/>
    <w:rsid w:val="002E66B6"/>
    <w:rsid w:val="002F7F48"/>
    <w:rsid w:val="00300155"/>
    <w:rsid w:val="0030051D"/>
    <w:rsid w:val="00303AD1"/>
    <w:rsid w:val="00310FA8"/>
    <w:rsid w:val="0031765D"/>
    <w:rsid w:val="00321608"/>
    <w:rsid w:val="0033747B"/>
    <w:rsid w:val="003378B2"/>
    <w:rsid w:val="00342849"/>
    <w:rsid w:val="00344977"/>
    <w:rsid w:val="00345849"/>
    <w:rsid w:val="0035070B"/>
    <w:rsid w:val="00357FAB"/>
    <w:rsid w:val="00374801"/>
    <w:rsid w:val="00375CBC"/>
    <w:rsid w:val="00377822"/>
    <w:rsid w:val="0038599E"/>
    <w:rsid w:val="003B0AF0"/>
    <w:rsid w:val="003C286E"/>
    <w:rsid w:val="003C7108"/>
    <w:rsid w:val="003C73FD"/>
    <w:rsid w:val="003D4FCB"/>
    <w:rsid w:val="003E08BD"/>
    <w:rsid w:val="003E157F"/>
    <w:rsid w:val="003E3E56"/>
    <w:rsid w:val="003F2580"/>
    <w:rsid w:val="003F298C"/>
    <w:rsid w:val="003F2AC5"/>
    <w:rsid w:val="003F5FD0"/>
    <w:rsid w:val="00401325"/>
    <w:rsid w:val="00402CA6"/>
    <w:rsid w:val="00405003"/>
    <w:rsid w:val="00411CA1"/>
    <w:rsid w:val="00412B92"/>
    <w:rsid w:val="004155A4"/>
    <w:rsid w:val="00424DDE"/>
    <w:rsid w:val="00430890"/>
    <w:rsid w:val="00441582"/>
    <w:rsid w:val="0044779D"/>
    <w:rsid w:val="0045702A"/>
    <w:rsid w:val="004625EB"/>
    <w:rsid w:val="00465C21"/>
    <w:rsid w:val="00474327"/>
    <w:rsid w:val="004747FF"/>
    <w:rsid w:val="004824A0"/>
    <w:rsid w:val="00482DD3"/>
    <w:rsid w:val="00482F78"/>
    <w:rsid w:val="00487448"/>
    <w:rsid w:val="004A4B06"/>
    <w:rsid w:val="004C43C2"/>
    <w:rsid w:val="004C4A27"/>
    <w:rsid w:val="004C7770"/>
    <w:rsid w:val="004D0914"/>
    <w:rsid w:val="004D3366"/>
    <w:rsid w:val="004D725F"/>
    <w:rsid w:val="004E0963"/>
    <w:rsid w:val="004E4164"/>
    <w:rsid w:val="004F0E76"/>
    <w:rsid w:val="004F2C12"/>
    <w:rsid w:val="005007B6"/>
    <w:rsid w:val="00503C6B"/>
    <w:rsid w:val="005077DB"/>
    <w:rsid w:val="00511DC5"/>
    <w:rsid w:val="00514964"/>
    <w:rsid w:val="00516AB1"/>
    <w:rsid w:val="00516CD5"/>
    <w:rsid w:val="00522145"/>
    <w:rsid w:val="00544643"/>
    <w:rsid w:val="00544A11"/>
    <w:rsid w:val="00555A4E"/>
    <w:rsid w:val="00561D11"/>
    <w:rsid w:val="005630C1"/>
    <w:rsid w:val="005640CE"/>
    <w:rsid w:val="005725DF"/>
    <w:rsid w:val="00580AB0"/>
    <w:rsid w:val="005823E4"/>
    <w:rsid w:val="00582FE0"/>
    <w:rsid w:val="005831CA"/>
    <w:rsid w:val="00593583"/>
    <w:rsid w:val="005A4828"/>
    <w:rsid w:val="005A4A36"/>
    <w:rsid w:val="005A54D2"/>
    <w:rsid w:val="005B16FF"/>
    <w:rsid w:val="005C0136"/>
    <w:rsid w:val="005C6BA6"/>
    <w:rsid w:val="005D2069"/>
    <w:rsid w:val="005E6F15"/>
    <w:rsid w:val="005F04CE"/>
    <w:rsid w:val="005F316F"/>
    <w:rsid w:val="00614664"/>
    <w:rsid w:val="00614750"/>
    <w:rsid w:val="00625E8E"/>
    <w:rsid w:val="006326D9"/>
    <w:rsid w:val="00642782"/>
    <w:rsid w:val="00643036"/>
    <w:rsid w:val="00650E82"/>
    <w:rsid w:val="00652B9C"/>
    <w:rsid w:val="00653BB6"/>
    <w:rsid w:val="006653AE"/>
    <w:rsid w:val="00686537"/>
    <w:rsid w:val="00686901"/>
    <w:rsid w:val="00690DC6"/>
    <w:rsid w:val="00693EA8"/>
    <w:rsid w:val="006A207A"/>
    <w:rsid w:val="006A4EF9"/>
    <w:rsid w:val="006A6E86"/>
    <w:rsid w:val="006B7F46"/>
    <w:rsid w:val="006C5BFC"/>
    <w:rsid w:val="006C7B97"/>
    <w:rsid w:val="006D3AA7"/>
    <w:rsid w:val="006D45E2"/>
    <w:rsid w:val="006D58B3"/>
    <w:rsid w:val="006E1505"/>
    <w:rsid w:val="006E2B1C"/>
    <w:rsid w:val="006E34B8"/>
    <w:rsid w:val="006F43C3"/>
    <w:rsid w:val="006F5CE9"/>
    <w:rsid w:val="006F6293"/>
    <w:rsid w:val="006F7E17"/>
    <w:rsid w:val="007007C9"/>
    <w:rsid w:val="0070292A"/>
    <w:rsid w:val="00710751"/>
    <w:rsid w:val="00713526"/>
    <w:rsid w:val="007167F3"/>
    <w:rsid w:val="00721470"/>
    <w:rsid w:val="00724BBC"/>
    <w:rsid w:val="00724D5A"/>
    <w:rsid w:val="007279F0"/>
    <w:rsid w:val="00727C24"/>
    <w:rsid w:val="007310F3"/>
    <w:rsid w:val="00735DCE"/>
    <w:rsid w:val="00737E58"/>
    <w:rsid w:val="00750BFB"/>
    <w:rsid w:val="007714E8"/>
    <w:rsid w:val="00774852"/>
    <w:rsid w:val="00774A52"/>
    <w:rsid w:val="00776A8E"/>
    <w:rsid w:val="007770E4"/>
    <w:rsid w:val="00777C6B"/>
    <w:rsid w:val="00787B9F"/>
    <w:rsid w:val="00792D24"/>
    <w:rsid w:val="00796A5D"/>
    <w:rsid w:val="007A78DD"/>
    <w:rsid w:val="007B3921"/>
    <w:rsid w:val="007B4C7C"/>
    <w:rsid w:val="007B4D22"/>
    <w:rsid w:val="007B5A60"/>
    <w:rsid w:val="007C0983"/>
    <w:rsid w:val="007C0A7C"/>
    <w:rsid w:val="007C5BB3"/>
    <w:rsid w:val="007D5A2E"/>
    <w:rsid w:val="007D6D6A"/>
    <w:rsid w:val="007E2064"/>
    <w:rsid w:val="007E5EE7"/>
    <w:rsid w:val="007F2B28"/>
    <w:rsid w:val="007F36AC"/>
    <w:rsid w:val="00801537"/>
    <w:rsid w:val="0080444A"/>
    <w:rsid w:val="00805481"/>
    <w:rsid w:val="008122EA"/>
    <w:rsid w:val="0081502F"/>
    <w:rsid w:val="008278A7"/>
    <w:rsid w:val="00830316"/>
    <w:rsid w:val="00834411"/>
    <w:rsid w:val="008355B9"/>
    <w:rsid w:val="00840E00"/>
    <w:rsid w:val="008478C1"/>
    <w:rsid w:val="008608A5"/>
    <w:rsid w:val="00861742"/>
    <w:rsid w:val="00877AAB"/>
    <w:rsid w:val="00877FD6"/>
    <w:rsid w:val="008803DE"/>
    <w:rsid w:val="00885F8C"/>
    <w:rsid w:val="00894631"/>
    <w:rsid w:val="008A11F9"/>
    <w:rsid w:val="008A78E5"/>
    <w:rsid w:val="008B023F"/>
    <w:rsid w:val="008B0A1A"/>
    <w:rsid w:val="008B16F4"/>
    <w:rsid w:val="008B1A22"/>
    <w:rsid w:val="008B4D4E"/>
    <w:rsid w:val="008C1B07"/>
    <w:rsid w:val="008C38BC"/>
    <w:rsid w:val="008C6ED2"/>
    <w:rsid w:val="008E2E21"/>
    <w:rsid w:val="008E38DD"/>
    <w:rsid w:val="008E5B83"/>
    <w:rsid w:val="009002DD"/>
    <w:rsid w:val="00901BE8"/>
    <w:rsid w:val="00903403"/>
    <w:rsid w:val="00905330"/>
    <w:rsid w:val="00911545"/>
    <w:rsid w:val="00914BCF"/>
    <w:rsid w:val="00916F5D"/>
    <w:rsid w:val="0092415B"/>
    <w:rsid w:val="009306D3"/>
    <w:rsid w:val="0093674F"/>
    <w:rsid w:val="00946F38"/>
    <w:rsid w:val="00947DCB"/>
    <w:rsid w:val="00955934"/>
    <w:rsid w:val="00955B3B"/>
    <w:rsid w:val="0095794C"/>
    <w:rsid w:val="00960C65"/>
    <w:rsid w:val="00960E00"/>
    <w:rsid w:val="009621EC"/>
    <w:rsid w:val="00963B80"/>
    <w:rsid w:val="00965F87"/>
    <w:rsid w:val="00970CE9"/>
    <w:rsid w:val="009737B0"/>
    <w:rsid w:val="00983A04"/>
    <w:rsid w:val="00984B2E"/>
    <w:rsid w:val="00985B82"/>
    <w:rsid w:val="009A125B"/>
    <w:rsid w:val="009A22B2"/>
    <w:rsid w:val="009A350C"/>
    <w:rsid w:val="009A4B03"/>
    <w:rsid w:val="009A6B76"/>
    <w:rsid w:val="009C0385"/>
    <w:rsid w:val="009C1531"/>
    <w:rsid w:val="009C63B9"/>
    <w:rsid w:val="009D1CA2"/>
    <w:rsid w:val="009E257C"/>
    <w:rsid w:val="009E35B9"/>
    <w:rsid w:val="009F1E21"/>
    <w:rsid w:val="009F6FD1"/>
    <w:rsid w:val="00A03539"/>
    <w:rsid w:val="00A04691"/>
    <w:rsid w:val="00A25B95"/>
    <w:rsid w:val="00A376DE"/>
    <w:rsid w:val="00A43DA4"/>
    <w:rsid w:val="00A4597B"/>
    <w:rsid w:val="00A5139C"/>
    <w:rsid w:val="00A53F3C"/>
    <w:rsid w:val="00A62694"/>
    <w:rsid w:val="00A65553"/>
    <w:rsid w:val="00A663D1"/>
    <w:rsid w:val="00A67115"/>
    <w:rsid w:val="00A72077"/>
    <w:rsid w:val="00A74EF7"/>
    <w:rsid w:val="00A752FF"/>
    <w:rsid w:val="00A810A4"/>
    <w:rsid w:val="00A82933"/>
    <w:rsid w:val="00A92EF4"/>
    <w:rsid w:val="00A94211"/>
    <w:rsid w:val="00A94DAB"/>
    <w:rsid w:val="00A965C0"/>
    <w:rsid w:val="00AA0A7F"/>
    <w:rsid w:val="00AA79CF"/>
    <w:rsid w:val="00AB0578"/>
    <w:rsid w:val="00AC43C8"/>
    <w:rsid w:val="00AD2959"/>
    <w:rsid w:val="00AD3B98"/>
    <w:rsid w:val="00AE2B3B"/>
    <w:rsid w:val="00AE4FCA"/>
    <w:rsid w:val="00AF5EA7"/>
    <w:rsid w:val="00B0203B"/>
    <w:rsid w:val="00B02C0F"/>
    <w:rsid w:val="00B03A5E"/>
    <w:rsid w:val="00B146D1"/>
    <w:rsid w:val="00B24F08"/>
    <w:rsid w:val="00B25E36"/>
    <w:rsid w:val="00B3503F"/>
    <w:rsid w:val="00B35508"/>
    <w:rsid w:val="00B5358C"/>
    <w:rsid w:val="00B60617"/>
    <w:rsid w:val="00B647D6"/>
    <w:rsid w:val="00B65D9B"/>
    <w:rsid w:val="00B71EE7"/>
    <w:rsid w:val="00B74DD7"/>
    <w:rsid w:val="00B82187"/>
    <w:rsid w:val="00B84073"/>
    <w:rsid w:val="00B91C69"/>
    <w:rsid w:val="00BA25B9"/>
    <w:rsid w:val="00BA264E"/>
    <w:rsid w:val="00BA540C"/>
    <w:rsid w:val="00BB2CF1"/>
    <w:rsid w:val="00BB3DC4"/>
    <w:rsid w:val="00BB474F"/>
    <w:rsid w:val="00BC6B63"/>
    <w:rsid w:val="00BD05A9"/>
    <w:rsid w:val="00BD0692"/>
    <w:rsid w:val="00BD654D"/>
    <w:rsid w:val="00BE6E5F"/>
    <w:rsid w:val="00BF079D"/>
    <w:rsid w:val="00BF4D66"/>
    <w:rsid w:val="00C0227F"/>
    <w:rsid w:val="00C07156"/>
    <w:rsid w:val="00C15BCA"/>
    <w:rsid w:val="00C227B0"/>
    <w:rsid w:val="00C25FD9"/>
    <w:rsid w:val="00C37E18"/>
    <w:rsid w:val="00C42B7E"/>
    <w:rsid w:val="00C574AF"/>
    <w:rsid w:val="00C57E11"/>
    <w:rsid w:val="00C61BED"/>
    <w:rsid w:val="00C677C2"/>
    <w:rsid w:val="00C81271"/>
    <w:rsid w:val="00C90842"/>
    <w:rsid w:val="00C966C8"/>
    <w:rsid w:val="00CA304B"/>
    <w:rsid w:val="00CB4961"/>
    <w:rsid w:val="00CD755A"/>
    <w:rsid w:val="00CE0E0B"/>
    <w:rsid w:val="00CE1F4D"/>
    <w:rsid w:val="00CE20DD"/>
    <w:rsid w:val="00CE2B97"/>
    <w:rsid w:val="00CE3A72"/>
    <w:rsid w:val="00CE7CA1"/>
    <w:rsid w:val="00CF4424"/>
    <w:rsid w:val="00D0345C"/>
    <w:rsid w:val="00D043DE"/>
    <w:rsid w:val="00D06937"/>
    <w:rsid w:val="00D114C8"/>
    <w:rsid w:val="00D12DD6"/>
    <w:rsid w:val="00D14F83"/>
    <w:rsid w:val="00D20326"/>
    <w:rsid w:val="00D208EB"/>
    <w:rsid w:val="00D23D69"/>
    <w:rsid w:val="00D25C45"/>
    <w:rsid w:val="00D2759A"/>
    <w:rsid w:val="00D364C8"/>
    <w:rsid w:val="00D37C15"/>
    <w:rsid w:val="00D41A7B"/>
    <w:rsid w:val="00D47987"/>
    <w:rsid w:val="00D5084D"/>
    <w:rsid w:val="00D5099D"/>
    <w:rsid w:val="00D5228B"/>
    <w:rsid w:val="00D57E73"/>
    <w:rsid w:val="00D62BE1"/>
    <w:rsid w:val="00D74E6C"/>
    <w:rsid w:val="00D8194B"/>
    <w:rsid w:val="00D85964"/>
    <w:rsid w:val="00D94544"/>
    <w:rsid w:val="00D946A7"/>
    <w:rsid w:val="00D95A0C"/>
    <w:rsid w:val="00D975FD"/>
    <w:rsid w:val="00DA6CCE"/>
    <w:rsid w:val="00DB3A2A"/>
    <w:rsid w:val="00DB5C91"/>
    <w:rsid w:val="00DC121E"/>
    <w:rsid w:val="00DC3ECA"/>
    <w:rsid w:val="00DD3672"/>
    <w:rsid w:val="00DD48DD"/>
    <w:rsid w:val="00DD6FE7"/>
    <w:rsid w:val="00DD7D59"/>
    <w:rsid w:val="00DE1E93"/>
    <w:rsid w:val="00DE26F3"/>
    <w:rsid w:val="00DE5B57"/>
    <w:rsid w:val="00DE67F1"/>
    <w:rsid w:val="00DF07DC"/>
    <w:rsid w:val="00DF3676"/>
    <w:rsid w:val="00E01007"/>
    <w:rsid w:val="00E01A27"/>
    <w:rsid w:val="00E02A89"/>
    <w:rsid w:val="00E0759E"/>
    <w:rsid w:val="00E2575D"/>
    <w:rsid w:val="00E308A6"/>
    <w:rsid w:val="00E315A8"/>
    <w:rsid w:val="00E3384E"/>
    <w:rsid w:val="00E343D0"/>
    <w:rsid w:val="00E35435"/>
    <w:rsid w:val="00E36B07"/>
    <w:rsid w:val="00E3751A"/>
    <w:rsid w:val="00E4146C"/>
    <w:rsid w:val="00E41E0F"/>
    <w:rsid w:val="00E61255"/>
    <w:rsid w:val="00E734E0"/>
    <w:rsid w:val="00E75EAB"/>
    <w:rsid w:val="00E80539"/>
    <w:rsid w:val="00E8355E"/>
    <w:rsid w:val="00E9247E"/>
    <w:rsid w:val="00E979D2"/>
    <w:rsid w:val="00EA1919"/>
    <w:rsid w:val="00EB08D8"/>
    <w:rsid w:val="00EB23C0"/>
    <w:rsid w:val="00EC48BE"/>
    <w:rsid w:val="00ED587B"/>
    <w:rsid w:val="00ED595C"/>
    <w:rsid w:val="00ED71DF"/>
    <w:rsid w:val="00ED7580"/>
    <w:rsid w:val="00EE3029"/>
    <w:rsid w:val="00EE55C8"/>
    <w:rsid w:val="00F030FA"/>
    <w:rsid w:val="00F102A0"/>
    <w:rsid w:val="00F1459A"/>
    <w:rsid w:val="00F14F6B"/>
    <w:rsid w:val="00F161C1"/>
    <w:rsid w:val="00F24874"/>
    <w:rsid w:val="00F300F5"/>
    <w:rsid w:val="00F32443"/>
    <w:rsid w:val="00F360F3"/>
    <w:rsid w:val="00F45774"/>
    <w:rsid w:val="00F5498E"/>
    <w:rsid w:val="00F62759"/>
    <w:rsid w:val="00F63BC2"/>
    <w:rsid w:val="00F658F6"/>
    <w:rsid w:val="00F72042"/>
    <w:rsid w:val="00F72922"/>
    <w:rsid w:val="00F77F67"/>
    <w:rsid w:val="00F819CB"/>
    <w:rsid w:val="00F90814"/>
    <w:rsid w:val="00F93E1A"/>
    <w:rsid w:val="00F94784"/>
    <w:rsid w:val="00FA4863"/>
    <w:rsid w:val="00FA6C4A"/>
    <w:rsid w:val="00FA771C"/>
    <w:rsid w:val="00FB1572"/>
    <w:rsid w:val="00FB1ACE"/>
    <w:rsid w:val="00FB3E2A"/>
    <w:rsid w:val="00FB636F"/>
    <w:rsid w:val="00FC15E0"/>
    <w:rsid w:val="00FD31A7"/>
    <w:rsid w:val="00FD3410"/>
    <w:rsid w:val="00FD6FAC"/>
    <w:rsid w:val="00FF31F8"/>
    <w:rsid w:val="00FF39A0"/>
    <w:rsid w:val="00FF3BFA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70C267F3"/>
  <w15:chartTrackingRefBased/>
  <w15:docId w15:val="{199CBC2A-A990-4ABE-B204-20D001E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4584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org.apache.tomcat.embed/tomcat-embed-core/9.0.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apache.tomcat.embed/tomcat-embed-cor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A24BD-2A63-4578-8C60-D8A48E1B1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21</Pages>
  <Words>2591</Words>
  <Characters>14252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16810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laurent cordier</dc:creator>
  <cp:keywords/>
  <cp:lastModifiedBy>laurent cordier</cp:lastModifiedBy>
  <cp:revision>513</cp:revision>
  <cp:lastPrinted>1899-12-31T23:00:00Z</cp:lastPrinted>
  <dcterms:created xsi:type="dcterms:W3CDTF">2019-12-19T13:54:00Z</dcterms:created>
  <dcterms:modified xsi:type="dcterms:W3CDTF">2019-12-24T07:41:00Z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2019-12-24T10:00:00Z</vt:filetime>
  </property>
</Properties>
</file>