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7171E662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06D33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4FB2A4B9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06D33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51A9E0E2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606D33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14591B9D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606D33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3EF04217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606D33">
              <w:t>Laurent Cordier</w:t>
            </w:r>
            <w:r>
              <w:fldChar w:fldCharType="end"/>
            </w:r>
          </w:p>
          <w:p w14:paraId="4C1425F8" w14:textId="6585F3BF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606D33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7E6E5DA2" w14:textId="02695813" w:rsidR="00606D33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606D33">
        <w:rPr>
          <w:noProof/>
        </w:rPr>
        <w:t>1 - Versions</w:t>
      </w:r>
      <w:r w:rsidR="00606D33">
        <w:rPr>
          <w:noProof/>
        </w:rPr>
        <w:tab/>
      </w:r>
      <w:r w:rsidR="00606D33">
        <w:rPr>
          <w:noProof/>
        </w:rPr>
        <w:fldChar w:fldCharType="begin"/>
      </w:r>
      <w:r w:rsidR="00606D33">
        <w:rPr>
          <w:noProof/>
        </w:rPr>
        <w:instrText xml:space="preserve"> PAGEREF _Toc28101221 \h </w:instrText>
      </w:r>
      <w:r w:rsidR="00606D33">
        <w:rPr>
          <w:noProof/>
        </w:rPr>
      </w:r>
      <w:r w:rsidR="00606D33">
        <w:rPr>
          <w:noProof/>
        </w:rPr>
        <w:fldChar w:fldCharType="separate"/>
      </w:r>
      <w:r w:rsidR="00606D33">
        <w:rPr>
          <w:noProof/>
        </w:rPr>
        <w:t>4</w:t>
      </w:r>
      <w:r w:rsidR="00606D33">
        <w:rPr>
          <w:noProof/>
        </w:rPr>
        <w:fldChar w:fldCharType="end"/>
      </w:r>
    </w:p>
    <w:p w14:paraId="6B0B0590" w14:textId="62631AE6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E163DE" w14:textId="456AEFAB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C10D8D" w14:textId="49D6F068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17BCA" w14:textId="75EFBA6D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6DC9D" w14:textId="6797A21D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2A308D" w14:textId="3E8705F9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56FEF" w14:textId="3B817B16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F3EE14" w14:textId="1F12EDF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014F53" w14:textId="35B4B975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D3018" w14:textId="697DB64A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3AD5D2" w14:textId="094375B1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29AF9B" w14:textId="4C977FF7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42B0BD" w14:textId="5318F4A1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831DED" w14:textId="078A12ED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1FC9B8" w14:textId="6FAA9D2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8A494D" w14:textId="345B5E98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ABDF4" w14:textId="58D37F97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C60F35" w14:textId="7792FD29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424EBA" w14:textId="2B90C1D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313C2" w14:textId="612A12D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A9B950" w14:textId="14EF41B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3728FA" w14:textId="20996D7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2BBC69" w14:textId="72B81A90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E7EDD3" w14:textId="1BF6AC3D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9B7DDC" w14:textId="66E85B8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384253" w14:textId="6FC095EE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556F73" w14:textId="4DFB6DD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A16E03" w14:textId="044D0B72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063DC2" w14:textId="19DA4D1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C1F0E" w14:textId="2FFE1964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C0455D" w14:textId="74D5341B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1BC20" w14:textId="13F1624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0B126E" w14:textId="3BADA570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CEFAFF" w14:textId="7885F228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7FFE33" w14:textId="634A7A35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47C424" w14:textId="191787AC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3C7C36" w14:textId="730B31AD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75E302" w14:textId="08B1D8E1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9290D3" w14:textId="23A48BB8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CAEB56" w14:textId="6C7CDB9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B2FF50" w14:textId="4740727E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7F954F6" w14:textId="0527FBDC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3D4459" w14:textId="646EBC82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73E226" w14:textId="093F78EB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B7A127" w14:textId="66CE24A4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7AE045F" w14:textId="178F13D1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9EA9AFC" w14:textId="60FCC63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4893A8" w14:textId="658E032F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557344" w14:textId="0A22186F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33CC60" w14:textId="1BD298ED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343C17" w14:textId="35B2AACD" w:rsidR="00606D33" w:rsidRDefault="00606D33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de configuration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F2278E" w14:textId="2BB8C093" w:rsidR="00606D33" w:rsidRDefault="00606D33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E44D53" w14:textId="2FED4BF6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7741B7" w14:textId="7205BD79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20FE24" w14:textId="080B0FCD" w:rsidR="00606D33" w:rsidRDefault="00606D3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C2A43C" w14:textId="1E4C8A02" w:rsidR="00606D33" w:rsidRDefault="00606D3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_Toc28101277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AF7B06" w14:textId="4923870F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101221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12F9B6B6" w:rsidR="00894631" w:rsidRDefault="00606D33">
            <w:pPr>
              <w:pStyle w:val="Contenudetableau"/>
              <w:jc w:val="center"/>
            </w:pPr>
            <w:r>
              <w:t>24</w:t>
            </w:r>
            <w:r w:rsidR="000547C4">
              <w:t>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101222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101223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101224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101225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101226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101227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379C6C13" w:rsidR="001076E0" w:rsidRDefault="004155A4" w:rsidP="003C73FD">
      <w:pPr>
        <w:pStyle w:val="Corpsdetexte"/>
        <w:numPr>
          <w:ilvl w:val="0"/>
          <w:numId w:val="8"/>
        </w:numPr>
      </w:pPr>
      <w:proofErr w:type="spellStart"/>
      <w:r>
        <w:t>A</w:t>
      </w:r>
      <w:r w:rsidR="00C677C2">
        <w:t>ngular</w:t>
      </w:r>
      <w:proofErr w:type="spellEnd"/>
      <w:r>
        <w:t xml:space="preserve"> </w:t>
      </w:r>
      <w:r w:rsidR="00C677C2">
        <w:t>: 8.2.14</w:t>
      </w:r>
      <w:r w:rsidR="005725DF">
        <w:t xml:space="preserve">, </w:t>
      </w:r>
      <w:proofErr w:type="spellStart"/>
      <w:r w:rsidR="00E75EAB">
        <w:t>Angular</w:t>
      </w:r>
      <w:proofErr w:type="spellEnd"/>
      <w:r w:rsidR="00E75EAB">
        <w:t>/</w:t>
      </w:r>
      <w:proofErr w:type="spellStart"/>
      <w:r w:rsidR="00E75EAB">
        <w:t>Material</w:t>
      </w:r>
      <w:proofErr w:type="spellEnd"/>
      <w:r w:rsidR="00E75EAB">
        <w:t> : 8.2.3</w:t>
      </w:r>
      <w:r w:rsidR="005725DF">
        <w:t xml:space="preserve">, </w:t>
      </w:r>
      <w:r w:rsidR="008A11F9">
        <w:t xml:space="preserve">Node.js : </w:t>
      </w:r>
      <w:r w:rsidR="003C73FD">
        <w:t>12.1</w:t>
      </w:r>
      <w:r w:rsidR="007848FA">
        <w:t>4</w:t>
      </w:r>
      <w:r w:rsidR="003C73FD">
        <w:t>.0</w:t>
      </w:r>
      <w:r w:rsidR="007848FA">
        <w:t xml:space="preserve"> LTS</w:t>
      </w:r>
      <w:r w:rsidR="005725DF">
        <w:t xml:space="preserve">, </w:t>
      </w:r>
      <w:proofErr w:type="spellStart"/>
      <w:r w:rsidR="001076E0">
        <w:t>Type</w:t>
      </w:r>
      <w:r w:rsidR="009002DD">
        <w:t>script</w:t>
      </w:r>
      <w:proofErr w:type="spellEnd"/>
      <w:r w:rsidR="009002DD">
        <w:t>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101228"/>
      <w:r>
        <w:t>Diagramme UML de Composants</w:t>
      </w:r>
      <w:bookmarkEnd w:id="7"/>
    </w:p>
    <w:p w14:paraId="45E24152" w14:textId="42816675" w:rsidR="00D8194B" w:rsidRPr="007E2064" w:rsidRDefault="004D3021" w:rsidP="007E2064">
      <w:pPr>
        <w:pStyle w:val="Corpsdetexte"/>
      </w:pPr>
      <w:r>
        <w:rPr>
          <w:noProof/>
        </w:rPr>
        <w:drawing>
          <wp:inline distT="0" distB="0" distL="0" distR="0" wp14:anchorId="794470F0" wp14:editId="25BBEBFA">
            <wp:extent cx="3078016" cy="3611671"/>
            <wp:effectExtent l="0" t="0" r="8255" b="825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e-Commer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0" cy="36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101229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50888248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 xml:space="preserve">un module au sens </w:t>
      </w:r>
      <w:proofErr w:type="spellStart"/>
      <w:r w:rsidR="00F300F5">
        <w:t>Angular</w:t>
      </w:r>
      <w:proofErr w:type="spellEnd"/>
      <w:r w:rsidR="00D2759A">
        <w:t xml:space="preserve"> qui est </w:t>
      </w:r>
      <w:r w:rsidR="00E41E0F">
        <w:t xml:space="preserve">servi par le composant UML node.js sur le port </w:t>
      </w:r>
      <w:r w:rsidR="002037DA">
        <w:t>80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101230"/>
      <w:r>
        <w:t xml:space="preserve">Composant </w:t>
      </w:r>
      <w:proofErr w:type="spellStart"/>
      <w:r w:rsidR="005A54D2">
        <w:t>c</w:t>
      </w:r>
      <w:r>
        <w:t>trlAccès</w:t>
      </w:r>
      <w:bookmarkEnd w:id="9"/>
      <w:proofErr w:type="spellEnd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proofErr w:type="spellStart"/>
      <w:r w:rsidR="000333B2">
        <w:t>ctrlAccès</w:t>
      </w:r>
      <w:proofErr w:type="spellEnd"/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 xml:space="preserve">au sens </w:t>
      </w:r>
      <w:proofErr w:type="spellStart"/>
      <w:r>
        <w:t>Angular</w:t>
      </w:r>
      <w:proofErr w:type="spellEnd"/>
      <w:r>
        <w:t>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101231"/>
      <w:r>
        <w:t xml:space="preserve">Composant </w:t>
      </w:r>
      <w:proofErr w:type="spellStart"/>
      <w:r w:rsidR="00292722">
        <w:t>p</w:t>
      </w:r>
      <w:r w:rsidR="00D06937">
        <w:t>anierAchat</w:t>
      </w:r>
      <w:bookmarkEnd w:id="10"/>
      <w:proofErr w:type="spellEnd"/>
    </w:p>
    <w:p w14:paraId="4DF7AF9C" w14:textId="7A09C991" w:rsidR="002D6B51" w:rsidRDefault="00D8194B" w:rsidP="00D8194B">
      <w:pPr>
        <w:pStyle w:val="Corpsdetexte"/>
      </w:pPr>
      <w:r>
        <w:t xml:space="preserve">Le composant </w:t>
      </w:r>
      <w:proofErr w:type="spellStart"/>
      <w:r>
        <w:t>panierAchat</w:t>
      </w:r>
      <w:proofErr w:type="spellEnd"/>
      <w:r>
        <w:t xml:space="preserve"> </w:t>
      </w:r>
      <w:r w:rsidR="00C42B7E">
        <w:t xml:space="preserve">représente </w:t>
      </w:r>
      <w:r w:rsidR="00DD6FE7">
        <w:t xml:space="preserve">un service et un composant, au sens </w:t>
      </w:r>
      <w:proofErr w:type="spellStart"/>
      <w:r w:rsidR="00DD6FE7">
        <w:t>Angular</w:t>
      </w:r>
      <w:proofErr w:type="spellEnd"/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0231AD97" w:rsidR="00B0203B" w:rsidRDefault="00B0203B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gestionStock</w:t>
      </w:r>
      <w:proofErr w:type="spellEnd"/>
      <w:r w:rsidR="00E9722C">
        <w:t xml:space="preserve"> pour </w:t>
      </w:r>
      <w:r w:rsidR="00A417A0">
        <w:t>diminuer</w:t>
      </w:r>
      <w:r w:rsidR="004E0046">
        <w:t xml:space="preserve"> </w:t>
      </w:r>
      <w:r w:rsidR="00503E5F">
        <w:t>le stock</w:t>
      </w:r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listePizzerias</w:t>
      </w:r>
      <w:proofErr w:type="spellEnd"/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proofErr w:type="spellStart"/>
      <w:r w:rsidR="005B2768">
        <w:t>fluxProduction</w:t>
      </w:r>
      <w:proofErr w:type="spellEnd"/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</w:t>
      </w:r>
      <w:proofErr w:type="spellStart"/>
      <w:r w:rsidR="00D364C8">
        <w:rPr>
          <w:rFonts w:ascii="Montserrat" w:eastAsia="Montserrat" w:hAnsi="Montserrat" w:cs="Montserrat"/>
          <w:sz w:val="20"/>
          <w:szCs w:val="20"/>
        </w:rPr>
        <w:t>annulCmde</w:t>
      </w:r>
      <w:proofErr w:type="spellEnd"/>
      <w:r w:rsidR="00D364C8">
        <w:rPr>
          <w:rFonts w:ascii="Montserrat" w:eastAsia="Montserrat" w:hAnsi="Montserrat" w:cs="Montserrat"/>
          <w:sz w:val="20"/>
          <w:szCs w:val="20"/>
        </w:rPr>
        <w:t>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101232"/>
      <w:r>
        <w:t xml:space="preserve">Composant </w:t>
      </w:r>
      <w:proofErr w:type="spellStart"/>
      <w:r w:rsidR="00292722">
        <w:t>g</w:t>
      </w:r>
      <w:r w:rsidR="00D06937">
        <w:t>estionCompte</w:t>
      </w:r>
      <w:bookmarkEnd w:id="11"/>
      <w:proofErr w:type="spellEnd"/>
    </w:p>
    <w:p w14:paraId="5AAFAED0" w14:textId="77777777" w:rsidR="00774852" w:rsidRDefault="00110452" w:rsidP="00916F5D">
      <w:pPr>
        <w:pStyle w:val="Corpsdetexte"/>
      </w:pPr>
      <w:r>
        <w:t xml:space="preserve">Le composant </w:t>
      </w:r>
      <w:proofErr w:type="spellStart"/>
      <w:r>
        <w:t>gestionCompte</w:t>
      </w:r>
      <w:proofErr w:type="spellEnd"/>
      <w:r>
        <w:t xml:space="preserve"> </w:t>
      </w:r>
      <w:r w:rsidR="00013E8D">
        <w:t xml:space="preserve">représente un service et un composant, au sens </w:t>
      </w:r>
      <w:proofErr w:type="spellStart"/>
      <w:r w:rsidR="00013E8D">
        <w:t>Angular</w:t>
      </w:r>
      <w:proofErr w:type="spellEnd"/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</w:t>
      </w:r>
      <w:proofErr w:type="spellStart"/>
      <w:r w:rsidR="00207581">
        <w:rPr>
          <w:rFonts w:ascii="Montserrat" w:eastAsia="Montserrat" w:hAnsi="Montserrat" w:cs="Montserrat"/>
          <w:sz w:val="20"/>
          <w:szCs w:val="20"/>
        </w:rPr>
        <w:t>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proofErr w:type="spellEnd"/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</w:t>
      </w:r>
      <w:proofErr w:type="spellStart"/>
      <w:r w:rsidR="008E2E21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</w:t>
      </w:r>
      <w:proofErr w:type="spellEnd"/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</w:t>
      </w:r>
      <w:proofErr w:type="spellStart"/>
      <w:r w:rsidR="00E4146C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</w:t>
      </w:r>
      <w:proofErr w:type="spellEnd"/>
      <w:r w:rsidR="00E4146C">
        <w:rPr>
          <w:rFonts w:ascii="Montserrat" w:eastAsia="Montserrat" w:hAnsi="Montserrat" w:cs="Montserrat"/>
          <w:sz w:val="20"/>
          <w:szCs w:val="20"/>
        </w:rPr>
        <w:t>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</w:t>
      </w:r>
      <w:proofErr w:type="spellStart"/>
      <w:r w:rsidR="00207581">
        <w:rPr>
          <w:rFonts w:ascii="Montserrat" w:eastAsia="Montserrat" w:hAnsi="Montserrat" w:cs="Montserrat"/>
          <w:sz w:val="20"/>
          <w:szCs w:val="20"/>
        </w:rPr>
        <w:t>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proofErr w:type="spellEnd"/>
      <w:r w:rsidR="0045702A">
        <w:rPr>
          <w:rFonts w:ascii="Montserrat" w:eastAsia="Montserrat" w:hAnsi="Montserrat" w:cs="Montserrat"/>
          <w:sz w:val="20"/>
          <w:szCs w:val="20"/>
        </w:rPr>
        <w:t xml:space="preserve"> (nommage simplifié) pour retrouver un profil (</w:t>
      </w:r>
      <w:proofErr w:type="spellStart"/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</w:t>
      </w:r>
      <w:proofErr w:type="spellEnd"/>
      <w:r w:rsidR="0045702A">
        <w:rPr>
          <w:rFonts w:ascii="Montserrat" w:eastAsia="Montserrat" w:hAnsi="Montserrat" w:cs="Montserrat"/>
          <w:sz w:val="20"/>
          <w:szCs w:val="20"/>
        </w:rPr>
        <w:t>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proofErr w:type="spellStart"/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>Put</w:t>
      </w:r>
      <w:proofErr w:type="spellEnd"/>
      <w:r w:rsidR="00DC121E">
        <w:rPr>
          <w:rFonts w:ascii="Montserrat" w:eastAsia="Montserrat" w:hAnsi="Montserrat" w:cs="Montserrat"/>
          <w:sz w:val="20"/>
          <w:szCs w:val="20"/>
        </w:rPr>
        <w:t xml:space="preserve">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proofErr w:type="spellStart"/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</w:t>
      </w:r>
      <w:proofErr w:type="spellEnd"/>
      <w:r w:rsidR="007007C9">
        <w:rPr>
          <w:rFonts w:ascii="Montserrat" w:eastAsia="Montserrat" w:hAnsi="Montserrat" w:cs="Montserrat"/>
          <w:sz w:val="20"/>
          <w:szCs w:val="20"/>
        </w:rPr>
        <w:t>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101233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101234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proofErr w:type="spellStart"/>
      <w:r>
        <w:t>Angular</w:t>
      </w:r>
      <w:proofErr w:type="spellEnd"/>
      <w:r>
        <w:t xml:space="preserve"> : 8.2.14, 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101235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101236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 xml:space="preserve">Le composant e-Management représente un module au sens </w:t>
      </w:r>
      <w:proofErr w:type="spellStart"/>
      <w:r>
        <w:t>Angular</w:t>
      </w:r>
      <w:proofErr w:type="spellEnd"/>
      <w:r>
        <w:t xml:space="preserve">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101237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 xml:space="preserve">représente un service et un composant, au sens </w:t>
      </w:r>
      <w:proofErr w:type="spellStart"/>
      <w:r w:rsidR="00CE20DD">
        <w:t>Angular</w:t>
      </w:r>
      <w:proofErr w:type="spellEnd"/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101238"/>
      <w:r>
        <w:t xml:space="preserve">Composant </w:t>
      </w:r>
      <w:proofErr w:type="spellStart"/>
      <w:r>
        <w:t>GestionAccès</w:t>
      </w:r>
      <w:bookmarkEnd w:id="17"/>
      <w:proofErr w:type="spellEnd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 xml:space="preserve">représente un service et un composant, au sens </w:t>
      </w:r>
      <w:proofErr w:type="spellStart"/>
      <w:r w:rsidR="0018783D">
        <w:t>Angular</w:t>
      </w:r>
      <w:proofErr w:type="spellEnd"/>
      <w:r>
        <w:t>.</w:t>
      </w:r>
      <w:r w:rsidR="00FB1ACE">
        <w:t xml:space="preserve"> </w:t>
      </w:r>
      <w:r w:rsidR="00192B02">
        <w:t>Il utilise l’api api-</w:t>
      </w:r>
      <w:proofErr w:type="spellStart"/>
      <w:r w:rsidR="009F1E21">
        <w:t>g</w:t>
      </w:r>
      <w:r w:rsidR="00DF07DC">
        <w:t>estionCptInterne</w:t>
      </w:r>
      <w:proofErr w:type="spellEnd"/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101239"/>
      <w:r>
        <w:t xml:space="preserve">Composant </w:t>
      </w:r>
      <w:proofErr w:type="spellStart"/>
      <w:r>
        <w:t>CtrlAccès</w:t>
      </w:r>
      <w:bookmarkEnd w:id="18"/>
      <w:proofErr w:type="spellEnd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proofErr w:type="spellStart"/>
      <w:r w:rsidR="00F030FA">
        <w:t>CtrlAccès</w:t>
      </w:r>
      <w:proofErr w:type="spellEnd"/>
      <w:r w:rsidR="00F030FA">
        <w:t xml:space="preserve"> </w:t>
      </w:r>
      <w:r w:rsidR="008122EA">
        <w:t xml:space="preserve">représente un service et un composant, au sens </w:t>
      </w:r>
      <w:proofErr w:type="spellStart"/>
      <w:r w:rsidR="008122EA">
        <w:t>Angular</w:t>
      </w:r>
      <w:proofErr w:type="spellEnd"/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101240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101241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proofErr w:type="spellStart"/>
      <w:r>
        <w:t>Angular</w:t>
      </w:r>
      <w:proofErr w:type="spellEnd"/>
      <w:r>
        <w:t xml:space="preserve"> : 8.2.14, 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 : 8.2.3, Node.js : 12.13.0, </w:t>
      </w:r>
      <w:proofErr w:type="spellStart"/>
      <w:r>
        <w:t>Typescript</w:t>
      </w:r>
      <w:proofErr w:type="spellEnd"/>
      <w:r>
        <w:t>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101242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101243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 xml:space="preserve">Le composant e-Production représente un module au sens </w:t>
      </w:r>
      <w:proofErr w:type="spellStart"/>
      <w:r>
        <w:t>Angular</w:t>
      </w:r>
      <w:proofErr w:type="spellEnd"/>
      <w:r>
        <w:t xml:space="preserve">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 xml:space="preserve">Note : le fonctionnement d’une application </w:t>
      </w:r>
      <w:proofErr w:type="spellStart"/>
      <w:r>
        <w:t>Angular</w:t>
      </w:r>
      <w:proofErr w:type="spellEnd"/>
      <w:r>
        <w:t xml:space="preserve">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101244"/>
      <w:r>
        <w:t xml:space="preserve">Composant </w:t>
      </w:r>
      <w:proofErr w:type="spellStart"/>
      <w:r w:rsidR="0095794C">
        <w:t>ProductionPizza</w:t>
      </w:r>
      <w:bookmarkEnd w:id="23"/>
      <w:proofErr w:type="spellEnd"/>
    </w:p>
    <w:p w14:paraId="04690C10" w14:textId="77777777" w:rsidR="00E315A8" w:rsidRDefault="00482F78" w:rsidP="00482F78">
      <w:pPr>
        <w:pStyle w:val="Corpsdetexte"/>
      </w:pPr>
      <w:r>
        <w:t xml:space="preserve">Le composant </w:t>
      </w:r>
      <w:proofErr w:type="spellStart"/>
      <w:r>
        <w:t>ProductionPizza</w:t>
      </w:r>
      <w:proofErr w:type="spellEnd"/>
      <w:r>
        <w:t xml:space="preserve"> représente un service et un composant, au sens </w:t>
      </w:r>
      <w:proofErr w:type="spellStart"/>
      <w:r>
        <w:t>Angular</w:t>
      </w:r>
      <w:proofErr w:type="spellEnd"/>
      <w:r>
        <w:t>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proofErr w:type="spellStart"/>
      <w:r w:rsidR="00D41A7B">
        <w:t>aideEnLigne</w:t>
      </w:r>
      <w:proofErr w:type="spellEnd"/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</w:t>
      </w:r>
      <w:proofErr w:type="spellStart"/>
      <w:r>
        <w:t>fluxProduction</w:t>
      </w:r>
      <w:proofErr w:type="spellEnd"/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101245"/>
      <w:r>
        <w:t xml:space="preserve">Composant </w:t>
      </w:r>
      <w:proofErr w:type="spellStart"/>
      <w:r>
        <w:t>CtrlAccès</w:t>
      </w:r>
      <w:bookmarkEnd w:id="24"/>
      <w:proofErr w:type="spellEnd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proofErr w:type="spellStart"/>
      <w:r w:rsidR="006E1505">
        <w:t>CtrlAccès</w:t>
      </w:r>
      <w:proofErr w:type="spellEnd"/>
      <w:r w:rsidR="006E1505">
        <w:t xml:space="preserve"> </w:t>
      </w:r>
      <w:r>
        <w:t xml:space="preserve">représente un service et un composant, au sens </w:t>
      </w:r>
      <w:proofErr w:type="spellStart"/>
      <w:r>
        <w:t>Angular</w:t>
      </w:r>
      <w:proofErr w:type="spellEnd"/>
      <w:r>
        <w:t>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101246"/>
      <w:r>
        <w:t xml:space="preserve">Composant </w:t>
      </w:r>
      <w:proofErr w:type="spellStart"/>
      <w:r w:rsidR="006E1505">
        <w:t>GestionStock</w:t>
      </w:r>
      <w:bookmarkEnd w:id="25"/>
      <w:proofErr w:type="spellEnd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proofErr w:type="spellStart"/>
      <w:r w:rsidR="006E1505">
        <w:t>GestionStock</w:t>
      </w:r>
      <w:proofErr w:type="spellEnd"/>
      <w:r w:rsidR="006E1505">
        <w:t xml:space="preserve"> </w:t>
      </w:r>
      <w:r>
        <w:t xml:space="preserve">représente un service et un composant, au sens </w:t>
      </w:r>
      <w:proofErr w:type="spellStart"/>
      <w:r>
        <w:t>Angular</w:t>
      </w:r>
      <w:proofErr w:type="spellEnd"/>
      <w:r>
        <w:t>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proofErr w:type="spellStart"/>
      <w:r w:rsidR="00AC43C8">
        <w:t>g</w:t>
      </w:r>
      <w:r>
        <w:t>estionS</w:t>
      </w:r>
      <w:r w:rsidR="006E1505">
        <w:t>tock</w:t>
      </w:r>
      <w:proofErr w:type="spellEnd"/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101247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101248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proofErr w:type="spellStart"/>
      <w:r w:rsidRPr="00205A32">
        <w:t>SpringBoot</w:t>
      </w:r>
      <w:proofErr w:type="spellEnd"/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48CEC415" w:rsidR="007B4D22" w:rsidRDefault="003B35AB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101249"/>
      <w:r>
        <w:t>Diagramme UML de Composants</w:t>
      </w:r>
      <w:bookmarkEnd w:id="28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101250"/>
      <w:r>
        <w:t xml:space="preserve">Composant </w:t>
      </w:r>
      <w:r w:rsidR="00A67115">
        <w:t>Service</w:t>
      </w:r>
      <w:r>
        <w:t>-</w:t>
      </w:r>
      <w:proofErr w:type="spellStart"/>
      <w:r w:rsidR="005630C1">
        <w:t>FrontalWeb</w:t>
      </w:r>
      <w:bookmarkEnd w:id="29"/>
      <w:proofErr w:type="spellEnd"/>
    </w:p>
    <w:p w14:paraId="77990BC7" w14:textId="7D4155E3" w:rsidR="00614750" w:rsidRDefault="004D3366" w:rsidP="004D3366">
      <w:pPr>
        <w:pStyle w:val="Corpsdetexte"/>
      </w:pPr>
      <w:r>
        <w:t>Le composant Service-</w:t>
      </w:r>
      <w:proofErr w:type="spellStart"/>
      <w:r>
        <w:t>FrontalWeb</w:t>
      </w:r>
      <w:proofErr w:type="spellEnd"/>
      <w:r>
        <w:t xml:space="preserve">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71417B">
        <w:t>Embedded</w:t>
      </w:r>
      <w:r w:rsidR="00614750">
        <w:t>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proofErr w:type="spellStart"/>
      <w:r w:rsidR="00B60617">
        <w:t>fluxProduction</w:t>
      </w:r>
      <w:proofErr w:type="spellEnd"/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proofErr w:type="spellStart"/>
      <w:r w:rsidR="00A663D1">
        <w:t>Crud</w:t>
      </w:r>
      <w:proofErr w:type="spellEnd"/>
      <w:r w:rsidR="00D05D6F">
        <w:t xml:space="preserve"> pour la pizzeria dont l</w:t>
      </w:r>
      <w:r w:rsidR="00463E28">
        <w:t>’</w:t>
      </w:r>
      <w:proofErr w:type="spellStart"/>
      <w:r w:rsidR="00F127A2">
        <w:t>idPizzeria</w:t>
      </w:r>
      <w:proofErr w:type="spellEnd"/>
      <w:r w:rsidR="00F127A2">
        <w:t xml:space="preserve">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proofErr w:type="spellStart"/>
      <w:r w:rsidR="00B60617">
        <w:t>aideEnligne</w:t>
      </w:r>
      <w:proofErr w:type="spellEnd"/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proofErr w:type="spellStart"/>
      <w:r>
        <w:t>profilClt</w:t>
      </w:r>
      <w:proofErr w:type="spellEnd"/>
      <w:r>
        <w:t xml:space="preserve"> qui consomme l’api </w:t>
      </w:r>
      <w:proofErr w:type="spellStart"/>
      <w:r>
        <w:t>api_profilClient</w:t>
      </w:r>
      <w:proofErr w:type="spellEnd"/>
      <w:r>
        <w:t xml:space="preserve"> du composant Service</w:t>
      </w:r>
      <w:r w:rsidR="00E343D0">
        <w:t>-</w:t>
      </w:r>
      <w:proofErr w:type="spellStart"/>
      <w:r>
        <w:t>Crud</w:t>
      </w:r>
      <w:proofErr w:type="spellEnd"/>
      <w:r w:rsidR="00B73A8C">
        <w:t>- voir le composant Service-</w:t>
      </w:r>
      <w:proofErr w:type="spellStart"/>
      <w:r w:rsidR="00B73A8C">
        <w:t>Crud</w:t>
      </w:r>
      <w:proofErr w:type="spellEnd"/>
      <w:r w:rsidR="00B73A8C">
        <w:t xml:space="preserve">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proofErr w:type="spellStart"/>
      <w:r w:rsidR="006E34B8">
        <w:t>compte</w:t>
      </w:r>
      <w:r>
        <w:t>Clt</w:t>
      </w:r>
      <w:proofErr w:type="spellEnd"/>
      <w:r>
        <w:t xml:space="preserve"> qui consomme l’api </w:t>
      </w:r>
      <w:proofErr w:type="spellStart"/>
      <w:r w:rsidR="00861742">
        <w:t>api_cpteClient</w:t>
      </w:r>
      <w:proofErr w:type="spellEnd"/>
      <w:r>
        <w:t xml:space="preserve"> du composant Service</w:t>
      </w:r>
      <w:r w:rsidR="00E343D0">
        <w:t>-</w:t>
      </w:r>
      <w:proofErr w:type="spellStart"/>
      <w:r w:rsidR="00861742">
        <w:t>Crud</w:t>
      </w:r>
      <w:proofErr w:type="spellEnd"/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- voir le composant Service-</w:t>
      </w:r>
      <w:proofErr w:type="spellStart"/>
      <w:r w:rsidR="001F7F8C">
        <w:t>Crud</w:t>
      </w:r>
      <w:proofErr w:type="spellEnd"/>
      <w:r w:rsidR="001F7F8C">
        <w:t xml:space="preserve">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 xml:space="preserve">utilise les méthodes du composant package </w:t>
      </w:r>
      <w:proofErr w:type="spellStart"/>
      <w:r>
        <w:t>security</w:t>
      </w:r>
      <w:proofErr w:type="spellEnd"/>
      <w:r>
        <w:t xml:space="preserve">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proofErr w:type="spellStart"/>
      <w:r w:rsidR="000C1FD3">
        <w:t>g</w:t>
      </w:r>
      <w:r w:rsidR="00F93E1A">
        <w:t>estionStock</w:t>
      </w:r>
      <w:proofErr w:type="spellEnd"/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proofErr w:type="spellStart"/>
      <w:r w:rsidR="00104DF7">
        <w:t>Crud</w:t>
      </w:r>
      <w:proofErr w:type="spellEnd"/>
      <w:r w:rsidR="00F1622E">
        <w:t xml:space="preserve"> - voir le composant Service-</w:t>
      </w:r>
      <w:proofErr w:type="spellStart"/>
      <w:r w:rsidR="00F1622E">
        <w:t>Crud</w:t>
      </w:r>
      <w:proofErr w:type="spellEnd"/>
      <w:r w:rsidR="00F1622E">
        <w:t xml:space="preserve">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</w:t>
      </w:r>
      <w:proofErr w:type="spellStart"/>
      <w:r w:rsidR="00104DF7">
        <w:t>Crud</w:t>
      </w:r>
      <w:proofErr w:type="spellEnd"/>
      <w:r w:rsidR="00104DF7">
        <w:t>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proofErr w:type="spellStart"/>
      <w:r w:rsidR="00A810A4">
        <w:t>IntfPaiement</w:t>
      </w:r>
      <w:proofErr w:type="spellEnd"/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</w:t>
      </w:r>
      <w:proofErr w:type="spellStart"/>
      <w:r>
        <w:t>listePizzerias</w:t>
      </w:r>
      <w:proofErr w:type="spellEnd"/>
      <w:r>
        <w:t xml:space="preserve"> qui consomme</w:t>
      </w:r>
      <w:r w:rsidR="003D4FCB">
        <w:t xml:space="preserve"> l’api </w:t>
      </w:r>
      <w:proofErr w:type="spellStart"/>
      <w:r w:rsidR="003D4FCB">
        <w:t>api_</w:t>
      </w:r>
      <w:r w:rsidR="00084FC8">
        <w:t>listePi</w:t>
      </w:r>
      <w:r w:rsidR="00D043DE">
        <w:t>zzerias</w:t>
      </w:r>
      <w:proofErr w:type="spellEnd"/>
      <w:r w:rsidR="00D043DE">
        <w:t xml:space="preserve"> du composant S.I existant.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</w:t>
      </w:r>
      <w:proofErr w:type="spellStart"/>
      <w:r w:rsidR="00374801">
        <w:t>l’id</w:t>
      </w:r>
      <w:proofErr w:type="spellEnd"/>
      <w:r w:rsidR="00374801">
        <w:t xml:space="preserve"> est passé dans l’attribut de requête </w:t>
      </w:r>
      <w:r w:rsidR="00D208EB">
        <w:t xml:space="preserve">en consommant l’api </w:t>
      </w:r>
      <w:proofErr w:type="spellStart"/>
      <w:r w:rsidR="00A92EF4">
        <w:t>api_</w:t>
      </w:r>
      <w:r w:rsidR="004F2C12">
        <w:t>gestion</w:t>
      </w:r>
      <w:r w:rsidR="00A92EF4">
        <w:t>Stock</w:t>
      </w:r>
      <w:proofErr w:type="spellEnd"/>
      <w:r w:rsidR="00A92EF4">
        <w:t xml:space="preserve"> du composant Service</w:t>
      </w:r>
      <w:r w:rsidR="00E343D0">
        <w:t>-</w:t>
      </w:r>
      <w:proofErr w:type="spellStart"/>
      <w:r w:rsidR="00A92EF4">
        <w:t>Crud</w:t>
      </w:r>
      <w:proofErr w:type="spellEnd"/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</w:t>
      </w:r>
      <w:proofErr w:type="spellStart"/>
      <w:r w:rsidR="00FB3E2A">
        <w:t>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proofErr w:type="spellEnd"/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</w:t>
      </w:r>
      <w:proofErr w:type="spellStart"/>
      <w:r w:rsidR="004625EB">
        <w:t>Crud</w:t>
      </w:r>
      <w:proofErr w:type="spellEnd"/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</w:t>
      </w:r>
      <w:proofErr w:type="spellStart"/>
      <w:r w:rsidR="0019042F">
        <w:t>idPizz</w:t>
      </w:r>
      <w:proofErr w:type="spellEnd"/>
      <w:r w:rsidR="0019042F">
        <w:t xml:space="preserve">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</w:t>
      </w:r>
      <w:proofErr w:type="spellStart"/>
      <w:r>
        <w:t>gestionCptInterne</w:t>
      </w:r>
      <w:proofErr w:type="spellEnd"/>
      <w:r w:rsidR="00A03539">
        <w:t xml:space="preserve"> </w:t>
      </w:r>
      <w:r w:rsidR="00F77F67">
        <w:t xml:space="preserve">qui consomme l’api </w:t>
      </w:r>
      <w:proofErr w:type="spellStart"/>
      <w:r w:rsidR="00F77F67" w:rsidRPr="00F77F67">
        <w:t>api_creerRenouvelerCptInterne</w:t>
      </w:r>
      <w:proofErr w:type="spellEnd"/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0" w:name="_Toc28101251"/>
      <w:r>
        <w:t xml:space="preserve">Composant </w:t>
      </w:r>
      <w:r w:rsidR="005630C1">
        <w:t>Service</w:t>
      </w:r>
      <w:r w:rsidR="009A6B76">
        <w:t>-</w:t>
      </w:r>
      <w:proofErr w:type="spellStart"/>
      <w:r w:rsidR="009A6B76">
        <w:t>Crud</w:t>
      </w:r>
      <w:bookmarkEnd w:id="30"/>
      <w:proofErr w:type="spellEnd"/>
    </w:p>
    <w:p w14:paraId="39954953" w14:textId="60D778D4" w:rsidR="003D7FAA" w:rsidRPr="003D7FAA" w:rsidRDefault="003D7FAA" w:rsidP="003D7FAA">
      <w:pPr>
        <w:pStyle w:val="Corpsdetexte"/>
      </w:pPr>
      <w:r>
        <w:t>Le composant Service-</w:t>
      </w:r>
      <w:proofErr w:type="spellStart"/>
      <w:r>
        <w:t>Crud</w:t>
      </w:r>
      <w:proofErr w:type="spellEnd"/>
      <w:r>
        <w:t xml:space="preserve"> représente un service hébergé par le gestionnaire de container Tomcat Embedded, au sens Spring Boot, accessible via le port TCP : 9202.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 xml:space="preserve">effectue les requêtes CRUD sur le composant </w:t>
      </w:r>
      <w:proofErr w:type="spellStart"/>
      <w:r w:rsidR="00693EA8">
        <w:t>Database</w:t>
      </w:r>
      <w:proofErr w:type="spellEnd"/>
      <w:r w:rsidR="00693EA8">
        <w:t>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proofErr w:type="spellStart"/>
      <w:r>
        <w:t>a</w:t>
      </w:r>
      <w:r w:rsidR="0086686F">
        <w:t>pi</w:t>
      </w:r>
      <w:r>
        <w:t>_profilClient</w:t>
      </w:r>
      <w:proofErr w:type="spellEnd"/>
      <w:r w:rsidR="00E721F1">
        <w:t xml:space="preserve">, table </w:t>
      </w:r>
      <w:proofErr w:type="spellStart"/>
      <w:r w:rsidR="00085DB0">
        <w:t>ProfilClient</w:t>
      </w:r>
      <w:proofErr w:type="spellEnd"/>
      <w:r w:rsidR="00085DB0">
        <w:t>,</w:t>
      </w:r>
      <w:r>
        <w:t xml:space="preserve"> 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proofErr w:type="spellStart"/>
      <w:r>
        <w:t>api_profilClient</w:t>
      </w:r>
      <w:r w:rsidR="004818E5">
        <w:t>Get</w:t>
      </w:r>
      <w:proofErr w:type="spellEnd"/>
      <w:r w:rsidR="004818E5">
        <w:t xml:space="preserve"> pour obtenir le profil Client dont le nom est passé en attribut de la requête.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proofErr w:type="spellStart"/>
      <w:r>
        <w:t>api_profilClientPut</w:t>
      </w:r>
      <w:proofErr w:type="spellEnd"/>
      <w:r>
        <w:t xml:space="preserve"> pour modifier le profil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proofErr w:type="spellStart"/>
      <w:r>
        <w:t>api_profilClientPost</w:t>
      </w:r>
      <w:proofErr w:type="spellEnd"/>
      <w:r>
        <w:t xml:space="preserve"> pour enregistrer un nouveau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077CFE">
        <w:t>c</w:t>
      </w:r>
      <w:r>
        <w:t>ptClient</w:t>
      </w:r>
      <w:proofErr w:type="spellEnd"/>
      <w:r w:rsidR="007716DC">
        <w:t xml:space="preserve">, table </w:t>
      </w:r>
      <w:proofErr w:type="spellStart"/>
      <w:r w:rsidR="007716DC">
        <w:t>CompteAcheteur</w:t>
      </w:r>
      <w:proofErr w:type="spellEnd"/>
      <w:r w:rsidR="007716DC">
        <w:t>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2D5E1D">
        <w:t>c</w:t>
      </w:r>
      <w:r>
        <w:t>ptClientGet</w:t>
      </w:r>
      <w:proofErr w:type="spellEnd"/>
      <w:r>
        <w:t xml:space="preserve">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proofErr w:type="spellStart"/>
      <w:r>
        <w:t>a</w:t>
      </w:r>
      <w:r w:rsidR="00D12DD6">
        <w:t>pi</w:t>
      </w:r>
      <w:r>
        <w:t>_c</w:t>
      </w:r>
      <w:r w:rsidR="00D12DD6">
        <w:t>ptClientPost</w:t>
      </w:r>
      <w:proofErr w:type="spellEnd"/>
      <w:r w:rsidR="00D12DD6">
        <w:t xml:space="preserve">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A944EF">
        <w:t>gestionStock</w:t>
      </w:r>
      <w:proofErr w:type="spellEnd"/>
      <w:r w:rsidR="00A944EF">
        <w:t>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gestion</w:t>
      </w:r>
      <w:r>
        <w:t>StockGet</w:t>
      </w:r>
      <w:proofErr w:type="spellEnd"/>
      <w:r>
        <w:t xml:space="preserve">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</w:t>
      </w:r>
      <w:proofErr w:type="spellStart"/>
      <w:r w:rsidR="001E6F20">
        <w:t>l’id</w:t>
      </w:r>
      <w:proofErr w:type="spellEnd"/>
      <w:r w:rsidR="001E6F20">
        <w:t xml:space="preserve">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gestion</w:t>
      </w:r>
      <w:r>
        <w:t>StockPut</w:t>
      </w:r>
      <w:proofErr w:type="spellEnd"/>
      <w:r>
        <w:t xml:space="preserve">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idIngredient</w:t>
      </w:r>
      <w:proofErr w:type="spellEnd"/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idPizzeria</w:t>
      </w:r>
      <w:proofErr w:type="spellEnd"/>
      <w:r>
        <w:t xml:space="preserve">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proofErr w:type="spellStart"/>
      <w:r>
        <w:t>api_gestionStockP</w:t>
      </w:r>
      <w:r w:rsidR="00767283">
        <w:t>ost</w:t>
      </w:r>
      <w:proofErr w:type="spellEnd"/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idIngredient</w:t>
      </w:r>
      <w:proofErr w:type="spellEnd"/>
      <w:r>
        <w:t xml:space="preserve">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</w:t>
      </w:r>
      <w:proofErr w:type="spellStart"/>
      <w:r>
        <w:t>idPizzeria</w:t>
      </w:r>
      <w:proofErr w:type="spellEnd"/>
      <w:r>
        <w:t xml:space="preserve">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proofErr w:type="spellStart"/>
      <w:r w:rsidR="00F93881">
        <w:t>PanierAchat</w:t>
      </w:r>
      <w:proofErr w:type="spellEnd"/>
      <w:r w:rsidR="00F93881">
        <w:t xml:space="preserve">, </w:t>
      </w:r>
      <w:proofErr w:type="spellStart"/>
      <w:r w:rsidR="00654911">
        <w:t>LignePanier</w:t>
      </w:r>
      <w:proofErr w:type="spellEnd"/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</w:t>
      </w:r>
      <w:proofErr w:type="spellStart"/>
      <w:r w:rsidR="00B139DB">
        <w:t>PanierAchat</w:t>
      </w:r>
      <w:proofErr w:type="spellEnd"/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 xml:space="preserve">ajoute autant d’enregistrement dans la table </w:t>
      </w:r>
      <w:proofErr w:type="spellStart"/>
      <w:r>
        <w:t>LignePanier</w:t>
      </w:r>
      <w:proofErr w:type="spellEnd"/>
      <w:r>
        <w:t xml:space="preserve">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D4028A">
        <w:t>fluxProd</w:t>
      </w:r>
      <w:proofErr w:type="spellEnd"/>
      <w:r w:rsidR="00D4028A">
        <w:t>,</w:t>
      </w:r>
      <w:r w:rsidR="00C05C82">
        <w:t xml:space="preserve"> table </w:t>
      </w:r>
      <w:proofErr w:type="spellStart"/>
      <w:r w:rsidR="00E55275">
        <w:t>FluxProduction</w:t>
      </w:r>
      <w:proofErr w:type="spellEnd"/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f</w:t>
      </w:r>
      <w:r>
        <w:t>luxProdGet</w:t>
      </w:r>
      <w:proofErr w:type="spellEnd"/>
      <w:r>
        <w:t xml:space="preserve"> pour obtenir la liste des commandes ainsi que leur état courant,</w:t>
      </w:r>
      <w:r w:rsidR="00DA3717">
        <w:t xml:space="preserve"> pour la pizzeria dont l’</w:t>
      </w:r>
      <w:proofErr w:type="spellStart"/>
      <w:r w:rsidR="00DA3717">
        <w:t>idPizzeria</w:t>
      </w:r>
      <w:proofErr w:type="spellEnd"/>
      <w:r w:rsidR="00DA3717">
        <w:t xml:space="preserve">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proofErr w:type="spellStart"/>
      <w:r>
        <w:t>api_</w:t>
      </w:r>
      <w:r w:rsidR="00723669">
        <w:t>f</w:t>
      </w:r>
      <w:r>
        <w:t>luxProdPost</w:t>
      </w:r>
      <w:proofErr w:type="spellEnd"/>
      <w:r>
        <w:t xml:space="preserve">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723669">
        <w:t>s</w:t>
      </w:r>
      <w:r>
        <w:t>upervision</w:t>
      </w:r>
      <w:proofErr w:type="spellEnd"/>
      <w:r>
        <w:t xml:space="preserve">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8E5B83">
        <w:t>InfosClient</w:t>
      </w:r>
      <w:proofErr w:type="spellEnd"/>
      <w:r w:rsidR="008E5B83">
        <w:t xml:space="preserve">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1" w:name="_Toc28101252"/>
      <w:r>
        <w:t xml:space="preserve">Composant </w:t>
      </w:r>
      <w:r w:rsidR="00FD6FAC">
        <w:t>Package Security</w:t>
      </w:r>
      <w:bookmarkEnd w:id="31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 xml:space="preserve">le </w:t>
      </w:r>
      <w:proofErr w:type="spellStart"/>
      <w:r>
        <w:t>tockenId</w:t>
      </w:r>
      <w:proofErr w:type="spellEnd"/>
      <w:r>
        <w:t xml:space="preserve">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proofErr w:type="spellStart"/>
      <w:r w:rsidR="00171617">
        <w:t>hashage</w:t>
      </w:r>
      <w:proofErr w:type="spellEnd"/>
      <w:r w:rsidR="002A57FB">
        <w:t xml:space="preserve"> » </w:t>
      </w:r>
      <w:r w:rsidR="00B60466">
        <w:t>de type SHA</w:t>
      </w:r>
      <w:r w:rsidR="00FB37DA">
        <w:t>-</w:t>
      </w:r>
      <w:proofErr w:type="gramStart"/>
      <w:r w:rsidR="00FB37DA">
        <w:t xml:space="preserve">1024, </w:t>
      </w:r>
      <w:r w:rsidR="00171617">
        <w:t xml:space="preserve"> </w:t>
      </w:r>
      <w:r w:rsidR="002A57FB">
        <w:t>appliqué</w:t>
      </w:r>
      <w:r w:rsidR="00B60466">
        <w:t>e</w:t>
      </w:r>
      <w:proofErr w:type="gramEnd"/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</w:t>
      </w:r>
      <w:proofErr w:type="spellStart"/>
      <w:r>
        <w:t>SpringSecurity</w:t>
      </w:r>
      <w:proofErr w:type="spellEnd"/>
      <w:r>
        <w:t>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</w:t>
      </w:r>
      <w:proofErr w:type="spellStart"/>
      <w:r w:rsidR="002361E8">
        <w:t>UserDetail</w:t>
      </w:r>
      <w:proofErr w:type="spellEnd"/>
      <w:r w:rsidR="00A12881">
        <w:t xml:space="preserve"> », </w:t>
      </w:r>
      <w:r w:rsidR="00E10FF7">
        <w:t>« </w:t>
      </w:r>
      <w:proofErr w:type="spellStart"/>
      <w:r w:rsidR="00E10FF7">
        <w:t>UserDetailService</w:t>
      </w:r>
      <w:proofErr w:type="spellEnd"/>
      <w:r w:rsidR="00E10FF7">
        <w:t xml:space="preserve"> », </w:t>
      </w:r>
      <w:r w:rsidR="00061AA5">
        <w:t>« </w:t>
      </w:r>
      <w:proofErr w:type="spellStart"/>
      <w:r w:rsidR="00061AA5">
        <w:t>AuthenticationProvider</w:t>
      </w:r>
      <w:proofErr w:type="spellEnd"/>
      <w:r w:rsidR="00AA6B03">
        <w:t> »</w:t>
      </w:r>
      <w:r w:rsidR="00BE3666">
        <w:t xml:space="preserve"> et de la dérivation de de la classe </w:t>
      </w:r>
      <w:r w:rsidR="008D5278">
        <w:t>« </w:t>
      </w:r>
      <w:proofErr w:type="spellStart"/>
      <w:r w:rsidR="008D5278">
        <w:t>WebSecurity</w:t>
      </w:r>
      <w:r w:rsidR="006F1E31">
        <w:t>ConfigurerAdapter</w:t>
      </w:r>
      <w:proofErr w:type="spellEnd"/>
      <w:r w:rsidR="006F1E31">
        <w:t>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2" w:name="_Toc28101253"/>
      <w:r>
        <w:t>Composant S.I existant</w:t>
      </w:r>
      <w:bookmarkEnd w:id="32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3" w:name="_Toc28101254"/>
      <w:r>
        <w:t xml:space="preserve">Composant </w:t>
      </w:r>
      <w:r w:rsidR="00E8355E">
        <w:t>Service</w:t>
      </w:r>
      <w:r>
        <w:t>-</w:t>
      </w:r>
      <w:proofErr w:type="spellStart"/>
      <w:r w:rsidR="00C37E18">
        <w:t>IntfPaiement</w:t>
      </w:r>
      <w:bookmarkEnd w:id="33"/>
      <w:proofErr w:type="spellEnd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proofErr w:type="spellStart"/>
      <w:r>
        <w:t>IntfPaiement</w:t>
      </w:r>
      <w:proofErr w:type="spellEnd"/>
      <w:r>
        <w:t xml:space="preserve"> représente un service hébergé par le gestionnaire de container Tomcat Embedded, au sens Spring Boot, accessible via le port TCP : 9203.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proofErr w:type="spellStart"/>
      <w:r>
        <w:t>api_</w:t>
      </w:r>
      <w:r w:rsidR="00061AA5">
        <w:t>g</w:t>
      </w:r>
      <w:r>
        <w:t>estSystPaiement</w:t>
      </w:r>
      <w:proofErr w:type="spellEnd"/>
      <w:r>
        <w:t xml:space="preserve">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4" w:name="_Toc28101255"/>
      <w:r>
        <w:t>Architecture de Déploiement</w:t>
      </w:r>
      <w:bookmarkEnd w:id="34"/>
    </w:p>
    <w:p w14:paraId="22C0E6AB" w14:textId="16DA6B68" w:rsidR="008B60BD" w:rsidRPr="008B60BD" w:rsidRDefault="00025D9D" w:rsidP="008B60BD">
      <w:pPr>
        <w:pStyle w:val="Corpsdetexte"/>
      </w:pPr>
      <w:bookmarkStart w:id="35" w:name="_GoBack"/>
      <w:r>
        <w:rPr>
          <w:noProof/>
        </w:rPr>
        <w:drawing>
          <wp:inline distT="0" distB="0" distL="0" distR="0" wp14:anchorId="54573658" wp14:editId="05158683">
            <wp:extent cx="5035463" cy="330246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99" cy="33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1F9A7BBB" w14:textId="77777777" w:rsidR="00894631" w:rsidRDefault="001863B3">
      <w:pPr>
        <w:pStyle w:val="Titre2"/>
      </w:pPr>
      <w:bookmarkStart w:id="36" w:name="_Toc28101256"/>
      <w:r>
        <w:t>Serveur de Base de données</w:t>
      </w:r>
      <w:bookmarkEnd w:id="36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</w:p>
    <w:p w14:paraId="26E0929D" w14:textId="17927985" w:rsidR="00894631" w:rsidRDefault="001863B3">
      <w:pPr>
        <w:pStyle w:val="Titre2"/>
      </w:pPr>
      <w:bookmarkStart w:id="37" w:name="_Toc28101257"/>
      <w:r>
        <w:t xml:space="preserve">Serveur </w:t>
      </w:r>
      <w:r w:rsidR="000C0E77">
        <w:t>d’application</w:t>
      </w:r>
      <w:bookmarkEnd w:id="37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8" w:name="_Toc28101258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101259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</w:t>
      </w:r>
      <w:proofErr w:type="spellStart"/>
      <w:r w:rsidR="00686537">
        <w:rPr>
          <w:b/>
          <w:bCs/>
        </w:rPr>
        <w:t>npm</w:t>
      </w:r>
      <w:proofErr w:type="spellEnd"/>
      <w:r w:rsidR="00686537">
        <w:rPr>
          <w:b/>
          <w:bCs/>
        </w:rPr>
        <w:t xml:space="preserve"> </w:t>
      </w:r>
      <w:r w:rsidR="00686537" w:rsidRPr="00686537">
        <w:t xml:space="preserve">pour les sources </w:t>
      </w:r>
      <w:proofErr w:type="spellStart"/>
      <w:r w:rsidR="00686537" w:rsidRPr="00686537">
        <w:t>TypeScript</w:t>
      </w:r>
      <w:proofErr w:type="spellEnd"/>
      <w:r w:rsidR="00686537" w:rsidRPr="00686537">
        <w:t>.</w:t>
      </w:r>
    </w:p>
    <w:p w14:paraId="73EA7789" w14:textId="7FF81F5B" w:rsidR="00136DD6" w:rsidRDefault="00136DD6" w:rsidP="00955BFC">
      <w:pPr>
        <w:pStyle w:val="Titre3"/>
        <w:spacing w:before="120" w:after="0"/>
      </w:pPr>
      <w:bookmarkStart w:id="40" w:name="_Toc28101260"/>
      <w:r>
        <w:t xml:space="preserve">Les couches des applications </w:t>
      </w:r>
      <w:proofErr w:type="spellStart"/>
      <w:r>
        <w:t>Angular</w:t>
      </w:r>
      <w:bookmarkEnd w:id="40"/>
      <w:proofErr w:type="spellEnd"/>
      <w:r w:rsidR="005640CE">
        <w:t xml:space="preserve"> 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30722FAB" w14:textId="3E53B946" w:rsidR="005640CE" w:rsidRP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58375324" w14:textId="6CD7ED9A" w:rsidR="00894631" w:rsidRDefault="001863B3" w:rsidP="00955BFC">
      <w:pPr>
        <w:pStyle w:val="Titre3"/>
        <w:spacing w:before="120" w:after="0"/>
      </w:pPr>
      <w:bookmarkStart w:id="41" w:name="_Toc28101261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bookmarkEnd w:id="41"/>
      <w:r w:rsidR="005640CE">
        <w:t xml:space="preserve"> 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1D7B8B1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  <w:r w:rsidR="009D252C">
        <w:t>.</w:t>
      </w:r>
    </w:p>
    <w:p w14:paraId="44DD8981" w14:textId="4E4DE5F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  <w:r w:rsidR="009D252C">
        <w:t>.</w:t>
      </w:r>
    </w:p>
    <w:p w14:paraId="42885022" w14:textId="6530EC47" w:rsidR="004C3521" w:rsidRDefault="004C3521">
      <w:pPr>
        <w:pStyle w:val="Corpsdetexte"/>
        <w:numPr>
          <w:ilvl w:val="0"/>
          <w:numId w:val="6"/>
        </w:numPr>
        <w:spacing w:after="0"/>
      </w:pPr>
      <w:r>
        <w:t xml:space="preserve">une couche </w:t>
      </w:r>
      <w:proofErr w:type="spellStart"/>
      <w:r w:rsidR="00676AD4">
        <w:rPr>
          <w:b/>
          <w:bCs/>
        </w:rPr>
        <w:t>view</w:t>
      </w:r>
      <w:proofErr w:type="spellEnd"/>
      <w:r w:rsidR="00FF0DAA">
        <w:t xml:space="preserve"> : implémentation des </w:t>
      </w:r>
      <w:r w:rsidR="008322C1">
        <w:t xml:space="preserve">entry point </w:t>
      </w:r>
      <w:r w:rsidR="004472D9">
        <w:t xml:space="preserve">représentés par un </w:t>
      </w:r>
      <w:r w:rsidR="003F1FCB">
        <w:t>contrôleur</w:t>
      </w:r>
      <w:r w:rsidR="004472D9">
        <w:t xml:space="preserve"> </w:t>
      </w:r>
      <w:r w:rsidR="003F1FCB">
        <w:t>pour chaque API exposée.</w:t>
      </w:r>
    </w:p>
    <w:p w14:paraId="4B7E67AF" w14:textId="3A638467" w:rsidR="005640CE" w:rsidRDefault="005640CE" w:rsidP="00955BFC">
      <w:pPr>
        <w:pStyle w:val="Titre3"/>
        <w:spacing w:before="120" w:after="0"/>
      </w:pPr>
      <w:bookmarkStart w:id="42" w:name="_Toc28101262"/>
      <w:r>
        <w:t xml:space="preserve">Les modules des applications </w:t>
      </w:r>
      <w:proofErr w:type="spellStart"/>
      <w:r>
        <w:t>Angular</w:t>
      </w:r>
      <w:bookmarkEnd w:id="42"/>
      <w:proofErr w:type="spellEnd"/>
      <w:r>
        <w:t xml:space="preserve"> </w:t>
      </w:r>
    </w:p>
    <w:p w14:paraId="3C94DC69" w14:textId="7030EAAC" w:rsidR="005640CE" w:rsidRPr="005640CE" w:rsidRDefault="00F43A5A" w:rsidP="005640CE">
      <w:pPr>
        <w:pStyle w:val="Corpsdetexte"/>
      </w:pPr>
      <w:r>
        <w:t>Sans objet.</w:t>
      </w:r>
    </w:p>
    <w:p w14:paraId="509FFB97" w14:textId="44E6F3E9" w:rsidR="00894631" w:rsidRDefault="001863B3" w:rsidP="00955BFC">
      <w:pPr>
        <w:pStyle w:val="Titre3"/>
        <w:spacing w:before="120" w:after="0"/>
      </w:pPr>
      <w:bookmarkStart w:id="43" w:name="_Toc28101263"/>
      <w:r>
        <w:t>Les modules</w:t>
      </w:r>
      <w:r w:rsidR="00136DD6">
        <w:t xml:space="preserve"> des applications Serveur</w:t>
      </w:r>
      <w:bookmarkEnd w:id="43"/>
    </w:p>
    <w:p w14:paraId="01598E7F" w14:textId="5357B6F7" w:rsidR="0030051D" w:rsidRPr="00671BD0" w:rsidRDefault="00F072F0" w:rsidP="00671BD0">
      <w:pPr>
        <w:pStyle w:val="Corpsdetexte"/>
      </w:pPr>
      <w:r>
        <w:t xml:space="preserve">Chaque </w:t>
      </w:r>
      <w:r w:rsidR="008C7DF0">
        <w:t>application est</w:t>
      </w:r>
      <w:r>
        <w:t xml:space="preserve"> un module </w:t>
      </w:r>
      <w:r w:rsidR="00FF66C5">
        <w:t xml:space="preserve">Maven. </w:t>
      </w:r>
      <w:r w:rsidR="00671BD0">
        <w:t>En revanche</w:t>
      </w:r>
      <w:r w:rsidR="00FF66C5">
        <w:t>, une application est mono-module au sens Java (version &gt; V9)</w:t>
      </w:r>
      <w:r w:rsidR="00E35092">
        <w:t>.</w:t>
      </w:r>
    </w:p>
    <w:p w14:paraId="5CB15497" w14:textId="325FC928" w:rsidR="00D37C15" w:rsidRDefault="00D37C15" w:rsidP="00955BFC">
      <w:pPr>
        <w:pStyle w:val="Titre3"/>
        <w:spacing w:before="120" w:after="0"/>
      </w:pPr>
      <w:bookmarkStart w:id="44" w:name="_Toc28101264"/>
      <w:r>
        <w:t xml:space="preserve">Structure des sources des applications </w:t>
      </w:r>
      <w:proofErr w:type="spellStart"/>
      <w:r>
        <w:t>Angular</w:t>
      </w:r>
      <w:bookmarkEnd w:id="44"/>
      <w:proofErr w:type="spellEnd"/>
    </w:p>
    <w:p w14:paraId="1FB4DC66" w14:textId="7DAA79CB" w:rsidR="00D37C15" w:rsidRPr="00D37C15" w:rsidRDefault="00015AD0" w:rsidP="00D37C15">
      <w:pPr>
        <w:pStyle w:val="Corpsdetexte"/>
      </w:pPr>
      <w:r>
        <w:t xml:space="preserve">La structure d’une application </w:t>
      </w:r>
      <w:proofErr w:type="spellStart"/>
      <w:r>
        <w:t>Angular</w:t>
      </w:r>
      <w:proofErr w:type="spellEnd"/>
      <w:r>
        <w:t xml:space="preserve"> respecte les règles </w:t>
      </w:r>
      <w:r w:rsidR="00242276">
        <w:t xml:space="preserve">d’architecture </w:t>
      </w:r>
      <w:r w:rsidR="00EC6F05">
        <w:t xml:space="preserve">mises en </w:t>
      </w:r>
      <w:r w:rsidR="00057F21">
        <w:t>œuvre</w:t>
      </w:r>
      <w:r w:rsidR="00242276">
        <w:t xml:space="preserve"> par le générateur d’application </w:t>
      </w:r>
      <w:proofErr w:type="spellStart"/>
      <w:r w:rsidR="00242276">
        <w:t>Angular</w:t>
      </w:r>
      <w:proofErr w:type="spellEnd"/>
      <w:r w:rsidR="00242276">
        <w:t>/</w:t>
      </w:r>
      <w:proofErr w:type="spellStart"/>
      <w:r w:rsidR="00242276">
        <w:t>Cli</w:t>
      </w:r>
      <w:proofErr w:type="spellEnd"/>
      <w:r w:rsidR="00242276">
        <w:t xml:space="preserve">. </w:t>
      </w:r>
      <w:r w:rsidR="008E06B7">
        <w:t xml:space="preserve">Se reporter à la documentation officielle </w:t>
      </w:r>
      <w:proofErr w:type="spellStart"/>
      <w:r w:rsidR="001F14B0">
        <w:t>Angular</w:t>
      </w:r>
      <w:proofErr w:type="spellEnd"/>
      <w:r w:rsidR="001F14B0">
        <w:t>/</w:t>
      </w:r>
      <w:proofErr w:type="spellStart"/>
      <w:r w:rsidR="001F14B0">
        <w:t>Cli</w:t>
      </w:r>
      <w:proofErr w:type="spellEnd"/>
      <w:r w:rsidR="001F14B0">
        <w:t xml:space="preserve"> pour</w:t>
      </w:r>
      <w:r w:rsidR="00EC11B7">
        <w:t xml:space="preserve"> </w:t>
      </w:r>
      <w:r w:rsidR="00057F21">
        <w:t>plus de précisions</w:t>
      </w:r>
      <w:r w:rsidR="00EC11B7">
        <w:t>.</w:t>
      </w:r>
    </w:p>
    <w:p w14:paraId="68687679" w14:textId="557AA24D" w:rsidR="00894631" w:rsidRDefault="001863B3" w:rsidP="00955BFC">
      <w:pPr>
        <w:pStyle w:val="Titre3"/>
        <w:spacing w:before="120" w:after="0"/>
      </w:pPr>
      <w:bookmarkStart w:id="45" w:name="_Toc28101265"/>
      <w:r>
        <w:t>Structure des sources</w:t>
      </w:r>
      <w:r w:rsidR="00D37C15">
        <w:t xml:space="preserve"> des applications Serveur</w:t>
      </w:r>
      <w:bookmarkEnd w:id="45"/>
    </w:p>
    <w:p w14:paraId="0A95FBD1" w14:textId="15A95B4A" w:rsidR="00894631" w:rsidRDefault="00513F87">
      <w:pPr>
        <w:pStyle w:val="Corpsdetexte"/>
      </w:pPr>
      <w:r>
        <w:t>Pour chaque application, l</w:t>
      </w:r>
      <w:r w:rsidR="001863B3">
        <w:t xml:space="preserve">a structuration </w:t>
      </w:r>
      <w:r>
        <w:t xml:space="preserve">générale </w:t>
      </w:r>
      <w:r w:rsidR="001863B3">
        <w:t xml:space="preserve">des répertoires </w:t>
      </w:r>
      <w:r w:rsidR="003E4CC0" w:rsidRPr="00A25C5F">
        <w:rPr>
          <w:rFonts w:ascii="Courier New" w:eastAsia="Courier New" w:hAnsi="Courier New" w:cs="Courier New"/>
          <w:sz w:val="20"/>
          <w:szCs w:val="20"/>
        </w:rPr>
        <w:t>optionnels</w:t>
      </w:r>
      <w:r w:rsidR="003E4CC0">
        <w:t xml:space="preserve"> et</w:t>
      </w:r>
      <w:r>
        <w:t xml:space="preserve"> </w:t>
      </w:r>
      <w:r w:rsidRPr="003E4CC0">
        <w:rPr>
          <w:rFonts w:ascii="Courier New" w:eastAsia="Courier New" w:hAnsi="Courier New" w:cs="Courier New"/>
          <w:b/>
          <w:bCs/>
          <w:color w:val="4472C4" w:themeColor="accent1"/>
          <w:sz w:val="20"/>
          <w:szCs w:val="20"/>
        </w:rPr>
        <w:t>obligatoires</w:t>
      </w:r>
      <w:r>
        <w:t xml:space="preserve"> </w:t>
      </w:r>
      <w:r w:rsidR="001863B3">
        <w:t>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52B07DCA" w14:textId="7C0C8AD6" w:rsidR="004B3710" w:rsidRDefault="004113C7" w:rsidP="00BD0E7C">
      <w:pPr>
        <w:pStyle w:val="Texteprformat"/>
        <w:ind w:left="720"/>
      </w:pPr>
      <w:r>
        <w:rPr>
          <w:b/>
          <w:bCs/>
          <w:color w:val="4472C4" w:themeColor="accent1"/>
        </w:rPr>
        <w:t>OC Pizza</w:t>
      </w:r>
      <w:r w:rsidR="001863B3">
        <w:br/>
        <w:t xml:space="preserve"> ├─ </w:t>
      </w:r>
      <w:r w:rsidR="001863B3">
        <w:rPr>
          <w:i/>
          <w:iCs/>
        </w:rPr>
        <w:t>pom.xml</w:t>
      </w:r>
      <w:r w:rsidR="001863B3">
        <w:br/>
        <w:t xml:space="preserve"> ├─ &lt;</w:t>
      </w:r>
      <w:r>
        <w:t xml:space="preserve">nom du </w:t>
      </w:r>
      <w:r w:rsidR="00173B35">
        <w:t xml:space="preserve">module </w:t>
      </w:r>
      <w:proofErr w:type="spellStart"/>
      <w:r w:rsidR="00173B35">
        <w:t>maven</w:t>
      </w:r>
      <w:proofErr w:type="spellEnd"/>
      <w:r w:rsidR="001863B3">
        <w:t>&gt;</w:t>
      </w:r>
      <w:r w:rsidR="00173B35">
        <w:t xml:space="preserve"> (ex : Service-</w:t>
      </w:r>
      <w:proofErr w:type="spellStart"/>
      <w:r w:rsidR="00173B35">
        <w:t>FrontalWeb</w:t>
      </w:r>
      <w:proofErr w:type="spellEnd"/>
      <w:r w:rsidR="00173B35">
        <w:t>)</w:t>
      </w:r>
      <w:r w:rsidR="001863B3">
        <w:br/>
        <w:t xml:space="preserve"> │   ├─ </w:t>
      </w:r>
      <w:r w:rsidR="001863B3">
        <w:rPr>
          <w:i/>
          <w:iCs/>
        </w:rPr>
        <w:t>pom.xml</w:t>
      </w:r>
      <w:r w:rsidR="001863B3">
        <w:br/>
        <w:t xml:space="preserve"> │   └─ </w:t>
      </w:r>
      <w:r w:rsidR="001863B3" w:rsidRPr="003E4CC0">
        <w:rPr>
          <w:b/>
          <w:bCs/>
          <w:color w:val="4472C4" w:themeColor="accent1"/>
        </w:rPr>
        <w:t>src</w:t>
      </w:r>
      <w:r w:rsidR="001863B3">
        <w:br/>
        <w:t xml:space="preserve"> │       ├─ </w:t>
      </w:r>
      <w:r w:rsidR="001863B3" w:rsidRPr="003E4CC0">
        <w:rPr>
          <w:b/>
          <w:bCs/>
          <w:color w:val="4472C4" w:themeColor="accent1"/>
        </w:rPr>
        <w:t>main</w:t>
      </w:r>
      <w:r w:rsidR="001863B3">
        <w:br/>
        <w:t xml:space="preserve"> │       │   ├─ </w:t>
      </w:r>
      <w:r w:rsidR="001863B3" w:rsidRPr="003E4CC0">
        <w:rPr>
          <w:b/>
          <w:bCs/>
          <w:color w:val="4472C4" w:themeColor="accent1"/>
        </w:rPr>
        <w:t>java</w:t>
      </w:r>
    </w:p>
    <w:p w14:paraId="71B06A0C" w14:textId="56F3B65E" w:rsidR="007801D3" w:rsidRDefault="004B3710" w:rsidP="00BD0E7C">
      <w:pPr>
        <w:pStyle w:val="Texteprformat"/>
        <w:ind w:left="720"/>
      </w:pPr>
      <w:r>
        <w:t xml:space="preserve"> │       │   </w:t>
      </w:r>
      <w:r w:rsidR="00003888">
        <w:t>│</w:t>
      </w:r>
      <w:r w:rsidR="009E3678">
        <w:t xml:space="preserve">    ├─</w:t>
      </w:r>
      <w:r w:rsidR="00BA3600">
        <w:t xml:space="preserve"> </w:t>
      </w:r>
      <w:proofErr w:type="spellStart"/>
      <w:r w:rsidR="007801D3" w:rsidRPr="003E4CC0">
        <w:rPr>
          <w:b/>
          <w:bCs/>
          <w:color w:val="4472C4" w:themeColor="accent1"/>
        </w:rPr>
        <w:t>ocpizza</w:t>
      </w:r>
      <w:proofErr w:type="spellEnd"/>
    </w:p>
    <w:p w14:paraId="3F84F29D" w14:textId="77777777" w:rsidR="006346BF" w:rsidRDefault="009E121E" w:rsidP="00BD0E7C">
      <w:pPr>
        <w:pStyle w:val="Texteprformat"/>
        <w:ind w:left="720"/>
      </w:pPr>
      <w:r>
        <w:t xml:space="preserve"> │       │   │          </w:t>
      </w:r>
      <w:r w:rsidR="00DA4A0A">
        <w:t>├─</w:t>
      </w:r>
      <w:r w:rsidR="0010287E">
        <w:t xml:space="preserve"> </w:t>
      </w:r>
      <w:proofErr w:type="spellStart"/>
      <w:r w:rsidR="00B86AED" w:rsidRPr="003E4CC0">
        <w:rPr>
          <w:b/>
          <w:bCs/>
          <w:color w:val="4472C4" w:themeColor="accent1"/>
        </w:rPr>
        <w:t>controller</w:t>
      </w:r>
      <w:proofErr w:type="spellEnd"/>
      <w:r>
        <w:br/>
        <w:t xml:space="preserve"> │       │   │    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model</w:t>
      </w:r>
      <w:r>
        <w:br/>
      </w:r>
      <w:r w:rsidR="007801D3">
        <w:t xml:space="preserve"> │       │   │    </w:t>
      </w:r>
      <w:r>
        <w:t xml:space="preserve">      </w:t>
      </w:r>
      <w:r w:rsidR="0010287E">
        <w:t xml:space="preserve">├─ </w:t>
      </w:r>
      <w:r w:rsidR="0010287E" w:rsidRPr="00513F87">
        <w:rPr>
          <w:b/>
          <w:bCs/>
          <w:color w:val="4472C4" w:themeColor="accent1"/>
        </w:rPr>
        <w:t>service</w:t>
      </w:r>
    </w:p>
    <w:p w14:paraId="6624CBB6" w14:textId="47420390" w:rsidR="006346BF" w:rsidRDefault="006346BF" w:rsidP="006346BF">
      <w:pPr>
        <w:pStyle w:val="Texteprformat"/>
        <w:ind w:left="720"/>
      </w:pPr>
      <w:r>
        <w:t xml:space="preserve"> │       │   │          ├─ </w:t>
      </w:r>
      <w:proofErr w:type="spellStart"/>
      <w:r>
        <w:t>authication</w:t>
      </w:r>
      <w:proofErr w:type="spellEnd"/>
    </w:p>
    <w:p w14:paraId="77E39D46" w14:textId="2E016C55" w:rsidR="00246964" w:rsidRDefault="00246964" w:rsidP="00246964">
      <w:pPr>
        <w:pStyle w:val="Texteprformat"/>
        <w:ind w:left="720"/>
      </w:pPr>
      <w:r>
        <w:t xml:space="preserve"> │       │   │          ├─ configuration</w:t>
      </w:r>
    </w:p>
    <w:p w14:paraId="7A3E88B3" w14:textId="002BB08F" w:rsidR="002A3C85" w:rsidRDefault="002A3C85" w:rsidP="002A3C85">
      <w:pPr>
        <w:pStyle w:val="Texteprformat"/>
        <w:ind w:left="720"/>
      </w:pPr>
      <w:r>
        <w:t xml:space="preserve"> │       │   │          </w:t>
      </w:r>
      <w:r w:rsidR="00653E87">
        <w:t>└─ utility</w:t>
      </w:r>
    </w:p>
    <w:p w14:paraId="100A23C6" w14:textId="7D0A3314" w:rsidR="00894631" w:rsidRDefault="001863B3" w:rsidP="00BD0E7C">
      <w:pPr>
        <w:pStyle w:val="Texteprformat"/>
        <w:ind w:left="720"/>
      </w:pPr>
      <w:r>
        <w:t xml:space="preserve"> │       │   └─ </w:t>
      </w:r>
      <w:proofErr w:type="spellStart"/>
      <w:r w:rsidRPr="00513F87">
        <w:rPr>
          <w:b/>
          <w:bCs/>
          <w:color w:val="4472C4" w:themeColor="accent1"/>
        </w:rP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</w:t>
      </w:r>
      <w:proofErr w:type="spellStart"/>
      <w:r>
        <w:t>resources</w:t>
      </w:r>
      <w:proofErr w:type="spellEnd"/>
      <w:r>
        <w:br/>
      </w:r>
    </w:p>
    <w:p w14:paraId="32D17A80" w14:textId="441444BA" w:rsidR="00BB6C51" w:rsidRDefault="00B16B85">
      <w:pPr>
        <w:pStyle w:val="Corpsdetexte"/>
      </w:pPr>
      <w:r>
        <w:t xml:space="preserve">Les fichiers </w:t>
      </w:r>
      <w:r w:rsidR="00DD7569">
        <w:t xml:space="preserve">source </w:t>
      </w:r>
      <w:r>
        <w:t>qui constituent la couche</w:t>
      </w:r>
      <w:r w:rsidR="00BB6C51">
        <w:t xml:space="preserve"> : </w:t>
      </w:r>
    </w:p>
    <w:p w14:paraId="700B0E63" w14:textId="77FCA84D" w:rsidR="00894631" w:rsidRDefault="00B16B85" w:rsidP="00BB6C51">
      <w:pPr>
        <w:pStyle w:val="Corpsdetexte"/>
        <w:numPr>
          <w:ilvl w:val="0"/>
          <w:numId w:val="21"/>
        </w:numPr>
      </w:pPr>
      <w:r>
        <w:t xml:space="preserve">business sont placés dans le répertoire/package </w:t>
      </w:r>
      <w:r w:rsidR="00F24F06" w:rsidRPr="00F24F06">
        <w:rPr>
          <w:rFonts w:ascii="Courier New" w:eastAsia="Courier New" w:hAnsi="Courier New" w:cs="Courier New"/>
          <w:sz w:val="20"/>
          <w:szCs w:val="20"/>
        </w:rPr>
        <w:t>service</w:t>
      </w:r>
      <w:r w:rsidR="00F24F06">
        <w:t>.</w:t>
      </w:r>
    </w:p>
    <w:p w14:paraId="41F19E54" w14:textId="295542F7" w:rsidR="00F24F06" w:rsidRDefault="00F24F06" w:rsidP="00BB6C51">
      <w:pPr>
        <w:pStyle w:val="Corpsdetexte"/>
        <w:numPr>
          <w:ilvl w:val="0"/>
          <w:numId w:val="21"/>
        </w:numPr>
      </w:pPr>
      <w:r>
        <w:t xml:space="preserve">model sont placés dans le répertoire/package </w:t>
      </w:r>
      <w:r w:rsidR="00C33753" w:rsidRPr="00C33753">
        <w:rPr>
          <w:rFonts w:ascii="Courier New" w:eastAsia="Courier New" w:hAnsi="Courier New" w:cs="Courier New"/>
          <w:sz w:val="20"/>
          <w:szCs w:val="20"/>
        </w:rPr>
        <w:t>model</w:t>
      </w:r>
      <w:r>
        <w:t>.</w:t>
      </w:r>
    </w:p>
    <w:p w14:paraId="62D678C6" w14:textId="1FBC28C9" w:rsidR="00500083" w:rsidRDefault="00676AD4" w:rsidP="00F20B20">
      <w:pPr>
        <w:pStyle w:val="Corpsdetexte"/>
        <w:numPr>
          <w:ilvl w:val="0"/>
          <w:numId w:val="21"/>
        </w:numPr>
      </w:pPr>
      <w:proofErr w:type="spellStart"/>
      <w:r>
        <w:t>view</w:t>
      </w:r>
      <w:proofErr w:type="spellEnd"/>
      <w:r w:rsidR="00F24F06">
        <w:t xml:space="preserve"> sont placés dans le répertoire/package </w:t>
      </w:r>
      <w:proofErr w:type="spellStart"/>
      <w:r w:rsidR="000130B4" w:rsidRPr="000130B4">
        <w:rPr>
          <w:rFonts w:ascii="Courier New" w:eastAsia="Courier New" w:hAnsi="Courier New" w:cs="Courier New"/>
          <w:sz w:val="20"/>
          <w:szCs w:val="20"/>
        </w:rPr>
        <w:t>controller</w:t>
      </w:r>
      <w:proofErr w:type="spellEnd"/>
      <w:r w:rsidR="00F24F06">
        <w:t>.</w:t>
      </w:r>
    </w:p>
    <w:p w14:paraId="00B2B4A1" w14:textId="77777777" w:rsidR="00E255EF" w:rsidRDefault="00ED1DFC" w:rsidP="00ED1DFC">
      <w:pPr>
        <w:pStyle w:val="Corpsdetexte"/>
      </w:pPr>
      <w:r>
        <w:t xml:space="preserve">Les fichiers source qui contiennent </w:t>
      </w:r>
    </w:p>
    <w:p w14:paraId="05537B51" w14:textId="163505A1" w:rsidR="00F20B20" w:rsidRDefault="00E6711A" w:rsidP="00E255EF">
      <w:pPr>
        <w:pStyle w:val="Corpsdetexte"/>
        <w:numPr>
          <w:ilvl w:val="0"/>
          <w:numId w:val="21"/>
        </w:numPr>
      </w:pPr>
      <w:r>
        <w:t>les tests unitaires</w:t>
      </w:r>
      <w:r w:rsidR="00F20B20">
        <w:t xml:space="preserve"> sont placés </w:t>
      </w:r>
      <w:r w:rsidR="00FC4054">
        <w:t>dans le répertoire test/java</w:t>
      </w:r>
    </w:p>
    <w:p w14:paraId="6B620411" w14:textId="10757699" w:rsidR="00ED1DFC" w:rsidRDefault="00ED1DFC" w:rsidP="00E255EF">
      <w:pPr>
        <w:pStyle w:val="Corpsdetexte"/>
        <w:numPr>
          <w:ilvl w:val="0"/>
          <w:numId w:val="21"/>
        </w:numPr>
      </w:pPr>
      <w:r>
        <w:t xml:space="preserve">la configuration </w:t>
      </w:r>
      <w:proofErr w:type="spellStart"/>
      <w:r w:rsidR="00526CDE">
        <w:t>spring</w:t>
      </w:r>
      <w:proofErr w:type="spellEnd"/>
      <w:r w:rsidR="00526CDE">
        <w:t xml:space="preserve"> et </w:t>
      </w:r>
      <w:proofErr w:type="spellStart"/>
      <w:r w:rsidR="00526CDE">
        <w:t>spring</w:t>
      </w:r>
      <w:proofErr w:type="spellEnd"/>
      <w:r w:rsidR="00526CDE">
        <w:t xml:space="preserve"> </w:t>
      </w:r>
      <w:proofErr w:type="spellStart"/>
      <w:r w:rsidR="00526CDE">
        <w:t>security</w:t>
      </w:r>
      <w:proofErr w:type="spellEnd"/>
      <w:r w:rsidR="00526CDE">
        <w:t xml:space="preserve"> sont placés dans le répertoire </w:t>
      </w:r>
      <w:r w:rsidR="00E255EF" w:rsidRPr="00E255EF">
        <w:rPr>
          <w:rFonts w:ascii="Courier New" w:eastAsia="Courier New" w:hAnsi="Courier New" w:cs="Courier New"/>
          <w:sz w:val="20"/>
          <w:szCs w:val="20"/>
        </w:rPr>
        <w:t>configuration</w:t>
      </w:r>
      <w:r w:rsidR="0058001F">
        <w:t>.</w:t>
      </w:r>
    </w:p>
    <w:p w14:paraId="0BE2E1CE" w14:textId="221FBB44" w:rsidR="0058001F" w:rsidRPr="002C275D" w:rsidRDefault="00A623C5" w:rsidP="00E255EF">
      <w:pPr>
        <w:pStyle w:val="Corpsdetexte"/>
        <w:numPr>
          <w:ilvl w:val="0"/>
          <w:numId w:val="21"/>
        </w:numPr>
      </w:pPr>
      <w:r>
        <w:t>l</w:t>
      </w:r>
      <w:r w:rsidR="0058001F">
        <w:t xml:space="preserve">es règles </w:t>
      </w:r>
      <w:proofErr w:type="spellStart"/>
      <w:r w:rsidR="00005B59">
        <w:t>spring</w:t>
      </w:r>
      <w:proofErr w:type="spellEnd"/>
      <w:r w:rsidR="00005B59">
        <w:t xml:space="preserve"> </w:t>
      </w:r>
      <w:proofErr w:type="spellStart"/>
      <w:r w:rsidR="00005B59">
        <w:t>security</w:t>
      </w:r>
      <w:proofErr w:type="spellEnd"/>
      <w:r w:rsidR="00005B59">
        <w:t xml:space="preserve"> applicables</w:t>
      </w:r>
      <w:r w:rsidR="00E274A0">
        <w:t xml:space="preserve"> </w:t>
      </w:r>
      <w:r w:rsidR="00C833D6">
        <w:t xml:space="preserve">à l’identification et </w:t>
      </w:r>
      <w:r w:rsidR="00314968">
        <w:t>authentification de</w:t>
      </w:r>
      <w:r w:rsidR="00005B59">
        <w:t xml:space="preserve"> l’utilisateur sont placés dans le répertoire </w:t>
      </w:r>
      <w:proofErr w:type="spellStart"/>
      <w:r w:rsidR="00005B59" w:rsidRPr="00005B59">
        <w:rPr>
          <w:rFonts w:ascii="Courier New" w:eastAsia="Courier New" w:hAnsi="Courier New" w:cs="Courier New"/>
          <w:sz w:val="20"/>
          <w:szCs w:val="20"/>
        </w:rPr>
        <w:t>authication</w:t>
      </w:r>
      <w:proofErr w:type="spellEnd"/>
      <w:r w:rsidR="00005B59">
        <w:rPr>
          <w:rFonts w:ascii="Courier New" w:eastAsia="Courier New" w:hAnsi="Courier New" w:cs="Courier New"/>
          <w:sz w:val="20"/>
          <w:szCs w:val="20"/>
        </w:rPr>
        <w:t>.</w:t>
      </w:r>
    </w:p>
    <w:p w14:paraId="467CBF80" w14:textId="7322B08B" w:rsidR="002C275D" w:rsidRDefault="00A623C5" w:rsidP="00E255EF">
      <w:pPr>
        <w:pStyle w:val="Corpsdetexte"/>
        <w:numPr>
          <w:ilvl w:val="0"/>
          <w:numId w:val="21"/>
        </w:numPr>
      </w:pPr>
      <w:r w:rsidRPr="00A623C5">
        <w:t>l</w:t>
      </w:r>
      <w:r w:rsidR="002C275D" w:rsidRPr="00A623C5">
        <w:t xml:space="preserve">es outils communs à tous les sources de ce module </w:t>
      </w:r>
      <w:proofErr w:type="spellStart"/>
      <w:r w:rsidR="002C275D" w:rsidRPr="00A623C5">
        <w:t>maven</w:t>
      </w:r>
      <w:proofErr w:type="spellEnd"/>
      <w:r w:rsidRPr="00A623C5">
        <w:t xml:space="preserve"> sont </w:t>
      </w:r>
      <w:r w:rsidR="004B0EFF" w:rsidRPr="00A623C5">
        <w:t>placés</w:t>
      </w:r>
      <w:r w:rsidRPr="00A623C5">
        <w:t xml:space="preserve"> dans le répertoire</w:t>
      </w:r>
      <w:r>
        <w:rPr>
          <w:rFonts w:ascii="Courier New" w:eastAsia="Courier New" w:hAnsi="Courier New" w:cs="Courier New"/>
          <w:sz w:val="20"/>
          <w:szCs w:val="20"/>
        </w:rPr>
        <w:t xml:space="preserve"> utility.</w:t>
      </w:r>
    </w:p>
    <w:p w14:paraId="574E318D" w14:textId="77777777" w:rsidR="00CD1ABD" w:rsidRDefault="00FE2FB1" w:rsidP="00AF112D">
      <w:pPr>
        <w:pStyle w:val="Corpsdetexte"/>
      </w:pPr>
      <w:r>
        <w:t xml:space="preserve">Les fichiers de configuration </w:t>
      </w:r>
    </w:p>
    <w:p w14:paraId="6E7F7986" w14:textId="422042B9" w:rsidR="00FE2FB1" w:rsidRDefault="00D46534" w:rsidP="00CD1ABD">
      <w:pPr>
        <w:pStyle w:val="Corpsdetexte"/>
        <w:numPr>
          <w:ilvl w:val="0"/>
          <w:numId w:val="22"/>
        </w:numPr>
      </w:pPr>
      <w:r>
        <w:t xml:space="preserve">que sont </w:t>
      </w:r>
      <w:proofErr w:type="spellStart"/>
      <w:r w:rsidR="00FE2FB1">
        <w:t>applications.yml</w:t>
      </w:r>
      <w:proofErr w:type="spellEnd"/>
      <w:r w:rsidR="00FE2FB1">
        <w:t xml:space="preserve">, </w:t>
      </w:r>
      <w:proofErr w:type="spellStart"/>
      <w:proofErr w:type="gramStart"/>
      <w:r w:rsidR="00FE2FB1">
        <w:t>application.properties</w:t>
      </w:r>
      <w:proofErr w:type="spellEnd"/>
      <w:proofErr w:type="gramEnd"/>
      <w:r w:rsidR="00FE2FB1">
        <w:t xml:space="preserve"> et logback-spring.xml sont placés dans le répertoire </w:t>
      </w:r>
      <w:proofErr w:type="spellStart"/>
      <w:r w:rsidR="00FE2FB1" w:rsidRPr="005274C4"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 w:rsidR="001F0D6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F0D63" w:rsidRPr="0037227F">
        <w:t xml:space="preserve">et </w:t>
      </w:r>
      <w:r w:rsidR="0037227F" w:rsidRPr="0037227F">
        <w:t>une copie est aussi placée dans</w:t>
      </w:r>
      <w:r w:rsidR="0037227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D4A4E">
        <w:rPr>
          <w:rFonts w:ascii="Courier New" w:eastAsia="Courier New" w:hAnsi="Courier New" w:cs="Courier New"/>
          <w:sz w:val="20"/>
          <w:szCs w:val="20"/>
        </w:rPr>
        <w:t>test/</w:t>
      </w:r>
      <w:proofErr w:type="spellStart"/>
      <w:r w:rsidR="009D4A4E"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 w:rsidR="009D4A4E">
        <w:rPr>
          <w:rFonts w:ascii="Courier New" w:eastAsia="Courier New" w:hAnsi="Courier New" w:cs="Courier New"/>
          <w:sz w:val="20"/>
          <w:szCs w:val="20"/>
        </w:rPr>
        <w:t>.</w:t>
      </w:r>
    </w:p>
    <w:p w14:paraId="3D0DBF6A" w14:textId="71F1D8CD" w:rsidR="00DB3A2A" w:rsidRPr="00B2558C" w:rsidRDefault="00A623C5" w:rsidP="00B2558C">
      <w:pPr>
        <w:pStyle w:val="Corpsdetexte"/>
      </w:pPr>
      <w:r w:rsidRPr="00B2558C">
        <w:rPr>
          <w:i/>
          <w:iCs/>
          <w:u w:val="single"/>
        </w:rPr>
        <w:t>Note</w:t>
      </w:r>
      <w:r>
        <w:t xml:space="preserve"> : </w:t>
      </w:r>
      <w:r w:rsidR="00314968">
        <w:t xml:space="preserve"> </w:t>
      </w:r>
      <w:r w:rsidR="004B0EFF">
        <w:t>Toutes les applications</w:t>
      </w:r>
      <w:r w:rsidR="00314968">
        <w:t xml:space="preserve"> n’ont pas nécessairement besoin de l’ensemble de ces répertoires (ex : Service-</w:t>
      </w:r>
      <w:proofErr w:type="spellStart"/>
      <w:r w:rsidR="00314968">
        <w:t>FrontalWeb</w:t>
      </w:r>
      <w:proofErr w:type="spellEnd"/>
      <w:r w:rsidR="00314968">
        <w:t xml:space="preserve"> </w:t>
      </w:r>
      <w:r w:rsidR="00835697">
        <w:t xml:space="preserve">n’a pas de fichiers </w:t>
      </w:r>
      <w:r w:rsidR="00B2558C">
        <w:t xml:space="preserve">en lien avec </w:t>
      </w:r>
      <w:proofErr w:type="spellStart"/>
      <w:r w:rsidR="00B2558C">
        <w:t>spring</w:t>
      </w:r>
      <w:proofErr w:type="spellEnd"/>
      <w:r w:rsidR="00835697">
        <w:t xml:space="preserve"> </w:t>
      </w:r>
      <w:proofErr w:type="spellStart"/>
      <w:r w:rsidR="00835697">
        <w:t>security</w:t>
      </w:r>
      <w:proofErr w:type="spellEnd"/>
      <w:r w:rsidR="00835697">
        <w:t xml:space="preserve"> – il n’a donc pas le</w:t>
      </w:r>
      <w:r w:rsidR="00B2558C">
        <w:t>s</w:t>
      </w:r>
      <w:r w:rsidR="00835697">
        <w:t xml:space="preserve"> répertoire</w:t>
      </w:r>
      <w:r w:rsidR="00B2558C">
        <w:t>s</w:t>
      </w:r>
      <w:r w:rsidR="00835697">
        <w:t xml:space="preserve"> qui s’y rapportent). </w:t>
      </w:r>
    </w:p>
    <w:p w14:paraId="73C6C67B" w14:textId="77777777" w:rsidR="008D516C" w:rsidRDefault="008D516C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6D1FB099" w:rsidR="00894631" w:rsidRDefault="001863B3" w:rsidP="00544643">
      <w:pPr>
        <w:pStyle w:val="Titre2"/>
      </w:pPr>
      <w:bookmarkStart w:id="46" w:name="_Toc28101266"/>
      <w:r>
        <w:t>Application</w:t>
      </w:r>
      <w:r w:rsidR="00AB5C7D">
        <w:t>s</w:t>
      </w:r>
      <w:r>
        <w:t xml:space="preserve"> </w:t>
      </w:r>
      <w:r w:rsidR="00287FF7">
        <w:t>Web</w:t>
      </w:r>
      <w:bookmarkEnd w:id="46"/>
    </w:p>
    <w:p w14:paraId="0E9EE7A1" w14:textId="0327F4DD" w:rsidR="00287FF7" w:rsidRDefault="00AB5C7D" w:rsidP="000E1AF8">
      <w:pPr>
        <w:pStyle w:val="Corpsdetexte"/>
      </w:pPr>
      <w:r>
        <w:t xml:space="preserve">L’application Web </w:t>
      </w:r>
      <w:r w:rsidR="00071609">
        <w:t>respecte la structure suivante :</w:t>
      </w:r>
    </w:p>
    <w:p w14:paraId="2EE98725" w14:textId="238DD8BE" w:rsidR="00BA590E" w:rsidRDefault="00047F90" w:rsidP="000E1AF8">
      <w:pPr>
        <w:pStyle w:val="Corpsdetexte"/>
      </w:pPr>
      <w:proofErr w:type="spellStart"/>
      <w:r>
        <w:t>W</w:t>
      </w:r>
      <w:r w:rsidR="007629F9">
        <w:t>ebapp</w:t>
      </w:r>
      <w:r>
        <w:t>_xxx</w:t>
      </w:r>
      <w:proofErr w:type="spellEnd"/>
    </w:p>
    <w:p w14:paraId="13C0C28C" w14:textId="22DF6477" w:rsidR="00047F90" w:rsidRDefault="00047F90" w:rsidP="000E1AF8">
      <w:pPr>
        <w:pStyle w:val="Corpsdetexte"/>
      </w:pPr>
      <w:r>
        <w:t>----------</w:t>
      </w:r>
      <w:r>
        <w:sym w:font="Wingdings" w:char="F0E0"/>
      </w:r>
      <w:r w:rsidR="00723C39">
        <w:t xml:space="preserve"> fichiers de configurations </w:t>
      </w:r>
      <w:proofErr w:type="spellStart"/>
      <w:r w:rsidR="00723C39">
        <w:t>Angular</w:t>
      </w:r>
      <w:proofErr w:type="spellEnd"/>
      <w:r w:rsidR="00723C39">
        <w:t xml:space="preserve">, </w:t>
      </w:r>
      <w:proofErr w:type="spellStart"/>
      <w:r w:rsidR="00723C39">
        <w:t>TypeScript</w:t>
      </w:r>
      <w:proofErr w:type="spellEnd"/>
      <w:r w:rsidR="00723C39">
        <w:t xml:space="preserve"> et </w:t>
      </w:r>
      <w:proofErr w:type="spellStart"/>
      <w:r w:rsidR="00AF6B99">
        <w:t>n</w:t>
      </w:r>
      <w:r w:rsidR="00723C39">
        <w:t>pm</w:t>
      </w:r>
      <w:proofErr w:type="spellEnd"/>
      <w:r w:rsidR="00723C39">
        <w:t>.</w:t>
      </w:r>
    </w:p>
    <w:p w14:paraId="543E7519" w14:textId="4E08E2D6" w:rsidR="00723C39" w:rsidRDefault="00723C39" w:rsidP="000E1AF8">
      <w:pPr>
        <w:pStyle w:val="Corpsdetexte"/>
      </w:pPr>
      <w:r>
        <w:t>----------</w:t>
      </w:r>
      <w:r>
        <w:sym w:font="Wingdings" w:char="F0E0"/>
      </w:r>
      <w:r w:rsidR="008D516C">
        <w:t>src</w:t>
      </w:r>
      <w:r w:rsidR="00FD4601">
        <w:t>/</w:t>
      </w:r>
    </w:p>
    <w:p w14:paraId="21AD26DD" w14:textId="763BEBDB" w:rsidR="008D516C" w:rsidRDefault="008D516C" w:rsidP="000E1AF8">
      <w:pPr>
        <w:pStyle w:val="Corpsdetexte"/>
      </w:pPr>
      <w:r>
        <w:t>-------------</w:t>
      </w:r>
      <w:r>
        <w:sym w:font="Wingdings" w:char="F0E0"/>
      </w:r>
      <w:r>
        <w:t xml:space="preserve"> fichiers de base </w:t>
      </w:r>
      <w:r w:rsidR="00287E3D">
        <w:t xml:space="preserve">html et </w:t>
      </w:r>
      <w:proofErr w:type="spellStart"/>
      <w:r w:rsidR="00287E3D">
        <w:t>typescript</w:t>
      </w:r>
      <w:proofErr w:type="spellEnd"/>
    </w:p>
    <w:p w14:paraId="2161140E" w14:textId="77777777" w:rsidR="00F00398" w:rsidRDefault="00287E3D" w:rsidP="000E1AF8">
      <w:pPr>
        <w:pStyle w:val="Corpsdetexte"/>
      </w:pPr>
      <w:r>
        <w:t>-------------</w:t>
      </w:r>
      <w:r>
        <w:sym w:font="Wingdings" w:char="F0E0"/>
      </w:r>
      <w:r w:rsidR="00FD4601">
        <w:t xml:space="preserve"> environnement</w:t>
      </w:r>
      <w:r w:rsidR="00F00398">
        <w:t>s</w:t>
      </w:r>
      <w:r w:rsidR="00FD4601">
        <w:t>/</w:t>
      </w:r>
      <w:r w:rsidR="00F00398">
        <w:t xml:space="preserve"> </w:t>
      </w:r>
    </w:p>
    <w:p w14:paraId="73D42299" w14:textId="5F7D819F" w:rsidR="00287E3D" w:rsidRDefault="00F00398" w:rsidP="000E1AF8">
      <w:pPr>
        <w:pStyle w:val="Corpsdetexte"/>
      </w:pPr>
      <w:r>
        <w:t>----------------</w:t>
      </w:r>
      <w:r>
        <w:sym w:font="Wingdings" w:char="F0E0"/>
      </w:r>
      <w:r>
        <w:t xml:space="preserve"> fichiers pour distinguer la version de développement de celle de production.</w:t>
      </w:r>
    </w:p>
    <w:p w14:paraId="440A81AA" w14:textId="1F43CCF3" w:rsidR="00F00398" w:rsidRDefault="00F00398" w:rsidP="000E1AF8">
      <w:pPr>
        <w:pStyle w:val="Corpsdetexte"/>
      </w:pPr>
      <w:r>
        <w:t>-------------</w:t>
      </w:r>
      <w:r>
        <w:sym w:font="Wingdings" w:char="F0E0"/>
      </w:r>
      <w:r>
        <w:t xml:space="preserve"> assets/</w:t>
      </w:r>
    </w:p>
    <w:p w14:paraId="071A4F09" w14:textId="7C9564AD" w:rsidR="00F00398" w:rsidRDefault="00F00398" w:rsidP="000E1AF8">
      <w:pPr>
        <w:pStyle w:val="Corpsdetexte"/>
      </w:pPr>
      <w:r>
        <w:t>----------------</w:t>
      </w:r>
      <w:r>
        <w:sym w:font="Wingdings" w:char="F0E0"/>
      </w:r>
      <w:r w:rsidR="0091232A">
        <w:t xml:space="preserve"> images et icones</w:t>
      </w:r>
    </w:p>
    <w:p w14:paraId="0A4448EC" w14:textId="0712394F" w:rsidR="0091232A" w:rsidRDefault="0091232A" w:rsidP="000E1AF8">
      <w:pPr>
        <w:pStyle w:val="Corpsdetexte"/>
      </w:pPr>
      <w:r>
        <w:t>-------------</w:t>
      </w:r>
      <w:r>
        <w:sym w:font="Wingdings" w:char="F0E0"/>
      </w:r>
      <w:r w:rsidR="00EC71A6">
        <w:t>app</w:t>
      </w:r>
      <w:r>
        <w:t>/</w:t>
      </w:r>
    </w:p>
    <w:p w14:paraId="6B3CC1AA" w14:textId="51480197" w:rsidR="0091232A" w:rsidRDefault="0091232A" w:rsidP="000E1AF8">
      <w:pPr>
        <w:pStyle w:val="Corpsdetexte"/>
      </w:pPr>
      <w:r>
        <w:t>----------------</w:t>
      </w:r>
      <w:r>
        <w:sym w:font="Wingdings" w:char="F0E0"/>
      </w:r>
      <w:r w:rsidR="00EC71A6">
        <w:t xml:space="preserve"> fichier</w:t>
      </w:r>
      <w:r w:rsidR="000F7B12">
        <w:t>s</w:t>
      </w:r>
      <w:r w:rsidR="00EC71A6">
        <w:t xml:space="preserve"> </w:t>
      </w:r>
      <w:r w:rsidR="00CC702E">
        <w:t>principaux de l’application (</w:t>
      </w:r>
      <w:r w:rsidR="00EC71A6">
        <w:t xml:space="preserve">du module </w:t>
      </w:r>
      <w:r w:rsidR="000F7B12">
        <w:t xml:space="preserve">au sens </w:t>
      </w:r>
      <w:proofErr w:type="spellStart"/>
      <w:r w:rsidR="000F7B12">
        <w:t>Angular</w:t>
      </w:r>
      <w:proofErr w:type="spellEnd"/>
      <w:r w:rsidR="000F7B12">
        <w:t>)</w:t>
      </w:r>
      <w:r w:rsidR="00CC2715">
        <w:t xml:space="preserve"> :  </w:t>
      </w:r>
    </w:p>
    <w:p w14:paraId="5271CFE7" w14:textId="7CF88448" w:rsidR="0095577E" w:rsidRDefault="0095577E" w:rsidP="000E1AF8">
      <w:pPr>
        <w:pStyle w:val="Corpsdetexte"/>
      </w:pPr>
      <w:r>
        <w:t>----------------</w:t>
      </w:r>
      <w:r>
        <w:sym w:font="Wingdings" w:char="F0E0"/>
      </w:r>
      <w:r w:rsidR="006A269F">
        <w:t xml:space="preserve"> </w:t>
      </w:r>
      <w:proofErr w:type="spellStart"/>
      <w:r w:rsidR="00810DC1">
        <w:t>xxxx</w:t>
      </w:r>
      <w:proofErr w:type="spellEnd"/>
      <w:r w:rsidR="00810DC1">
        <w:t>/</w:t>
      </w:r>
    </w:p>
    <w:p w14:paraId="64F7ADCC" w14:textId="05646E95" w:rsidR="00810DC1" w:rsidRPr="000E1AF8" w:rsidRDefault="00810DC1" w:rsidP="000E1AF8">
      <w:pPr>
        <w:pStyle w:val="Corpsdetexte"/>
      </w:pPr>
      <w:r>
        <w:t>-------------------</w:t>
      </w:r>
      <w:r>
        <w:sym w:font="Wingdings" w:char="F0E0"/>
      </w:r>
      <w:r>
        <w:t xml:space="preserve"> fichiers </w:t>
      </w:r>
      <w:r w:rsidR="00CC693D">
        <w:t xml:space="preserve">composants et </w:t>
      </w:r>
      <w:r w:rsidR="00AF6B99">
        <w:t>services du</w:t>
      </w:r>
      <w:r w:rsidR="005658AF">
        <w:t xml:space="preserve"> composant </w:t>
      </w:r>
      <w:proofErr w:type="spellStart"/>
      <w:r w:rsidR="005658AF">
        <w:t>xxxx</w:t>
      </w:r>
      <w:proofErr w:type="spellEnd"/>
      <w:r w:rsidR="00AF6B99">
        <w:t>.</w:t>
      </w:r>
    </w:p>
    <w:p w14:paraId="3B658F86" w14:textId="77777777" w:rsidR="00894631" w:rsidRDefault="001863B3">
      <w:pPr>
        <w:pStyle w:val="Titre1"/>
      </w:pPr>
      <w:bookmarkStart w:id="47" w:name="_Toc28101267"/>
      <w:r>
        <w:t>Points particuliers</w:t>
      </w:r>
      <w:bookmarkEnd w:id="47"/>
    </w:p>
    <w:p w14:paraId="2500FC6B" w14:textId="2596D81D" w:rsidR="00894631" w:rsidRDefault="001863B3" w:rsidP="0040495F">
      <w:pPr>
        <w:pStyle w:val="Titre2"/>
      </w:pPr>
      <w:bookmarkStart w:id="48" w:name="_Toc28101268"/>
      <w:r>
        <w:t>Gestion des logs</w:t>
      </w:r>
      <w:bookmarkEnd w:id="48"/>
    </w:p>
    <w:p w14:paraId="26ED87D6" w14:textId="20F86E5F" w:rsidR="0040495F" w:rsidRPr="0040495F" w:rsidRDefault="0040495F" w:rsidP="0040495F">
      <w:pPr>
        <w:pStyle w:val="Corpsdetexte"/>
      </w:pPr>
      <w:r>
        <w:t xml:space="preserve">Chaque application Java </w:t>
      </w:r>
      <w:r w:rsidR="00511C41">
        <w:t>embarque la librairie Slf</w:t>
      </w:r>
      <w:r w:rsidR="005C3325">
        <w:t>4j /</w:t>
      </w:r>
      <w:proofErr w:type="spellStart"/>
      <w:r w:rsidR="00D532CA">
        <w:t>Logback</w:t>
      </w:r>
      <w:proofErr w:type="spellEnd"/>
      <w:r w:rsidR="00D532CA">
        <w:t>.</w:t>
      </w:r>
      <w:r w:rsidR="005C3325">
        <w:t xml:space="preserve"> </w:t>
      </w:r>
      <w:r w:rsidR="009E3D9E">
        <w:t xml:space="preserve">A la racine </w:t>
      </w:r>
      <w:r w:rsidR="004955D2">
        <w:t xml:space="preserve">de chaque application se trouve le répertoire logs qui contient un fichier du nom de l’application suffixé par </w:t>
      </w:r>
      <w:r w:rsidR="00134554">
        <w:t>« </w:t>
      </w:r>
      <w:r w:rsidR="004955D2">
        <w:t>.log</w:t>
      </w:r>
      <w:r w:rsidR="00134554">
        <w:t> »</w:t>
      </w:r>
      <w:r w:rsidR="004955D2">
        <w:t>.</w:t>
      </w:r>
    </w:p>
    <w:p w14:paraId="31E04BDF" w14:textId="77777777" w:rsidR="00894631" w:rsidRDefault="001863B3">
      <w:pPr>
        <w:pStyle w:val="Titre2"/>
      </w:pPr>
      <w:bookmarkStart w:id="49" w:name="__RefHeading__7193_1280642937"/>
      <w:bookmarkStart w:id="50" w:name="_Toc28101269"/>
      <w:bookmarkEnd w:id="49"/>
      <w:r>
        <w:t>Fichiers de configuration</w:t>
      </w:r>
      <w:bookmarkEnd w:id="50"/>
    </w:p>
    <w:p w14:paraId="04CB69EE" w14:textId="77777777" w:rsidR="00894631" w:rsidRDefault="001863B3">
      <w:pPr>
        <w:pStyle w:val="Titre3"/>
      </w:pPr>
      <w:bookmarkStart w:id="51" w:name="_Toc28101270"/>
      <w:r>
        <w:t>Application web</w:t>
      </w:r>
      <w:bookmarkEnd w:id="51"/>
    </w:p>
    <w:p w14:paraId="0AAB809E" w14:textId="51F3DE7D" w:rsidR="00894631" w:rsidRDefault="00574DE7">
      <w:pPr>
        <w:pStyle w:val="Corpsdetexte"/>
      </w:pPr>
      <w:r>
        <w:t xml:space="preserve">Aucun – il s’agit d’une application </w:t>
      </w:r>
      <w:proofErr w:type="spellStart"/>
      <w:r w:rsidR="00071609">
        <w:t>A</w:t>
      </w:r>
      <w:r>
        <w:t>ngular</w:t>
      </w:r>
      <w:proofErr w:type="spellEnd"/>
      <w:r>
        <w:t>/</w:t>
      </w:r>
      <w:proofErr w:type="spellStart"/>
      <w:r>
        <w:t>node</w:t>
      </w:r>
      <w:proofErr w:type="spellEnd"/>
      <w:r w:rsidR="001D0BC3">
        <w:t xml:space="preserve"> packagée non modifiable.</w:t>
      </w:r>
      <w:r w:rsidR="008F4A25">
        <w:t xml:space="preserve"> Le choix du port d’écoute </w:t>
      </w:r>
      <w:r w:rsidR="003F7BFE">
        <w:t>est effectué en ligne de commande lors du lancement de l’application.</w:t>
      </w:r>
    </w:p>
    <w:p w14:paraId="7071E6DE" w14:textId="33A3FE73" w:rsidR="00894631" w:rsidRDefault="001863B3">
      <w:pPr>
        <w:pStyle w:val="Titre4"/>
      </w:pPr>
      <w:bookmarkStart w:id="52" w:name="_Toc28101271"/>
      <w:proofErr w:type="spellStart"/>
      <w:r>
        <w:t>Datasource</w:t>
      </w:r>
      <w:bookmarkEnd w:id="52"/>
      <w:proofErr w:type="spellEnd"/>
    </w:p>
    <w:p w14:paraId="5CB2B8B3" w14:textId="7856C3D7" w:rsidR="00894631" w:rsidRDefault="00175DDB">
      <w:pPr>
        <w:pStyle w:val="Corpsdetexte"/>
      </w:pPr>
      <w:r>
        <w:t>L</w:t>
      </w:r>
      <w:r w:rsidR="003E4A06">
        <w:t>e</w:t>
      </w:r>
      <w:r>
        <w:t xml:space="preserve"> </w:t>
      </w:r>
      <w:proofErr w:type="spellStart"/>
      <w:r w:rsidR="003E4A06">
        <w:t>datasource</w:t>
      </w:r>
      <w:proofErr w:type="spellEnd"/>
      <w:r w:rsidR="001A7C56">
        <w:t xml:space="preserve"> (</w:t>
      </w:r>
      <w:r w:rsidR="00FF1725">
        <w:t>paramètres JDBC et paramètres JPA/Hibernate</w:t>
      </w:r>
      <w:r w:rsidR="002F259F">
        <w:t>)</w:t>
      </w:r>
      <w:r w:rsidR="003E4A06">
        <w:t xml:space="preserve"> est défini dans le fichier de configuration du service-</w:t>
      </w:r>
      <w:proofErr w:type="spellStart"/>
      <w:r w:rsidR="003E4A06">
        <w:t>crud</w:t>
      </w:r>
      <w:proofErr w:type="spellEnd"/>
      <w:r w:rsidR="00AC33E9">
        <w:t>, main/</w:t>
      </w:r>
      <w:proofErr w:type="spellStart"/>
      <w:r w:rsidR="00AC33E9">
        <w:t>resources</w:t>
      </w:r>
      <w:proofErr w:type="spellEnd"/>
      <w:r w:rsidR="00AC33E9">
        <w:t>/</w:t>
      </w:r>
      <w:proofErr w:type="spellStart"/>
      <w:r w:rsidR="00AC33E9">
        <w:t>application.yml</w:t>
      </w:r>
      <w:proofErr w:type="spellEnd"/>
      <w:r w:rsidR="00AC33E9">
        <w:t>.</w:t>
      </w:r>
    </w:p>
    <w:p w14:paraId="124CA60A" w14:textId="66817506" w:rsidR="00AC33E9" w:rsidRDefault="00AC33E9" w:rsidP="00AC33E9">
      <w:r>
        <w:t>Ce fichier n’est pas modifiable par l’utilisateur.</w:t>
      </w:r>
    </w:p>
    <w:p w14:paraId="4F649427" w14:textId="75B7252F" w:rsidR="00894631" w:rsidRDefault="001863B3">
      <w:pPr>
        <w:pStyle w:val="Titre4"/>
      </w:pPr>
      <w:bookmarkStart w:id="53" w:name="_Toc28101272"/>
      <w:r>
        <w:t xml:space="preserve">Fichier </w:t>
      </w:r>
      <w:r w:rsidR="00A80664">
        <w:t>de configuration des Logs</w:t>
      </w:r>
      <w:bookmarkEnd w:id="53"/>
    </w:p>
    <w:p w14:paraId="60946FF0" w14:textId="70E77381" w:rsidR="00894631" w:rsidRDefault="00A80664">
      <w:r>
        <w:t xml:space="preserve">Il s’agit du fichier </w:t>
      </w:r>
      <w:r w:rsidR="003B1156" w:rsidRPr="00A80664">
        <w:t>logback-spring</w:t>
      </w:r>
      <w:r w:rsidR="003B1156">
        <w:t>.xml,</w:t>
      </w:r>
      <w:r>
        <w:t xml:space="preserve"> présent dans le répertoire main/</w:t>
      </w:r>
      <w:proofErr w:type="spellStart"/>
      <w:r>
        <w:t>resources</w:t>
      </w:r>
      <w:proofErr w:type="spellEnd"/>
      <w:r>
        <w:t xml:space="preserve"> de chaque application java</w:t>
      </w:r>
      <w:r w:rsidR="003B1156">
        <w:t>.  Ce fichier n’est pas modifiable par l’utilisateur.</w:t>
      </w:r>
    </w:p>
    <w:p w14:paraId="399726E0" w14:textId="194A0E3C" w:rsidR="00894631" w:rsidRDefault="001863B3">
      <w:pPr>
        <w:pStyle w:val="Titre3"/>
      </w:pPr>
      <w:bookmarkStart w:id="54" w:name="_Toc28101273"/>
      <w:r>
        <w:t>Application</w:t>
      </w:r>
      <w:r w:rsidR="00DC4068">
        <w:t>s</w:t>
      </w:r>
      <w:r>
        <w:t xml:space="preserve"> </w:t>
      </w:r>
      <w:r w:rsidR="00181672">
        <w:t>serveur</w:t>
      </w:r>
      <w:bookmarkEnd w:id="54"/>
      <w:r w:rsidR="00181672">
        <w:t xml:space="preserve"> </w:t>
      </w:r>
    </w:p>
    <w:p w14:paraId="5EFA1321" w14:textId="540A10B8" w:rsidR="003B1156" w:rsidRDefault="003B1156" w:rsidP="003B1156">
      <w:pPr>
        <w:pStyle w:val="Corpsdetexte"/>
      </w:pPr>
      <w:r>
        <w:t xml:space="preserve">Les fichiers </w:t>
      </w:r>
      <w:r w:rsidR="00DC4068">
        <w:t xml:space="preserve">de configuration </w:t>
      </w:r>
      <w:r w:rsidR="00EB64B8">
        <w:t xml:space="preserve">sont </w:t>
      </w:r>
      <w:r w:rsidR="00071609">
        <w:t xml:space="preserve">application. </w:t>
      </w:r>
      <w:proofErr w:type="spellStart"/>
      <w:r w:rsidR="00071609">
        <w:t>properties</w:t>
      </w:r>
      <w:proofErr w:type="spellEnd"/>
      <w:r>
        <w:t xml:space="preserve">, </w:t>
      </w:r>
      <w:proofErr w:type="spellStart"/>
      <w:r>
        <w:t>application.yml</w:t>
      </w:r>
      <w:proofErr w:type="spellEnd"/>
      <w:r>
        <w:t>, dans main/</w:t>
      </w:r>
      <w:proofErr w:type="spellStart"/>
      <w:r>
        <w:t>resources</w:t>
      </w:r>
      <w:proofErr w:type="spellEnd"/>
      <w:r>
        <w:t xml:space="preserve"> de chaque application java</w:t>
      </w:r>
      <w:r w:rsidR="00F20C73">
        <w:t>.</w:t>
      </w:r>
      <w:r>
        <w:t xml:space="preserve"> </w:t>
      </w:r>
    </w:p>
    <w:p w14:paraId="40FB2115" w14:textId="216DD49F" w:rsidR="00B80006" w:rsidRDefault="00B80006" w:rsidP="003B1156">
      <w:pPr>
        <w:pStyle w:val="Corpsdetexte"/>
      </w:pPr>
      <w:proofErr w:type="spellStart"/>
      <w:r>
        <w:t>Application.properties</w:t>
      </w:r>
      <w:proofErr w:type="spellEnd"/>
      <w:r>
        <w:t xml:space="preserve"> contient le </w:t>
      </w:r>
      <w:r w:rsidR="00732B85">
        <w:t>paramétrage</w:t>
      </w:r>
      <w:r>
        <w:t xml:space="preserve"> </w:t>
      </w:r>
      <w:proofErr w:type="spellStart"/>
      <w:r>
        <w:t>springtools</w:t>
      </w:r>
      <w:proofErr w:type="spellEnd"/>
      <w:r w:rsidR="00732B85">
        <w:t xml:space="preserve"> ainsi que les éléments de configuration applicatif de chaque application java.</w:t>
      </w:r>
    </w:p>
    <w:p w14:paraId="0D8291C2" w14:textId="6A05F4EC" w:rsidR="00FD2D50" w:rsidRDefault="00A8480C" w:rsidP="003B1156">
      <w:pPr>
        <w:pStyle w:val="Corpsdetexte"/>
      </w:pPr>
      <w:proofErr w:type="spellStart"/>
      <w:r>
        <w:t>Application.yml</w:t>
      </w:r>
      <w:proofErr w:type="spellEnd"/>
      <w:r>
        <w:t xml:space="preserve"> contient le n° de port sur lequel Tomcat Embedded écoute.</w:t>
      </w:r>
      <w:r w:rsidR="008574B3">
        <w:t xml:space="preserve"> Pour l’application Service-</w:t>
      </w:r>
      <w:proofErr w:type="spellStart"/>
      <w:r w:rsidR="008574B3">
        <w:t>Crud</w:t>
      </w:r>
      <w:proofErr w:type="spellEnd"/>
      <w:r w:rsidR="008574B3">
        <w:t xml:space="preserve"> y sont défini</w:t>
      </w:r>
      <w:r w:rsidR="00C235E4">
        <w:t>s</w:t>
      </w:r>
      <w:r w:rsidR="008574B3">
        <w:t xml:space="preserve"> le </w:t>
      </w:r>
      <w:proofErr w:type="spellStart"/>
      <w:r w:rsidR="00C235E4">
        <w:t>d</w:t>
      </w:r>
      <w:r w:rsidR="008574B3">
        <w:t>atasource</w:t>
      </w:r>
      <w:proofErr w:type="spellEnd"/>
      <w:r w:rsidR="008574B3">
        <w:t xml:space="preserve"> et le comportement JPA/Hibernate.</w:t>
      </w:r>
    </w:p>
    <w:p w14:paraId="76BB2D4C" w14:textId="6C19FB87" w:rsidR="00894631" w:rsidRDefault="003B1156">
      <w:pPr>
        <w:pStyle w:val="Corpsdetexte"/>
      </w:pPr>
      <w:r>
        <w:t>Ces fichiers ne sont pas modifiables par l’utilisateur.</w:t>
      </w:r>
    </w:p>
    <w:p w14:paraId="05C5B938" w14:textId="77777777" w:rsidR="00894631" w:rsidRDefault="001863B3">
      <w:pPr>
        <w:pStyle w:val="Titre2"/>
      </w:pPr>
      <w:bookmarkStart w:id="55" w:name="_Toc28101274"/>
      <w:r>
        <w:t>Ressources</w:t>
      </w:r>
      <w:bookmarkEnd w:id="55"/>
    </w:p>
    <w:p w14:paraId="0D5F4F85" w14:textId="062DD6A2" w:rsidR="00894631" w:rsidRDefault="00A45AF3">
      <w:pPr>
        <w:pStyle w:val="Corpsdetexte"/>
      </w:pPr>
      <w:r>
        <w:t>Sans-objet</w:t>
      </w:r>
    </w:p>
    <w:p w14:paraId="1C7A614F" w14:textId="77777777" w:rsidR="00894631" w:rsidRDefault="001863B3">
      <w:pPr>
        <w:pStyle w:val="Titre2"/>
      </w:pPr>
      <w:bookmarkStart w:id="56" w:name="_Toc28101275"/>
      <w:r>
        <w:t>Environnement de développement</w:t>
      </w:r>
      <w:bookmarkEnd w:id="56"/>
    </w:p>
    <w:p w14:paraId="1DF3CBD3" w14:textId="6EE83F57" w:rsidR="00894631" w:rsidRDefault="006B6169">
      <w:pPr>
        <w:pStyle w:val="Corpsdetexte"/>
      </w:pPr>
      <w:r>
        <w:t>Pour ce qui concerne l</w:t>
      </w:r>
      <w:r w:rsidR="00B513A1">
        <w:t>e</w:t>
      </w:r>
      <w:r>
        <w:t>s développement</w:t>
      </w:r>
      <w:r w:rsidR="00B513A1">
        <w:t>s</w:t>
      </w:r>
      <w:r>
        <w:t xml:space="preserve"> </w:t>
      </w:r>
      <w:r w:rsidR="00D1448E">
        <w:t>java :</w:t>
      </w:r>
      <w:r w:rsidR="0044505B">
        <w:t xml:space="preserve"> </w:t>
      </w:r>
      <w:proofErr w:type="spellStart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D1448E">
        <w:t xml:space="preserve"> </w:t>
      </w:r>
      <w:proofErr w:type="spellStart"/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</w:t>
      </w:r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2019.3.1 </w:t>
      </w:r>
      <w:proofErr w:type="spellStart"/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1BA6CD45" w14:textId="4C2DDD53" w:rsidR="00C85FFF" w:rsidRDefault="00C85FFF">
      <w:pPr>
        <w:pStyle w:val="Corpsdetexte"/>
      </w:pPr>
      <w:r>
        <w:t xml:space="preserve">Pour ce qui concerne </w:t>
      </w:r>
      <w:r w:rsidR="0086339A">
        <w:t xml:space="preserve">le </w:t>
      </w:r>
      <w:r w:rsidR="00A45AF3">
        <w:t>SGBD</w:t>
      </w:r>
      <w:r w:rsidR="005B1660">
        <w:t xml:space="preserve"> : </w:t>
      </w:r>
      <w:r w:rsidR="00672911">
        <w:t xml:space="preserve"> </w:t>
      </w:r>
      <w:r w:rsidR="00672911" w:rsidRPr="00EB1AA6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PgAdmin4</w:t>
      </w:r>
      <w:r w:rsidR="00672911">
        <w:t xml:space="preserve">, </w:t>
      </w:r>
      <w:proofErr w:type="spellStart"/>
      <w:proofErr w:type="gramStart"/>
      <w:r w:rsidR="00672911">
        <w:t>psql</w:t>
      </w:r>
      <w:proofErr w:type="spellEnd"/>
      <w:r w:rsidR="00672911">
        <w:t xml:space="preserve"> </w:t>
      </w:r>
      <w:r w:rsidR="001C7243">
        <w:t xml:space="preserve"> et</w:t>
      </w:r>
      <w:proofErr w:type="gramEnd"/>
      <w:r w:rsidR="001C7243">
        <w:t xml:space="preserve"> </w:t>
      </w:r>
      <w:proofErr w:type="spellStart"/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1C7243">
        <w:t xml:space="preserve">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2019.3.1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529C36D0" w14:textId="4338CDE3" w:rsidR="003F66D9" w:rsidRDefault="003F66D9">
      <w:pPr>
        <w:pStyle w:val="Corpsdetexte"/>
      </w:pPr>
      <w:r>
        <w:t xml:space="preserve">Pour ce qui concerne les développements </w:t>
      </w:r>
      <w:proofErr w:type="spellStart"/>
      <w:r w:rsidR="008831AD">
        <w:t>Angular</w:t>
      </w:r>
      <w:proofErr w:type="spellEnd"/>
      <w:r w:rsidR="008831AD">
        <w:t>/</w:t>
      </w:r>
      <w:proofErr w:type="spellStart"/>
      <w:r w:rsidR="00A45AF3">
        <w:t>TypeScript</w:t>
      </w:r>
      <w:proofErr w:type="spellEnd"/>
      <w:r w:rsidR="00A45AF3">
        <w:t xml:space="preserve"> :</w:t>
      </w:r>
      <w:r w:rsidR="00892CF2">
        <w:t xml:space="preserve"> </w:t>
      </w:r>
      <w:proofErr w:type="spellStart"/>
      <w:r w:rsidR="001C724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1C7243">
        <w:t xml:space="preserve">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IntelliJ</w:t>
      </w:r>
      <w:proofErr w:type="spellEnd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2019.3.1 </w:t>
      </w:r>
      <w:proofErr w:type="spellStart"/>
      <w:r w:rsidR="001C7243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ultimate</w:t>
      </w:r>
      <w:proofErr w:type="spellEnd"/>
    </w:p>
    <w:p w14:paraId="59A2B251" w14:textId="31621386" w:rsidR="007A2117" w:rsidRDefault="007A2117">
      <w:pPr>
        <w:pStyle w:val="Corpsdetexte"/>
      </w:pPr>
      <w:r>
        <w:t>Pour ce qui concerne</w:t>
      </w:r>
      <w:r w:rsidR="00570184">
        <w:t xml:space="preserve"> les tests des développements </w:t>
      </w:r>
      <w:proofErr w:type="spellStart"/>
      <w:r w:rsidR="008831AD">
        <w:t>Angular</w:t>
      </w:r>
      <w:proofErr w:type="spellEnd"/>
      <w:r w:rsidR="008831AD">
        <w:t>/</w:t>
      </w:r>
      <w:proofErr w:type="spellStart"/>
      <w:r w:rsidR="00A45AF3">
        <w:t>TypeScript</w:t>
      </w:r>
      <w:proofErr w:type="spellEnd"/>
      <w:r w:rsidR="00A45AF3">
        <w:t xml:space="preserve"> :</w:t>
      </w:r>
      <w:r w:rsidR="00655793">
        <w:t xml:space="preserve"> </w:t>
      </w:r>
      <w:r w:rsidR="0044505B">
        <w:t xml:space="preserve">navigateur avec moteur </w:t>
      </w:r>
      <w:proofErr w:type="spellStart"/>
      <w:r w:rsidR="0044505B">
        <w:t>chromium</w:t>
      </w:r>
      <w:proofErr w:type="spellEnd"/>
      <w:r w:rsidR="0044505B">
        <w:t xml:space="preserve"> (</w:t>
      </w:r>
      <w:r w:rsidR="00A45AF3">
        <w:t>Edge</w:t>
      </w:r>
      <w:r w:rsidR="0044505B">
        <w:t xml:space="preserve"> ou chrome) avec l’extension </w:t>
      </w:r>
      <w:proofErr w:type="spellStart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proofErr w:type="spellEnd"/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IDE Support </w:t>
      </w:r>
      <w:r w:rsidR="0044505B" w:rsidRPr="0044505B">
        <w:t>installée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.</w:t>
      </w:r>
    </w:p>
    <w:p w14:paraId="2CDF1301" w14:textId="77777777" w:rsidR="00894631" w:rsidRDefault="001863B3">
      <w:pPr>
        <w:pStyle w:val="Titre2"/>
      </w:pPr>
      <w:bookmarkStart w:id="57" w:name="_Toc28101276"/>
      <w:r>
        <w:t>Procédure de packaging / livraison</w:t>
      </w:r>
      <w:bookmarkEnd w:id="57"/>
    </w:p>
    <w:p w14:paraId="04E8CD6E" w14:textId="11BEEDFF" w:rsidR="00894631" w:rsidRDefault="00C24094">
      <w:pPr>
        <w:pStyle w:val="Corpsdetexte"/>
      </w:pPr>
      <w:r>
        <w:t xml:space="preserve">Pour ce qui concerne les développements java : fichier JAR </w:t>
      </w:r>
      <w:r w:rsidR="00B60CD8">
        <w:t>complet</w:t>
      </w:r>
      <w:r w:rsidR="008831AD">
        <w:t>.</w:t>
      </w:r>
    </w:p>
    <w:p w14:paraId="64BD129F" w14:textId="2038DDB9" w:rsidR="008831AD" w:rsidRDefault="008831AD">
      <w:pPr>
        <w:pStyle w:val="Corpsdetexte"/>
      </w:pPr>
      <w:r>
        <w:t xml:space="preserve">Pour ce qui concerne les développements </w:t>
      </w:r>
      <w:proofErr w:type="spellStart"/>
      <w:r>
        <w:t>Angular</w:t>
      </w:r>
      <w:proofErr w:type="spellEnd"/>
      <w:r>
        <w:t>/</w:t>
      </w:r>
      <w:proofErr w:type="spellStart"/>
      <w:r w:rsidR="00A45AF3">
        <w:t>TypeScript</w:t>
      </w:r>
      <w:proofErr w:type="spellEnd"/>
      <w:r w:rsidR="00A45AF3">
        <w:t>,</w:t>
      </w:r>
      <w:r w:rsidR="00597D04">
        <w:t xml:space="preserve"> il s’agit d’un fichier zip contenant le répertoire /</w:t>
      </w:r>
      <w:proofErr w:type="spellStart"/>
      <w:r w:rsidR="00331D79">
        <w:t>webapp</w:t>
      </w:r>
      <w:r w:rsidR="008B008F">
        <w:t>_xxx</w:t>
      </w:r>
      <w:proofErr w:type="spellEnd"/>
      <w:r w:rsidR="00597D04">
        <w:t xml:space="preserve"> </w:t>
      </w:r>
      <w:r w:rsidR="008B008F">
        <w:t>contenant les sources complets</w:t>
      </w:r>
      <w:r w:rsidR="00595A30">
        <w:t>. Ici, xxx est valorisé par le nom de la webapp (e-</w:t>
      </w:r>
      <w:r w:rsidR="00A45AF3">
        <w:t>Commerce, …</w:t>
      </w:r>
      <w:r w:rsidR="00595A30">
        <w:t>).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8" w:name="_Toc28101277"/>
      <w:r>
        <w:t>Glossaire</w:t>
      </w:r>
      <w:bookmarkEnd w:id="58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 w:rsidTr="002E3F17">
        <w:tc>
          <w:tcPr>
            <w:tcW w:w="2099" w:type="dxa"/>
            <w:shd w:val="clear" w:color="auto" w:fill="auto"/>
          </w:tcPr>
          <w:p w14:paraId="7E234127" w14:textId="3EFB62F3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Angular</w:t>
            </w:r>
            <w:proofErr w:type="spellEnd"/>
          </w:p>
        </w:tc>
        <w:tc>
          <w:tcPr>
            <w:tcW w:w="7767" w:type="dxa"/>
            <w:shd w:val="clear" w:color="auto" w:fill="auto"/>
          </w:tcPr>
          <w:p w14:paraId="29876497" w14:textId="26E5BAE5" w:rsidR="00894631" w:rsidRDefault="003A1C2E">
            <w:pPr>
              <w:pStyle w:val="Contenudetableau"/>
              <w:jc w:val="both"/>
            </w:pPr>
            <w:r>
              <w:t xml:space="preserve">Framework de développement d’application web en </w:t>
            </w:r>
            <w:proofErr w:type="spellStart"/>
            <w:r>
              <w:t>typescript</w:t>
            </w:r>
            <w:proofErr w:type="spellEnd"/>
            <w:r w:rsidR="00F82121">
              <w:t xml:space="preserve"> (et orienté </w:t>
            </w:r>
            <w:r w:rsidR="00ED40AF">
              <w:t>asynchrone – Ajax)</w:t>
            </w:r>
          </w:p>
        </w:tc>
      </w:tr>
      <w:tr w:rsidR="00894631" w14:paraId="021437CF" w14:textId="77777777" w:rsidTr="002E3F17">
        <w:tc>
          <w:tcPr>
            <w:tcW w:w="2099" w:type="dxa"/>
            <w:shd w:val="clear" w:color="auto" w:fill="auto"/>
          </w:tcPr>
          <w:p w14:paraId="621E0FD3" w14:textId="4F19A1C4" w:rsidR="00894631" w:rsidRDefault="003A1C2E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7767" w:type="dxa"/>
            <w:shd w:val="clear" w:color="auto" w:fill="auto"/>
          </w:tcPr>
          <w:p w14:paraId="3651FAED" w14:textId="4A5DF2D5" w:rsidR="00894631" w:rsidRDefault="003A1C2E">
            <w:pPr>
              <w:pStyle w:val="Contenudetableau"/>
              <w:jc w:val="both"/>
            </w:pPr>
            <w:r>
              <w:t>Single page application</w:t>
            </w:r>
          </w:p>
        </w:tc>
      </w:tr>
      <w:tr w:rsidR="00ED40AF" w14:paraId="7906E5F2" w14:textId="77777777" w:rsidTr="002E3F17">
        <w:tc>
          <w:tcPr>
            <w:tcW w:w="2099" w:type="dxa"/>
            <w:shd w:val="clear" w:color="auto" w:fill="auto"/>
          </w:tcPr>
          <w:p w14:paraId="1C653D47" w14:textId="36B5FAF8" w:rsidR="00ED40AF" w:rsidRDefault="00CD480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7767" w:type="dxa"/>
            <w:shd w:val="clear" w:color="auto" w:fill="auto"/>
          </w:tcPr>
          <w:p w14:paraId="72EC946C" w14:textId="4F78121F" w:rsidR="00ED40AF" w:rsidRDefault="00CD4800">
            <w:pPr>
              <w:pStyle w:val="Contenudetableau"/>
              <w:jc w:val="both"/>
            </w:pPr>
            <w:proofErr w:type="spellStart"/>
            <w:r>
              <w:t>Create</w:t>
            </w:r>
            <w:proofErr w:type="spellEnd"/>
            <w:r>
              <w:t xml:space="preserve"> Read Update et </w:t>
            </w:r>
            <w:proofErr w:type="spellStart"/>
            <w:r>
              <w:t>Delete</w:t>
            </w:r>
            <w:proofErr w:type="spellEnd"/>
            <w:r>
              <w:t> : opérations usuelles sur une base de données</w:t>
            </w:r>
          </w:p>
        </w:tc>
      </w:tr>
      <w:tr w:rsidR="002D6CE0" w14:paraId="29751DC2" w14:textId="77777777" w:rsidTr="002E3F17">
        <w:tc>
          <w:tcPr>
            <w:tcW w:w="2099" w:type="dxa"/>
            <w:shd w:val="clear" w:color="auto" w:fill="auto"/>
          </w:tcPr>
          <w:p w14:paraId="09CC6049" w14:textId="16E67B3B" w:rsidR="002D6CE0" w:rsidRDefault="002D6CE0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Spring Boot</w:t>
            </w:r>
          </w:p>
        </w:tc>
        <w:tc>
          <w:tcPr>
            <w:tcW w:w="7767" w:type="dxa"/>
            <w:shd w:val="clear" w:color="auto" w:fill="auto"/>
          </w:tcPr>
          <w:p w14:paraId="009684E6" w14:textId="50E4F8D0" w:rsidR="002D6CE0" w:rsidRDefault="0087283A">
            <w:pPr>
              <w:pStyle w:val="Contenudetableau"/>
              <w:jc w:val="both"/>
            </w:pPr>
            <w:r>
              <w:t xml:space="preserve">Framework Spring </w:t>
            </w:r>
            <w:r w:rsidR="00375109">
              <w:t xml:space="preserve">produisant les fichiers Jar complet </w:t>
            </w:r>
            <w:r w:rsidR="0004739A">
              <w:t xml:space="preserve">et gérant les dépendances </w:t>
            </w:r>
            <w:r w:rsidR="00E451F6">
              <w:t xml:space="preserve">des librairies </w:t>
            </w:r>
            <w:r w:rsidR="0071177E">
              <w:t>qu’il utilise.</w:t>
            </w: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A556" w14:textId="77777777" w:rsidR="003B35AB" w:rsidRDefault="003B35AB">
      <w:r>
        <w:separator/>
      </w:r>
    </w:p>
  </w:endnote>
  <w:endnote w:type="continuationSeparator" w:id="0">
    <w:p w14:paraId="56D8A599" w14:textId="77777777" w:rsidR="003B35AB" w:rsidRDefault="003B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5838" w14:textId="77777777" w:rsidR="003B35AB" w:rsidRDefault="003B35AB">
      <w:r>
        <w:separator/>
      </w:r>
    </w:p>
  </w:footnote>
  <w:footnote w:type="continuationSeparator" w:id="0">
    <w:p w14:paraId="40E5A327" w14:textId="77777777" w:rsidR="003B35AB" w:rsidRDefault="003B3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1A2581E"/>
    <w:multiLevelType w:val="hybridMultilevel"/>
    <w:tmpl w:val="816A2270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4CD7"/>
    <w:multiLevelType w:val="hybridMultilevel"/>
    <w:tmpl w:val="1DF6CF8C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 w15:restartNumberingAfterBreak="0">
    <w:nsid w:val="6B7C359E"/>
    <w:multiLevelType w:val="hybridMultilevel"/>
    <w:tmpl w:val="6200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5B95"/>
    <w:multiLevelType w:val="hybridMultilevel"/>
    <w:tmpl w:val="56A8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03888"/>
    <w:rsid w:val="00005B59"/>
    <w:rsid w:val="000118BD"/>
    <w:rsid w:val="000130B4"/>
    <w:rsid w:val="00013E8D"/>
    <w:rsid w:val="0001519A"/>
    <w:rsid w:val="00015AD0"/>
    <w:rsid w:val="00017F1A"/>
    <w:rsid w:val="00022CC1"/>
    <w:rsid w:val="00025D9D"/>
    <w:rsid w:val="000321E5"/>
    <w:rsid w:val="000333B2"/>
    <w:rsid w:val="00040D61"/>
    <w:rsid w:val="00043BCB"/>
    <w:rsid w:val="00046E29"/>
    <w:rsid w:val="0004739A"/>
    <w:rsid w:val="00047F90"/>
    <w:rsid w:val="000547C4"/>
    <w:rsid w:val="0005491B"/>
    <w:rsid w:val="00057F21"/>
    <w:rsid w:val="00061AA5"/>
    <w:rsid w:val="00062219"/>
    <w:rsid w:val="00062615"/>
    <w:rsid w:val="00071609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0F7B12"/>
    <w:rsid w:val="0010287E"/>
    <w:rsid w:val="00103D0A"/>
    <w:rsid w:val="00104DF7"/>
    <w:rsid w:val="00106F6B"/>
    <w:rsid w:val="001076E0"/>
    <w:rsid w:val="0010782D"/>
    <w:rsid w:val="00110452"/>
    <w:rsid w:val="00112BB6"/>
    <w:rsid w:val="001156CB"/>
    <w:rsid w:val="00134554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3B35"/>
    <w:rsid w:val="00175DDB"/>
    <w:rsid w:val="00177F40"/>
    <w:rsid w:val="00181672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A7C56"/>
    <w:rsid w:val="001B08B0"/>
    <w:rsid w:val="001B204C"/>
    <w:rsid w:val="001B2AC0"/>
    <w:rsid w:val="001C1F0A"/>
    <w:rsid w:val="001C2035"/>
    <w:rsid w:val="001C7243"/>
    <w:rsid w:val="001D0BC3"/>
    <w:rsid w:val="001D0D91"/>
    <w:rsid w:val="001D2116"/>
    <w:rsid w:val="001E6F20"/>
    <w:rsid w:val="001F0B94"/>
    <w:rsid w:val="001F0D63"/>
    <w:rsid w:val="001F14B0"/>
    <w:rsid w:val="001F76D3"/>
    <w:rsid w:val="001F7F8C"/>
    <w:rsid w:val="00200636"/>
    <w:rsid w:val="002037DA"/>
    <w:rsid w:val="00205252"/>
    <w:rsid w:val="00205A32"/>
    <w:rsid w:val="00207581"/>
    <w:rsid w:val="002105BF"/>
    <w:rsid w:val="00213419"/>
    <w:rsid w:val="00225949"/>
    <w:rsid w:val="002361E8"/>
    <w:rsid w:val="00237BAA"/>
    <w:rsid w:val="00242276"/>
    <w:rsid w:val="00245154"/>
    <w:rsid w:val="002461EF"/>
    <w:rsid w:val="00246964"/>
    <w:rsid w:val="0025191C"/>
    <w:rsid w:val="0025326A"/>
    <w:rsid w:val="00256244"/>
    <w:rsid w:val="00256F69"/>
    <w:rsid w:val="00260E75"/>
    <w:rsid w:val="002662D5"/>
    <w:rsid w:val="0026691D"/>
    <w:rsid w:val="00287E3D"/>
    <w:rsid w:val="00287FF7"/>
    <w:rsid w:val="00290A9E"/>
    <w:rsid w:val="00291162"/>
    <w:rsid w:val="002913B6"/>
    <w:rsid w:val="00292722"/>
    <w:rsid w:val="002950DB"/>
    <w:rsid w:val="002A0486"/>
    <w:rsid w:val="002A3C85"/>
    <w:rsid w:val="002A57FB"/>
    <w:rsid w:val="002B0644"/>
    <w:rsid w:val="002B3572"/>
    <w:rsid w:val="002B5A05"/>
    <w:rsid w:val="002C275D"/>
    <w:rsid w:val="002C3CB1"/>
    <w:rsid w:val="002C5506"/>
    <w:rsid w:val="002C7049"/>
    <w:rsid w:val="002D12FA"/>
    <w:rsid w:val="002D2B6A"/>
    <w:rsid w:val="002D2CD5"/>
    <w:rsid w:val="002D5E1D"/>
    <w:rsid w:val="002D5EB0"/>
    <w:rsid w:val="002D6258"/>
    <w:rsid w:val="002D6B51"/>
    <w:rsid w:val="002D6CE0"/>
    <w:rsid w:val="002D788F"/>
    <w:rsid w:val="002E3F17"/>
    <w:rsid w:val="002E66B6"/>
    <w:rsid w:val="002F259F"/>
    <w:rsid w:val="002F7F48"/>
    <w:rsid w:val="00300155"/>
    <w:rsid w:val="0030051D"/>
    <w:rsid w:val="00303AD1"/>
    <w:rsid w:val="00310FA8"/>
    <w:rsid w:val="00312F1D"/>
    <w:rsid w:val="00314968"/>
    <w:rsid w:val="0031765D"/>
    <w:rsid w:val="00317BF6"/>
    <w:rsid w:val="00321608"/>
    <w:rsid w:val="00331D79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15E7"/>
    <w:rsid w:val="0037227F"/>
    <w:rsid w:val="00374801"/>
    <w:rsid w:val="00375109"/>
    <w:rsid w:val="00375CBC"/>
    <w:rsid w:val="00377822"/>
    <w:rsid w:val="0038599E"/>
    <w:rsid w:val="00397711"/>
    <w:rsid w:val="003A0FF7"/>
    <w:rsid w:val="003A1C2E"/>
    <w:rsid w:val="003B05FC"/>
    <w:rsid w:val="003B0AF0"/>
    <w:rsid w:val="003B1156"/>
    <w:rsid w:val="003B35AB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E4A06"/>
    <w:rsid w:val="003E4CC0"/>
    <w:rsid w:val="003F1FCB"/>
    <w:rsid w:val="003F2580"/>
    <w:rsid w:val="003F298C"/>
    <w:rsid w:val="003F2AC5"/>
    <w:rsid w:val="003F5F8C"/>
    <w:rsid w:val="003F5FD0"/>
    <w:rsid w:val="003F66D9"/>
    <w:rsid w:val="003F7BFE"/>
    <w:rsid w:val="00401325"/>
    <w:rsid w:val="00402CA6"/>
    <w:rsid w:val="0040495F"/>
    <w:rsid w:val="00405003"/>
    <w:rsid w:val="00407F88"/>
    <w:rsid w:val="004113C7"/>
    <w:rsid w:val="00411CA1"/>
    <w:rsid w:val="00412B92"/>
    <w:rsid w:val="004155A4"/>
    <w:rsid w:val="00424DDE"/>
    <w:rsid w:val="00430890"/>
    <w:rsid w:val="0043766B"/>
    <w:rsid w:val="00441582"/>
    <w:rsid w:val="0044505B"/>
    <w:rsid w:val="004472D9"/>
    <w:rsid w:val="0044779D"/>
    <w:rsid w:val="00447D01"/>
    <w:rsid w:val="0045702A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55D2"/>
    <w:rsid w:val="00497BE2"/>
    <w:rsid w:val="004A4B06"/>
    <w:rsid w:val="004B0EFF"/>
    <w:rsid w:val="004B3710"/>
    <w:rsid w:val="004C202C"/>
    <w:rsid w:val="004C3521"/>
    <w:rsid w:val="004C43C2"/>
    <w:rsid w:val="004C4A27"/>
    <w:rsid w:val="004C7770"/>
    <w:rsid w:val="004D0914"/>
    <w:rsid w:val="004D3021"/>
    <w:rsid w:val="004D3366"/>
    <w:rsid w:val="004D725F"/>
    <w:rsid w:val="004E0046"/>
    <w:rsid w:val="004E0963"/>
    <w:rsid w:val="004E0C09"/>
    <w:rsid w:val="004E1134"/>
    <w:rsid w:val="004E4164"/>
    <w:rsid w:val="004F0E76"/>
    <w:rsid w:val="004F2C12"/>
    <w:rsid w:val="004F609D"/>
    <w:rsid w:val="00500083"/>
    <w:rsid w:val="005007B6"/>
    <w:rsid w:val="00503C6B"/>
    <w:rsid w:val="00503E5F"/>
    <w:rsid w:val="00505396"/>
    <w:rsid w:val="00506BFA"/>
    <w:rsid w:val="005077DB"/>
    <w:rsid w:val="00511C41"/>
    <w:rsid w:val="00511DC5"/>
    <w:rsid w:val="00513F87"/>
    <w:rsid w:val="00514964"/>
    <w:rsid w:val="005153B0"/>
    <w:rsid w:val="00516AB1"/>
    <w:rsid w:val="00516CD5"/>
    <w:rsid w:val="00522145"/>
    <w:rsid w:val="00526CDE"/>
    <w:rsid w:val="005274C4"/>
    <w:rsid w:val="00535679"/>
    <w:rsid w:val="00544643"/>
    <w:rsid w:val="00544A11"/>
    <w:rsid w:val="005553EA"/>
    <w:rsid w:val="00555A4E"/>
    <w:rsid w:val="00555B1D"/>
    <w:rsid w:val="00561D11"/>
    <w:rsid w:val="005630C1"/>
    <w:rsid w:val="005640CE"/>
    <w:rsid w:val="005658AF"/>
    <w:rsid w:val="00570184"/>
    <w:rsid w:val="00571D70"/>
    <w:rsid w:val="00571FB4"/>
    <w:rsid w:val="005725DF"/>
    <w:rsid w:val="00574DE7"/>
    <w:rsid w:val="0058001F"/>
    <w:rsid w:val="00580AB0"/>
    <w:rsid w:val="005823E4"/>
    <w:rsid w:val="00582FE0"/>
    <w:rsid w:val="005831CA"/>
    <w:rsid w:val="00583F13"/>
    <w:rsid w:val="00593583"/>
    <w:rsid w:val="00595A30"/>
    <w:rsid w:val="00597D04"/>
    <w:rsid w:val="005A4828"/>
    <w:rsid w:val="005A4A36"/>
    <w:rsid w:val="005A54D2"/>
    <w:rsid w:val="005B1660"/>
    <w:rsid w:val="005B16FF"/>
    <w:rsid w:val="005B2768"/>
    <w:rsid w:val="005B4F60"/>
    <w:rsid w:val="005C0136"/>
    <w:rsid w:val="005C3325"/>
    <w:rsid w:val="005C6BA6"/>
    <w:rsid w:val="005C77A4"/>
    <w:rsid w:val="005D2069"/>
    <w:rsid w:val="005D4AD7"/>
    <w:rsid w:val="005E6F15"/>
    <w:rsid w:val="005F04CE"/>
    <w:rsid w:val="005F316F"/>
    <w:rsid w:val="005F5B33"/>
    <w:rsid w:val="005F6A4B"/>
    <w:rsid w:val="00606D33"/>
    <w:rsid w:val="00614664"/>
    <w:rsid w:val="00614750"/>
    <w:rsid w:val="00625E8E"/>
    <w:rsid w:val="006326D9"/>
    <w:rsid w:val="006346BF"/>
    <w:rsid w:val="00641B89"/>
    <w:rsid w:val="00642782"/>
    <w:rsid w:val="00643036"/>
    <w:rsid w:val="00650E82"/>
    <w:rsid w:val="00652B9C"/>
    <w:rsid w:val="00653BB6"/>
    <w:rsid w:val="00653E87"/>
    <w:rsid w:val="00654911"/>
    <w:rsid w:val="00655793"/>
    <w:rsid w:val="00661356"/>
    <w:rsid w:val="006653AE"/>
    <w:rsid w:val="00671BD0"/>
    <w:rsid w:val="006726FC"/>
    <w:rsid w:val="00672911"/>
    <w:rsid w:val="00676AD4"/>
    <w:rsid w:val="006832CD"/>
    <w:rsid w:val="00685D0F"/>
    <w:rsid w:val="00686537"/>
    <w:rsid w:val="00686901"/>
    <w:rsid w:val="00690DC6"/>
    <w:rsid w:val="00693EA8"/>
    <w:rsid w:val="006A207A"/>
    <w:rsid w:val="006A269F"/>
    <w:rsid w:val="006A4EF9"/>
    <w:rsid w:val="006A6E86"/>
    <w:rsid w:val="006A7C23"/>
    <w:rsid w:val="006B4560"/>
    <w:rsid w:val="006B545C"/>
    <w:rsid w:val="006B6169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177E"/>
    <w:rsid w:val="00713526"/>
    <w:rsid w:val="0071417B"/>
    <w:rsid w:val="007167F3"/>
    <w:rsid w:val="00721470"/>
    <w:rsid w:val="00723420"/>
    <w:rsid w:val="00723669"/>
    <w:rsid w:val="00723C39"/>
    <w:rsid w:val="00724BBC"/>
    <w:rsid w:val="00724D5A"/>
    <w:rsid w:val="007279F0"/>
    <w:rsid w:val="00727C24"/>
    <w:rsid w:val="007310F3"/>
    <w:rsid w:val="00732B85"/>
    <w:rsid w:val="00735DCE"/>
    <w:rsid w:val="00737E58"/>
    <w:rsid w:val="00750BFB"/>
    <w:rsid w:val="0075780F"/>
    <w:rsid w:val="007629F9"/>
    <w:rsid w:val="00767283"/>
    <w:rsid w:val="007714E8"/>
    <w:rsid w:val="007716DC"/>
    <w:rsid w:val="00773E8D"/>
    <w:rsid w:val="00774852"/>
    <w:rsid w:val="00774A52"/>
    <w:rsid w:val="00776A8E"/>
    <w:rsid w:val="007770E4"/>
    <w:rsid w:val="00777C6B"/>
    <w:rsid w:val="007801D3"/>
    <w:rsid w:val="007848FA"/>
    <w:rsid w:val="00786BE7"/>
    <w:rsid w:val="00787B9F"/>
    <w:rsid w:val="00792D24"/>
    <w:rsid w:val="00794BF9"/>
    <w:rsid w:val="00796A5D"/>
    <w:rsid w:val="007A0277"/>
    <w:rsid w:val="007A2117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E67FA"/>
    <w:rsid w:val="007F2B28"/>
    <w:rsid w:val="007F36AC"/>
    <w:rsid w:val="00801537"/>
    <w:rsid w:val="0080444A"/>
    <w:rsid w:val="00805481"/>
    <w:rsid w:val="00810DC1"/>
    <w:rsid w:val="008122C1"/>
    <w:rsid w:val="008122EA"/>
    <w:rsid w:val="0081502F"/>
    <w:rsid w:val="00816CA5"/>
    <w:rsid w:val="008278A7"/>
    <w:rsid w:val="00830316"/>
    <w:rsid w:val="008304BA"/>
    <w:rsid w:val="008322C1"/>
    <w:rsid w:val="008326ED"/>
    <w:rsid w:val="00834411"/>
    <w:rsid w:val="008355B9"/>
    <w:rsid w:val="00835697"/>
    <w:rsid w:val="008369BB"/>
    <w:rsid w:val="00840E00"/>
    <w:rsid w:val="008478C1"/>
    <w:rsid w:val="008574B3"/>
    <w:rsid w:val="008608A5"/>
    <w:rsid w:val="00861742"/>
    <w:rsid w:val="0086339A"/>
    <w:rsid w:val="0086686F"/>
    <w:rsid w:val="00870590"/>
    <w:rsid w:val="0087283A"/>
    <w:rsid w:val="00877AAB"/>
    <w:rsid w:val="00877FD6"/>
    <w:rsid w:val="008803DE"/>
    <w:rsid w:val="008831AD"/>
    <w:rsid w:val="00885F8C"/>
    <w:rsid w:val="00892CF2"/>
    <w:rsid w:val="00894631"/>
    <w:rsid w:val="00896EDA"/>
    <w:rsid w:val="008A11F9"/>
    <w:rsid w:val="008A78E5"/>
    <w:rsid w:val="008B008F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C7DF0"/>
    <w:rsid w:val="008D1FA3"/>
    <w:rsid w:val="008D516C"/>
    <w:rsid w:val="008D5278"/>
    <w:rsid w:val="008D7668"/>
    <w:rsid w:val="008E06B7"/>
    <w:rsid w:val="008E2351"/>
    <w:rsid w:val="008E2E21"/>
    <w:rsid w:val="008E38DD"/>
    <w:rsid w:val="008E5B83"/>
    <w:rsid w:val="008F4A25"/>
    <w:rsid w:val="009002DD"/>
    <w:rsid w:val="00900635"/>
    <w:rsid w:val="00901BE8"/>
    <w:rsid w:val="00903403"/>
    <w:rsid w:val="00905330"/>
    <w:rsid w:val="0090657E"/>
    <w:rsid w:val="00911545"/>
    <w:rsid w:val="0091232A"/>
    <w:rsid w:val="00914BCF"/>
    <w:rsid w:val="00916F5D"/>
    <w:rsid w:val="0091796E"/>
    <w:rsid w:val="00920247"/>
    <w:rsid w:val="0092415B"/>
    <w:rsid w:val="009306D3"/>
    <w:rsid w:val="00934436"/>
    <w:rsid w:val="0093674F"/>
    <w:rsid w:val="00941D51"/>
    <w:rsid w:val="00946F38"/>
    <w:rsid w:val="00947DCB"/>
    <w:rsid w:val="0095577E"/>
    <w:rsid w:val="00955934"/>
    <w:rsid w:val="00955B3B"/>
    <w:rsid w:val="00955BFC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B43A7"/>
    <w:rsid w:val="009C0385"/>
    <w:rsid w:val="009C1531"/>
    <w:rsid w:val="009C63B9"/>
    <w:rsid w:val="009D1CA2"/>
    <w:rsid w:val="009D252C"/>
    <w:rsid w:val="009D4A4E"/>
    <w:rsid w:val="009D7368"/>
    <w:rsid w:val="009E121E"/>
    <w:rsid w:val="009E257C"/>
    <w:rsid w:val="009E35B9"/>
    <w:rsid w:val="009E3678"/>
    <w:rsid w:val="009E3D9E"/>
    <w:rsid w:val="009E3EDA"/>
    <w:rsid w:val="009F1E21"/>
    <w:rsid w:val="009F6FD1"/>
    <w:rsid w:val="00A03539"/>
    <w:rsid w:val="00A04691"/>
    <w:rsid w:val="00A12881"/>
    <w:rsid w:val="00A25B95"/>
    <w:rsid w:val="00A25C5F"/>
    <w:rsid w:val="00A26BB9"/>
    <w:rsid w:val="00A376DE"/>
    <w:rsid w:val="00A417A0"/>
    <w:rsid w:val="00A43DA4"/>
    <w:rsid w:val="00A4597B"/>
    <w:rsid w:val="00A45AF3"/>
    <w:rsid w:val="00A5139C"/>
    <w:rsid w:val="00A53F3C"/>
    <w:rsid w:val="00A57B8E"/>
    <w:rsid w:val="00A623C5"/>
    <w:rsid w:val="00A62694"/>
    <w:rsid w:val="00A65553"/>
    <w:rsid w:val="00A663D1"/>
    <w:rsid w:val="00A67115"/>
    <w:rsid w:val="00A72077"/>
    <w:rsid w:val="00A74EF7"/>
    <w:rsid w:val="00A752FF"/>
    <w:rsid w:val="00A80664"/>
    <w:rsid w:val="00A810A4"/>
    <w:rsid w:val="00A82933"/>
    <w:rsid w:val="00A8480C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2DA7"/>
    <w:rsid w:val="00AB5C7D"/>
    <w:rsid w:val="00AB5CEC"/>
    <w:rsid w:val="00AB629B"/>
    <w:rsid w:val="00AC0068"/>
    <w:rsid w:val="00AC33E9"/>
    <w:rsid w:val="00AC3F33"/>
    <w:rsid w:val="00AC43C8"/>
    <w:rsid w:val="00AD2959"/>
    <w:rsid w:val="00AD3B98"/>
    <w:rsid w:val="00AE2B3B"/>
    <w:rsid w:val="00AE32EC"/>
    <w:rsid w:val="00AE4FCA"/>
    <w:rsid w:val="00AF112D"/>
    <w:rsid w:val="00AF5EA7"/>
    <w:rsid w:val="00AF6B99"/>
    <w:rsid w:val="00B0203B"/>
    <w:rsid w:val="00B02C0F"/>
    <w:rsid w:val="00B03A5E"/>
    <w:rsid w:val="00B058E2"/>
    <w:rsid w:val="00B139DB"/>
    <w:rsid w:val="00B146D1"/>
    <w:rsid w:val="00B16B85"/>
    <w:rsid w:val="00B24F08"/>
    <w:rsid w:val="00B2558C"/>
    <w:rsid w:val="00B25E36"/>
    <w:rsid w:val="00B30F9F"/>
    <w:rsid w:val="00B3503F"/>
    <w:rsid w:val="00B3509C"/>
    <w:rsid w:val="00B35508"/>
    <w:rsid w:val="00B513A1"/>
    <w:rsid w:val="00B5358C"/>
    <w:rsid w:val="00B5523E"/>
    <w:rsid w:val="00B60466"/>
    <w:rsid w:val="00B60617"/>
    <w:rsid w:val="00B60CD8"/>
    <w:rsid w:val="00B647D6"/>
    <w:rsid w:val="00B65D9B"/>
    <w:rsid w:val="00B70BB3"/>
    <w:rsid w:val="00B71EE7"/>
    <w:rsid w:val="00B72803"/>
    <w:rsid w:val="00B73A8C"/>
    <w:rsid w:val="00B74DD7"/>
    <w:rsid w:val="00B80006"/>
    <w:rsid w:val="00B82187"/>
    <w:rsid w:val="00B84073"/>
    <w:rsid w:val="00B86AED"/>
    <w:rsid w:val="00B91C69"/>
    <w:rsid w:val="00BA14AD"/>
    <w:rsid w:val="00BA25B9"/>
    <w:rsid w:val="00BA264E"/>
    <w:rsid w:val="00BA3600"/>
    <w:rsid w:val="00BA540C"/>
    <w:rsid w:val="00BA590E"/>
    <w:rsid w:val="00BB2CF1"/>
    <w:rsid w:val="00BB3DC4"/>
    <w:rsid w:val="00BB474F"/>
    <w:rsid w:val="00BB6C51"/>
    <w:rsid w:val="00BC6B63"/>
    <w:rsid w:val="00BD05A9"/>
    <w:rsid w:val="00BD0692"/>
    <w:rsid w:val="00BD0E7C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35E4"/>
    <w:rsid w:val="00C24094"/>
    <w:rsid w:val="00C25FD9"/>
    <w:rsid w:val="00C33753"/>
    <w:rsid w:val="00C37E18"/>
    <w:rsid w:val="00C40FE1"/>
    <w:rsid w:val="00C42B7E"/>
    <w:rsid w:val="00C44432"/>
    <w:rsid w:val="00C54869"/>
    <w:rsid w:val="00C574AF"/>
    <w:rsid w:val="00C57E11"/>
    <w:rsid w:val="00C602E4"/>
    <w:rsid w:val="00C61BED"/>
    <w:rsid w:val="00C66183"/>
    <w:rsid w:val="00C67792"/>
    <w:rsid w:val="00C677C2"/>
    <w:rsid w:val="00C81271"/>
    <w:rsid w:val="00C833D6"/>
    <w:rsid w:val="00C85FFF"/>
    <w:rsid w:val="00C90842"/>
    <w:rsid w:val="00C91D20"/>
    <w:rsid w:val="00C93B9D"/>
    <w:rsid w:val="00C966C8"/>
    <w:rsid w:val="00CA304B"/>
    <w:rsid w:val="00CA4D88"/>
    <w:rsid w:val="00CA5907"/>
    <w:rsid w:val="00CA7401"/>
    <w:rsid w:val="00CB08F3"/>
    <w:rsid w:val="00CB4961"/>
    <w:rsid w:val="00CC2715"/>
    <w:rsid w:val="00CC693D"/>
    <w:rsid w:val="00CC702E"/>
    <w:rsid w:val="00CD1ABD"/>
    <w:rsid w:val="00CD46DF"/>
    <w:rsid w:val="00CD4800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AF"/>
    <w:rsid w:val="00D12DD6"/>
    <w:rsid w:val="00D1448E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6534"/>
    <w:rsid w:val="00D47987"/>
    <w:rsid w:val="00D5084D"/>
    <w:rsid w:val="00D5099D"/>
    <w:rsid w:val="00D5228B"/>
    <w:rsid w:val="00D532CA"/>
    <w:rsid w:val="00D57E73"/>
    <w:rsid w:val="00D60BBC"/>
    <w:rsid w:val="00D61821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A0A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068"/>
    <w:rsid w:val="00DC4FE9"/>
    <w:rsid w:val="00DD3672"/>
    <w:rsid w:val="00DD48DD"/>
    <w:rsid w:val="00DD6FE7"/>
    <w:rsid w:val="00DD7569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AE5"/>
    <w:rsid w:val="00E10FF7"/>
    <w:rsid w:val="00E142D3"/>
    <w:rsid w:val="00E255EF"/>
    <w:rsid w:val="00E2575D"/>
    <w:rsid w:val="00E274A0"/>
    <w:rsid w:val="00E308A6"/>
    <w:rsid w:val="00E315A8"/>
    <w:rsid w:val="00E3384E"/>
    <w:rsid w:val="00E343D0"/>
    <w:rsid w:val="00E35092"/>
    <w:rsid w:val="00E35435"/>
    <w:rsid w:val="00E36B07"/>
    <w:rsid w:val="00E3751A"/>
    <w:rsid w:val="00E4146C"/>
    <w:rsid w:val="00E41B04"/>
    <w:rsid w:val="00E41E0F"/>
    <w:rsid w:val="00E425B9"/>
    <w:rsid w:val="00E451F6"/>
    <w:rsid w:val="00E55275"/>
    <w:rsid w:val="00E609CA"/>
    <w:rsid w:val="00E61255"/>
    <w:rsid w:val="00E6711A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1AA6"/>
    <w:rsid w:val="00EB23C0"/>
    <w:rsid w:val="00EB64B8"/>
    <w:rsid w:val="00EC11B7"/>
    <w:rsid w:val="00EC48BE"/>
    <w:rsid w:val="00EC6F05"/>
    <w:rsid w:val="00EC71A6"/>
    <w:rsid w:val="00ED1DFC"/>
    <w:rsid w:val="00ED40AF"/>
    <w:rsid w:val="00ED587B"/>
    <w:rsid w:val="00ED595C"/>
    <w:rsid w:val="00ED5B7A"/>
    <w:rsid w:val="00ED5D42"/>
    <w:rsid w:val="00ED71DF"/>
    <w:rsid w:val="00ED7580"/>
    <w:rsid w:val="00EE3029"/>
    <w:rsid w:val="00EE55C8"/>
    <w:rsid w:val="00EF603E"/>
    <w:rsid w:val="00F00398"/>
    <w:rsid w:val="00F030FA"/>
    <w:rsid w:val="00F034A3"/>
    <w:rsid w:val="00F072F0"/>
    <w:rsid w:val="00F102A0"/>
    <w:rsid w:val="00F127A2"/>
    <w:rsid w:val="00F1459A"/>
    <w:rsid w:val="00F14F6B"/>
    <w:rsid w:val="00F161C1"/>
    <w:rsid w:val="00F1622E"/>
    <w:rsid w:val="00F20B20"/>
    <w:rsid w:val="00F20C73"/>
    <w:rsid w:val="00F24874"/>
    <w:rsid w:val="00F24F06"/>
    <w:rsid w:val="00F300F5"/>
    <w:rsid w:val="00F312B8"/>
    <w:rsid w:val="00F32443"/>
    <w:rsid w:val="00F360F3"/>
    <w:rsid w:val="00F429F6"/>
    <w:rsid w:val="00F43A5A"/>
    <w:rsid w:val="00F45774"/>
    <w:rsid w:val="00F46431"/>
    <w:rsid w:val="00F5498E"/>
    <w:rsid w:val="00F62759"/>
    <w:rsid w:val="00F63BC2"/>
    <w:rsid w:val="00F64C62"/>
    <w:rsid w:val="00F658F6"/>
    <w:rsid w:val="00F70C5D"/>
    <w:rsid w:val="00F72042"/>
    <w:rsid w:val="00F72922"/>
    <w:rsid w:val="00F77F67"/>
    <w:rsid w:val="00F80181"/>
    <w:rsid w:val="00F8095D"/>
    <w:rsid w:val="00F819CB"/>
    <w:rsid w:val="00F82121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C4054"/>
    <w:rsid w:val="00FD2D50"/>
    <w:rsid w:val="00FD31A7"/>
    <w:rsid w:val="00FD3410"/>
    <w:rsid w:val="00FD4601"/>
    <w:rsid w:val="00FD6FAC"/>
    <w:rsid w:val="00FE2FB1"/>
    <w:rsid w:val="00FF0DAA"/>
    <w:rsid w:val="00FF1725"/>
    <w:rsid w:val="00FF31F8"/>
    <w:rsid w:val="00FF39A0"/>
    <w:rsid w:val="00FF3BFA"/>
    <w:rsid w:val="00FF66C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2400B-456E-4D14-9841-F5A8D939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22</Pages>
  <Words>3718</Words>
  <Characters>20453</Characters>
  <Application>Microsoft Office Word</Application>
  <DocSecurity>0</DocSecurity>
  <Lines>170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54</vt:i4>
      </vt:variant>
    </vt:vector>
  </HeadingPairs>
  <TitlesOfParts>
    <vt:vector size="55" baseType="lpstr">
      <vt:lpstr>Dossier de conception technique</vt:lpstr>
      <vt:lpstr>Versions</vt:lpstr>
      <vt:lpstr>Introduction</vt:lpstr>
      <vt:lpstr>    Objet du document</vt:lpstr>
      <vt:lpstr>    Références</vt:lpstr>
      <vt:lpstr>Architecture Technique</vt:lpstr>
      <vt:lpstr>    Application Web e-Commerce</vt:lpstr>
      <vt:lpstr>        La pile logicielle</vt:lpstr>
      <vt:lpstr>        Diagramme UML de Composants</vt:lpstr>
      <vt:lpstr>        Composant e-Commerce</vt:lpstr>
      <vt:lpstr>        Composant ctrlAccès</vt:lpstr>
      <vt:lpstr>        Composant panierAchat</vt:lpstr>
      <vt:lpstr>        Composant gestionCompte</vt:lpstr>
      <vt:lpstr>    Application Web e-Management</vt:lpstr>
      <vt:lpstr>        La pile logicielle</vt:lpstr>
      <vt:lpstr>        Diagramme UML de Composants</vt:lpstr>
      <vt:lpstr>        Composant e-Management</vt:lpstr>
      <vt:lpstr>        Composant Supervision</vt:lpstr>
      <vt:lpstr>        Composant GestionAccès</vt:lpstr>
      <vt:lpstr>        Composant CtrlAccès</vt:lpstr>
      <vt:lpstr>    Application Web e-Production</vt:lpstr>
      <vt:lpstr>        La pile logicielle</vt:lpstr>
      <vt:lpstr>        Diagramme UML de Composants</vt:lpstr>
      <vt:lpstr>        Composant e-Production</vt:lpstr>
      <vt:lpstr>        Composant ProductionPizza</vt:lpstr>
      <vt:lpstr>        Composant CtrlAccès</vt:lpstr>
      <vt:lpstr>        Composant GestionStock</vt:lpstr>
      <vt:lpstr>    Application Serveur</vt:lpstr>
      <vt:lpstr>        La pile logicielle</vt:lpstr>
      <vt:lpstr>        Composant Service-FrontalWeb</vt:lpstr>
      <vt:lpstr>        Composant Service-Crud</vt:lpstr>
      <vt:lpstr>        Composant Package Security</vt:lpstr>
      <vt:lpstr>        Composant S.I existant</vt:lpstr>
      <vt:lpstr>        Composant Service-IntfPaiement</vt:lpstr>
      <vt:lpstr>Architecture de Déploiement</vt:lpstr>
      <vt:lpstr>    Serveur de Base de données</vt:lpstr>
      <vt:lpstr>    Serveur d’application</vt:lpstr>
      <vt:lpstr>Architecture logicielle</vt:lpstr>
      <vt:lpstr>    Principes généraux</vt:lpstr>
      <vt:lpstr>        Les couches des applications Angular </vt:lpstr>
      <vt:lpstr>        Les couches des applications Serveur </vt:lpstr>
      <vt:lpstr>        Les modules des applications Angular </vt:lpstr>
      <vt:lpstr>        Les modules des applications Serveur</vt:lpstr>
      <vt:lpstr>        Structure des sources des applications Angular</vt:lpstr>
      <vt:lpstr>        Structure des sources des applications Serveur</vt:lpstr>
      <vt:lpstr>    Applications Web</vt:lpstr>
      <vt:lpstr>Points particuliers</vt:lpstr>
      <vt:lpstr>    Gestion des logs</vt:lpstr>
      <vt:lpstr>    Fichiers de configuration</vt:lpstr>
      <vt:lpstr>        Application web</vt:lpstr>
      <vt:lpstr>        Applications serveur </vt:lpstr>
      <vt:lpstr>    Ressources</vt:lpstr>
      <vt:lpstr>    Environnement de développement</vt:lpstr>
      <vt:lpstr>    Procédure de packaging / livraison</vt:lpstr>
      <vt:lpstr>Glossaire</vt:lpstr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907</cp:revision>
  <cp:lastPrinted>1899-12-31T23:00:00Z</cp:lastPrinted>
  <dcterms:created xsi:type="dcterms:W3CDTF">2019-12-19T13:54:00Z</dcterms:created>
  <dcterms:modified xsi:type="dcterms:W3CDTF">2019-12-30T20:03:00Z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