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D6214" w14:textId="63ED772E" w:rsidR="00C91FBB" w:rsidRDefault="004A4A4B" w:rsidP="00C91FBB">
      <w:pPr>
        <w:jc w:val="right"/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2D619D6" wp14:editId="2AA9FC3D">
            <wp:simplePos x="0" y="0"/>
            <wp:positionH relativeFrom="column">
              <wp:posOffset>65942</wp:posOffset>
            </wp:positionH>
            <wp:positionV relativeFrom="paragraph">
              <wp:posOffset>316768</wp:posOffset>
            </wp:positionV>
            <wp:extent cx="1434612" cy="556846"/>
            <wp:effectExtent l="19050" t="0" r="0" b="0"/>
            <wp:wrapNone/>
            <wp:docPr id="4" name="Picture 4" descr="Resultado de imagem para tec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tecnic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612" cy="55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144EB92" w14:textId="77777777" w:rsidR="001B754B" w:rsidRDefault="001B754B" w:rsidP="00C91FBB">
      <w:pPr>
        <w:jc w:val="right"/>
        <w:rPr>
          <w:noProof/>
          <w:lang w:eastAsia="en-GB"/>
        </w:rPr>
      </w:pPr>
    </w:p>
    <w:p w14:paraId="6A0EC2E1" w14:textId="77777777" w:rsidR="001B754B" w:rsidRDefault="001B754B" w:rsidP="00C91FBB">
      <w:pPr>
        <w:jc w:val="right"/>
        <w:rPr>
          <w:lang w:val="pt-PT"/>
        </w:rPr>
      </w:pPr>
    </w:p>
    <w:p w14:paraId="5477215D" w14:textId="77777777" w:rsidR="00FE114A" w:rsidRPr="00FE114A" w:rsidRDefault="00FE114A" w:rsidP="00C91FBB">
      <w:pPr>
        <w:jc w:val="right"/>
        <w:rPr>
          <w:sz w:val="18"/>
          <w:szCs w:val="18"/>
          <w:lang w:val="pt-PT"/>
        </w:rPr>
      </w:pPr>
    </w:p>
    <w:p w14:paraId="5718659E" w14:textId="77777777" w:rsidR="00F3657F" w:rsidRPr="00FE114A" w:rsidRDefault="00F3657F" w:rsidP="00C91FBB">
      <w:pPr>
        <w:jc w:val="right"/>
        <w:rPr>
          <w:sz w:val="6"/>
          <w:szCs w:val="6"/>
          <w:lang w:val="pt-PT"/>
        </w:rPr>
      </w:pPr>
    </w:p>
    <w:p w14:paraId="2F5AAB91" w14:textId="77777777" w:rsidR="001B754B" w:rsidRDefault="001B754B" w:rsidP="001B754B">
      <w:pPr>
        <w:ind w:right="-154"/>
        <w:jc w:val="center"/>
        <w:rPr>
          <w:b/>
          <w:sz w:val="26"/>
          <w:szCs w:val="26"/>
          <w:lang w:val="en-US"/>
        </w:rPr>
      </w:pPr>
    </w:p>
    <w:p w14:paraId="4A5454EE" w14:textId="77777777" w:rsidR="001B754B" w:rsidRDefault="001B754B" w:rsidP="001B754B">
      <w:pPr>
        <w:ind w:right="-154"/>
        <w:jc w:val="center"/>
        <w:rPr>
          <w:b/>
          <w:sz w:val="26"/>
          <w:szCs w:val="26"/>
          <w:lang w:val="en-US"/>
        </w:rPr>
      </w:pPr>
    </w:p>
    <w:p w14:paraId="5089A50E" w14:textId="461F3487" w:rsidR="00EB3FEF" w:rsidRPr="00EB3FEF" w:rsidRDefault="000A6322" w:rsidP="00EB3FEF">
      <w:pPr>
        <w:ind w:right="-154"/>
        <w:jc w:val="center"/>
        <w:rPr>
          <w:b/>
          <w:bCs/>
          <w:sz w:val="26"/>
          <w:szCs w:val="26"/>
          <w:lang w:val="en-US"/>
        </w:rPr>
      </w:pPr>
      <w:r w:rsidRPr="001B754B">
        <w:rPr>
          <w:b/>
          <w:sz w:val="26"/>
          <w:szCs w:val="26"/>
          <w:lang w:val="en-US"/>
        </w:rPr>
        <w:t>Letter</w:t>
      </w:r>
      <w:r w:rsidR="001B754B" w:rsidRPr="001B754B">
        <w:rPr>
          <w:b/>
          <w:sz w:val="26"/>
          <w:szCs w:val="26"/>
          <w:lang w:val="en-US"/>
        </w:rPr>
        <w:t xml:space="preserve"> of </w:t>
      </w:r>
      <w:r w:rsidR="001B754B">
        <w:rPr>
          <w:b/>
          <w:sz w:val="26"/>
          <w:szCs w:val="26"/>
          <w:lang w:val="en-US"/>
        </w:rPr>
        <w:t>N</w:t>
      </w:r>
      <w:r w:rsidR="001B754B" w:rsidRPr="001B754B">
        <w:rPr>
          <w:b/>
          <w:sz w:val="26"/>
          <w:szCs w:val="26"/>
          <w:lang w:val="en-US"/>
        </w:rPr>
        <w:t>ominati</w:t>
      </w:r>
      <w:r w:rsidR="001B754B">
        <w:rPr>
          <w:b/>
          <w:sz w:val="26"/>
          <w:szCs w:val="26"/>
          <w:lang w:val="en-US"/>
        </w:rPr>
        <w:t>on and Recommendation</w:t>
      </w:r>
      <w:r w:rsidRPr="001B754B">
        <w:rPr>
          <w:b/>
          <w:sz w:val="26"/>
          <w:szCs w:val="26"/>
          <w:lang w:val="en-US"/>
        </w:rPr>
        <w:t xml:space="preserve"> </w:t>
      </w:r>
      <w:r w:rsidR="001B754B">
        <w:rPr>
          <w:b/>
          <w:sz w:val="26"/>
          <w:szCs w:val="26"/>
          <w:lang w:val="en-US"/>
        </w:rPr>
        <w:t>for the</w:t>
      </w:r>
      <w:r w:rsidR="00267140" w:rsidRPr="001B754B">
        <w:rPr>
          <w:b/>
          <w:sz w:val="26"/>
          <w:szCs w:val="26"/>
          <w:lang w:val="en-US"/>
        </w:rPr>
        <w:t xml:space="preserve"> </w:t>
      </w:r>
      <w:r w:rsidR="001B754B" w:rsidRPr="001B754B">
        <w:rPr>
          <w:b/>
          <w:sz w:val="26"/>
          <w:szCs w:val="26"/>
          <w:lang w:val="en-US"/>
        </w:rPr>
        <w:t xml:space="preserve">prospective </w:t>
      </w:r>
      <w:r w:rsidR="001B754B">
        <w:rPr>
          <w:b/>
          <w:sz w:val="26"/>
          <w:szCs w:val="26"/>
          <w:lang w:val="en-US"/>
        </w:rPr>
        <w:t xml:space="preserve">                                  Study </w:t>
      </w:r>
      <w:r w:rsidR="00267140" w:rsidRPr="001B754B">
        <w:rPr>
          <w:b/>
          <w:sz w:val="26"/>
          <w:szCs w:val="26"/>
          <w:lang w:val="en-US"/>
        </w:rPr>
        <w:t>Mobility</w:t>
      </w:r>
      <w:r w:rsidR="001B754B" w:rsidRPr="001B754B">
        <w:rPr>
          <w:b/>
          <w:sz w:val="26"/>
          <w:szCs w:val="26"/>
          <w:lang w:val="en-US"/>
        </w:rPr>
        <w:t xml:space="preserve"> </w:t>
      </w:r>
      <w:r w:rsidR="001B754B">
        <w:rPr>
          <w:b/>
          <w:sz w:val="26"/>
          <w:szCs w:val="26"/>
          <w:lang w:val="en-US"/>
        </w:rPr>
        <w:t>of</w:t>
      </w:r>
      <w:r w:rsidR="00245FCE" w:rsidRPr="001B754B">
        <w:rPr>
          <w:b/>
          <w:sz w:val="26"/>
          <w:szCs w:val="26"/>
          <w:lang w:val="en-US"/>
        </w:rPr>
        <w:t xml:space="preserve"> </w:t>
      </w:r>
      <w:r w:rsidR="006467AA" w:rsidRPr="006467AA">
        <w:rPr>
          <w:b/>
          <w:bCs/>
          <w:sz w:val="26"/>
          <w:szCs w:val="26"/>
          <w:highlight w:val="cyan"/>
          <w:lang w:val="en-US"/>
        </w:rPr>
        <w:t>STUDENT_NAME</w:t>
      </w:r>
    </w:p>
    <w:p w14:paraId="78B2AD57" w14:textId="77777777" w:rsidR="001B754B" w:rsidRDefault="001B754B" w:rsidP="00CE4575">
      <w:pPr>
        <w:spacing w:after="160" w:line="312" w:lineRule="auto"/>
        <w:rPr>
          <w:rStyle w:val="fontstyle01"/>
          <w:sz w:val="24"/>
          <w:lang w:val="en-US"/>
        </w:rPr>
      </w:pPr>
    </w:p>
    <w:p w14:paraId="752D2EA0" w14:textId="3353FA8D" w:rsidR="007D02D7" w:rsidRPr="00245FCE" w:rsidRDefault="007D02D7" w:rsidP="00CE4575">
      <w:pPr>
        <w:spacing w:after="160" w:line="312" w:lineRule="auto"/>
        <w:rPr>
          <w:rFonts w:ascii="TimesNewRomanPSMT" w:hAnsi="TimesNewRomanPSMT"/>
          <w:color w:val="000000"/>
          <w:sz w:val="24"/>
          <w:lang w:val="en-US"/>
        </w:rPr>
      </w:pPr>
      <w:r w:rsidRPr="00245FCE">
        <w:rPr>
          <w:rStyle w:val="fontstyle01"/>
          <w:sz w:val="24"/>
          <w:lang w:val="en-US"/>
        </w:rPr>
        <w:t xml:space="preserve">Lisbon, </w:t>
      </w:r>
      <w:r w:rsidR="006467AA" w:rsidRPr="006467AA">
        <w:rPr>
          <w:rStyle w:val="fontstyle01"/>
          <w:sz w:val="24"/>
          <w:highlight w:val="cyan"/>
          <w:lang w:val="en-US"/>
        </w:rPr>
        <w:t>DATA</w:t>
      </w:r>
    </w:p>
    <w:p w14:paraId="71F89138" w14:textId="77777777" w:rsidR="00AA305C" w:rsidRPr="00245FCE" w:rsidRDefault="00AA305C" w:rsidP="005E5A0E">
      <w:pPr>
        <w:spacing w:after="120" w:line="312" w:lineRule="auto"/>
        <w:rPr>
          <w:rStyle w:val="fontstyle01"/>
          <w:sz w:val="8"/>
          <w:szCs w:val="8"/>
          <w:lang w:val="en-US"/>
        </w:rPr>
      </w:pPr>
    </w:p>
    <w:p w14:paraId="4CD0416E" w14:textId="77777777" w:rsidR="006467AA" w:rsidRDefault="006467AA" w:rsidP="006467AA">
      <w:pPr>
        <w:spacing w:after="120" w:line="312" w:lineRule="auto"/>
        <w:jc w:val="both"/>
        <w:rPr>
          <w:rStyle w:val="fontstyle01"/>
          <w:sz w:val="24"/>
        </w:rPr>
      </w:pPr>
    </w:p>
    <w:p w14:paraId="0CC805D9" w14:textId="12F49A4D" w:rsidR="00EB3FEF" w:rsidRDefault="007D02D7" w:rsidP="006467AA">
      <w:pPr>
        <w:spacing w:after="120" w:line="312" w:lineRule="auto"/>
        <w:jc w:val="both"/>
        <w:rPr>
          <w:rStyle w:val="fontstyle01"/>
          <w:sz w:val="24"/>
        </w:rPr>
      </w:pPr>
      <w:r w:rsidRPr="004D2BE5">
        <w:rPr>
          <w:rStyle w:val="fontstyle01"/>
          <w:sz w:val="24"/>
        </w:rPr>
        <w:t xml:space="preserve">In the quality of </w:t>
      </w:r>
      <w:r w:rsidR="001B754B">
        <w:rPr>
          <w:rStyle w:val="fontstyle01"/>
          <w:sz w:val="24"/>
        </w:rPr>
        <w:t xml:space="preserve">Departmental Mobility Coordinator at Instituto Superior Técnico (IST), University of Lisbon, I hereby declare that </w:t>
      </w:r>
      <w:r w:rsidR="006467AA" w:rsidRPr="006467AA">
        <w:rPr>
          <w:rStyle w:val="fontstyle01"/>
          <w:i/>
          <w:iCs/>
          <w:sz w:val="24"/>
          <w:highlight w:val="cyan"/>
        </w:rPr>
        <w:t>STUDENT_NAME</w:t>
      </w:r>
      <w:r w:rsidR="001B754B">
        <w:rPr>
          <w:rStyle w:val="fontstyle01"/>
          <w:sz w:val="24"/>
        </w:rPr>
        <w:t xml:space="preserve"> was nominated</w:t>
      </w:r>
      <w:r w:rsidR="004D2BE5" w:rsidRPr="004D2BE5">
        <w:rPr>
          <w:rStyle w:val="fontstyle01"/>
          <w:sz w:val="24"/>
        </w:rPr>
        <w:t xml:space="preserve"> </w:t>
      </w:r>
      <w:r w:rsidR="001B754B">
        <w:rPr>
          <w:rStyle w:val="fontstyle01"/>
          <w:sz w:val="24"/>
        </w:rPr>
        <w:t xml:space="preserve">for a mobility exchange due to </w:t>
      </w:r>
      <w:r w:rsidR="006467AA" w:rsidRPr="006467AA">
        <w:rPr>
          <w:rStyle w:val="fontstyle01"/>
          <w:sz w:val="24"/>
          <w:highlight w:val="cyan"/>
        </w:rPr>
        <w:t>HER/HIS</w:t>
      </w:r>
      <w:r w:rsidR="001B754B">
        <w:rPr>
          <w:rStyle w:val="fontstyle01"/>
          <w:sz w:val="24"/>
        </w:rPr>
        <w:t xml:space="preserve"> solid academic profile, satisfying all the placed requirements for nomination. </w:t>
      </w:r>
    </w:p>
    <w:p w14:paraId="57F2A6C4" w14:textId="77777777" w:rsidR="006467AA" w:rsidRDefault="006467AA" w:rsidP="006467AA">
      <w:pPr>
        <w:spacing w:after="120" w:line="312" w:lineRule="auto"/>
        <w:jc w:val="both"/>
        <w:rPr>
          <w:rStyle w:val="fontstyle01"/>
          <w:sz w:val="24"/>
        </w:rPr>
      </w:pPr>
    </w:p>
    <w:p w14:paraId="00E7AD01" w14:textId="74727C0D" w:rsidR="004D2BE5" w:rsidRDefault="006467AA" w:rsidP="006467AA">
      <w:pPr>
        <w:spacing w:after="120" w:line="312" w:lineRule="auto"/>
        <w:jc w:val="both"/>
        <w:rPr>
          <w:rStyle w:val="fontstyle01"/>
          <w:sz w:val="24"/>
          <w:lang w:val="en-US"/>
        </w:rPr>
      </w:pPr>
      <w:r w:rsidRPr="006467AA">
        <w:rPr>
          <w:rStyle w:val="fontstyle01"/>
          <w:sz w:val="24"/>
          <w:highlight w:val="cyan"/>
        </w:rPr>
        <w:t>HER/HIS</w:t>
      </w:r>
      <w:r w:rsidR="004D2BE5">
        <w:rPr>
          <w:rStyle w:val="fontstyle01"/>
          <w:sz w:val="24"/>
        </w:rPr>
        <w:t xml:space="preserve"> successful</w:t>
      </w:r>
      <w:r w:rsidR="000064B4" w:rsidRPr="004D2BE5">
        <w:rPr>
          <w:rStyle w:val="fontstyle01"/>
          <w:sz w:val="24"/>
        </w:rPr>
        <w:t xml:space="preserve"> </w:t>
      </w:r>
      <w:r w:rsidR="004D2BE5">
        <w:rPr>
          <w:rStyle w:val="fontstyle01"/>
          <w:sz w:val="24"/>
        </w:rPr>
        <w:t>academic background</w:t>
      </w:r>
      <w:r w:rsidR="000064B4" w:rsidRPr="004D2BE5">
        <w:rPr>
          <w:rStyle w:val="fontstyle01"/>
          <w:sz w:val="24"/>
        </w:rPr>
        <w:t xml:space="preserve"> </w:t>
      </w:r>
      <w:r w:rsidR="001B754B">
        <w:rPr>
          <w:rStyle w:val="fontstyle01"/>
          <w:sz w:val="24"/>
        </w:rPr>
        <w:t xml:space="preserve">at Instituto Superior Técnico, </w:t>
      </w:r>
      <w:r w:rsidR="00D30F1C">
        <w:rPr>
          <w:rStyle w:val="fontstyle01"/>
          <w:sz w:val="24"/>
        </w:rPr>
        <w:t>a</w:t>
      </w:r>
      <w:r w:rsidR="00381D9A">
        <w:rPr>
          <w:rStyle w:val="fontstyle01"/>
          <w:sz w:val="24"/>
        </w:rPr>
        <w:t xml:space="preserve"> top</w:t>
      </w:r>
      <w:r w:rsidR="001B754B">
        <w:rPr>
          <w:rStyle w:val="fontstyle01"/>
          <w:sz w:val="24"/>
        </w:rPr>
        <w:t xml:space="preserve"> leading engineering school in Portugal, </w:t>
      </w:r>
      <w:r w:rsidR="004D2BE5">
        <w:rPr>
          <w:rStyle w:val="fontstyle01"/>
          <w:sz w:val="24"/>
        </w:rPr>
        <w:t xml:space="preserve">further </w:t>
      </w:r>
      <w:r w:rsidR="007D2FFA">
        <w:rPr>
          <w:rStyle w:val="fontstyle01"/>
          <w:sz w:val="24"/>
        </w:rPr>
        <w:t>attests this fact</w:t>
      </w:r>
      <w:r w:rsidR="00F517B8" w:rsidRPr="00FE114A">
        <w:rPr>
          <w:rStyle w:val="fontstyle01"/>
          <w:sz w:val="24"/>
          <w:lang w:val="en-US"/>
        </w:rPr>
        <w:t>.</w:t>
      </w:r>
    </w:p>
    <w:p w14:paraId="5D78170D" w14:textId="77777777" w:rsidR="006467AA" w:rsidRPr="00FE114A" w:rsidRDefault="006467AA" w:rsidP="006467AA">
      <w:pPr>
        <w:spacing w:after="120" w:line="312" w:lineRule="auto"/>
        <w:jc w:val="both"/>
        <w:rPr>
          <w:rStyle w:val="fontstyle01"/>
          <w:sz w:val="24"/>
          <w:lang w:val="en-US"/>
        </w:rPr>
      </w:pPr>
    </w:p>
    <w:p w14:paraId="54E5D237" w14:textId="3C8FF62F" w:rsidR="00C91FBB" w:rsidRPr="007579A3" w:rsidRDefault="007D02D7" w:rsidP="006467AA">
      <w:pPr>
        <w:spacing w:after="120" w:line="312" w:lineRule="auto"/>
        <w:jc w:val="both"/>
        <w:rPr>
          <w:rStyle w:val="fontstyle01"/>
          <w:sz w:val="24"/>
          <w:lang w:val="pt-PT"/>
        </w:rPr>
      </w:pPr>
      <w:proofErr w:type="spellStart"/>
      <w:r w:rsidRPr="007579A3">
        <w:rPr>
          <w:rStyle w:val="fontstyle01"/>
          <w:sz w:val="24"/>
          <w:lang w:val="pt-PT"/>
        </w:rPr>
        <w:t>Sincerely</w:t>
      </w:r>
      <w:proofErr w:type="spellEnd"/>
      <w:r w:rsidRPr="007579A3">
        <w:rPr>
          <w:rStyle w:val="fontstyle01"/>
          <w:sz w:val="24"/>
          <w:lang w:val="pt-PT"/>
        </w:rPr>
        <w:t>,</w:t>
      </w:r>
    </w:p>
    <w:p w14:paraId="0FBE62CC" w14:textId="77777777" w:rsidR="00F3657F" w:rsidRPr="007579A3" w:rsidRDefault="00F3657F" w:rsidP="006467AA">
      <w:pPr>
        <w:spacing w:after="100" w:line="288" w:lineRule="auto"/>
        <w:jc w:val="both"/>
        <w:rPr>
          <w:rFonts w:ascii="TimesNewRomanPSMT" w:hAnsi="TimesNewRomanPSMT"/>
          <w:color w:val="000000"/>
          <w:sz w:val="2"/>
          <w:szCs w:val="2"/>
          <w:lang w:val="pt-PT"/>
        </w:rPr>
      </w:pPr>
    </w:p>
    <w:p w14:paraId="5EE6C539" w14:textId="77777777" w:rsidR="00E24F3C" w:rsidRPr="007579A3" w:rsidRDefault="00E24F3C" w:rsidP="000A6322">
      <w:pPr>
        <w:spacing w:after="100" w:line="288" w:lineRule="auto"/>
        <w:jc w:val="right"/>
        <w:rPr>
          <w:rStyle w:val="fontstyle01"/>
          <w:vertAlign w:val="superscript"/>
          <w:lang w:val="pt-PT"/>
        </w:rPr>
      </w:pPr>
    </w:p>
    <w:p w14:paraId="7EF03B81" w14:textId="77777777" w:rsidR="00E24F3C" w:rsidRPr="007579A3" w:rsidRDefault="00E24F3C" w:rsidP="000A6322">
      <w:pPr>
        <w:spacing w:after="100" w:line="288" w:lineRule="auto"/>
        <w:jc w:val="right"/>
        <w:rPr>
          <w:rStyle w:val="fontstyle01"/>
          <w:vertAlign w:val="superscript"/>
          <w:lang w:val="pt-PT"/>
        </w:rPr>
      </w:pPr>
    </w:p>
    <w:p w14:paraId="4F401EFC" w14:textId="77777777" w:rsidR="00E24F3C" w:rsidRPr="007579A3" w:rsidRDefault="00E24F3C" w:rsidP="000A6322">
      <w:pPr>
        <w:spacing w:after="100" w:line="288" w:lineRule="auto"/>
        <w:jc w:val="right"/>
        <w:rPr>
          <w:rStyle w:val="fontstyle01"/>
          <w:vertAlign w:val="superscript"/>
          <w:lang w:val="pt-PT"/>
        </w:rPr>
      </w:pPr>
    </w:p>
    <w:p w14:paraId="74833984" w14:textId="77777777" w:rsidR="00E24F3C" w:rsidRPr="007579A3" w:rsidRDefault="00E24F3C" w:rsidP="000A6322">
      <w:pPr>
        <w:spacing w:after="100" w:line="288" w:lineRule="auto"/>
        <w:jc w:val="right"/>
        <w:rPr>
          <w:rStyle w:val="fontstyle01"/>
          <w:lang w:val="pt-PT"/>
        </w:rPr>
      </w:pPr>
    </w:p>
    <w:p w14:paraId="3B2DCF1F" w14:textId="77777777" w:rsidR="003906D3" w:rsidRPr="007579A3" w:rsidRDefault="003906D3" w:rsidP="000A6322">
      <w:pPr>
        <w:spacing w:after="100" w:line="288" w:lineRule="auto"/>
        <w:jc w:val="right"/>
        <w:rPr>
          <w:rStyle w:val="fontstyle01"/>
          <w:lang w:val="pt-PT"/>
        </w:rPr>
      </w:pPr>
    </w:p>
    <w:p w14:paraId="6FC8C555" w14:textId="67553377" w:rsidR="00F3657F" w:rsidRPr="007579A3" w:rsidRDefault="00F3657F" w:rsidP="000A6322">
      <w:pPr>
        <w:spacing w:after="100" w:line="288" w:lineRule="auto"/>
        <w:jc w:val="right"/>
        <w:rPr>
          <w:rStyle w:val="fontstyle01"/>
          <w:lang w:val="pt-PT"/>
        </w:rPr>
      </w:pPr>
    </w:p>
    <w:p w14:paraId="04474757" w14:textId="217CD12A" w:rsidR="00C91FBB" w:rsidRPr="00C80768" w:rsidRDefault="00C91FBB" w:rsidP="00CE4575">
      <w:pPr>
        <w:spacing w:after="0" w:line="336" w:lineRule="auto"/>
        <w:jc w:val="right"/>
        <w:rPr>
          <w:rStyle w:val="fontstyle01"/>
          <w:lang w:val="pt-PT"/>
        </w:rPr>
      </w:pPr>
      <w:r w:rsidRPr="00C80768">
        <w:rPr>
          <w:rStyle w:val="fontstyle01"/>
          <w:lang w:val="pt-PT"/>
        </w:rPr>
        <w:t>(</w:t>
      </w:r>
      <w:r w:rsidR="006467AA">
        <w:rPr>
          <w:rStyle w:val="fontstyle01"/>
          <w:lang w:val="pt-PT"/>
        </w:rPr>
        <w:t>Luísa Coheur</w:t>
      </w:r>
      <w:r w:rsidRPr="00C80768">
        <w:rPr>
          <w:rStyle w:val="fontstyle01"/>
          <w:lang w:val="pt-PT"/>
        </w:rPr>
        <w:t>)</w:t>
      </w:r>
    </w:p>
    <w:p w14:paraId="3C630213" w14:textId="4F22078C" w:rsidR="00F3657F" w:rsidRPr="00F3657F" w:rsidRDefault="006467AA" w:rsidP="00CE4575">
      <w:pPr>
        <w:spacing w:after="0" w:line="336" w:lineRule="auto"/>
        <w:jc w:val="right"/>
        <w:rPr>
          <w:rStyle w:val="fontstyle01"/>
          <w:color w:val="595959" w:themeColor="text1" w:themeTint="A6"/>
          <w:lang w:val="pt-PT"/>
        </w:rPr>
      </w:pPr>
      <w:proofErr w:type="spellStart"/>
      <w:r>
        <w:rPr>
          <w:rStyle w:val="fontstyle01"/>
          <w:color w:val="595959" w:themeColor="text1" w:themeTint="A6"/>
          <w:lang w:val="pt-PT"/>
        </w:rPr>
        <w:t>Associate</w:t>
      </w:r>
      <w:proofErr w:type="spellEnd"/>
      <w:r>
        <w:rPr>
          <w:rStyle w:val="fontstyle01"/>
          <w:color w:val="595959" w:themeColor="text1" w:themeTint="A6"/>
          <w:lang w:val="pt-PT"/>
        </w:rPr>
        <w:t xml:space="preserve"> </w:t>
      </w:r>
      <w:r w:rsidR="00F3657F" w:rsidRPr="00F3657F">
        <w:rPr>
          <w:rStyle w:val="fontstyle01"/>
          <w:color w:val="595959" w:themeColor="text1" w:themeTint="A6"/>
          <w:lang w:val="pt-PT"/>
        </w:rPr>
        <w:t xml:space="preserve">Professor </w:t>
      </w:r>
      <w:proofErr w:type="spellStart"/>
      <w:r w:rsidR="00F3657F" w:rsidRPr="00F3657F">
        <w:rPr>
          <w:rStyle w:val="fontstyle01"/>
          <w:color w:val="595959" w:themeColor="text1" w:themeTint="A6"/>
          <w:lang w:val="pt-PT"/>
        </w:rPr>
        <w:t>at</w:t>
      </w:r>
      <w:proofErr w:type="spellEnd"/>
      <w:r w:rsidR="00F3657F" w:rsidRPr="00F3657F">
        <w:rPr>
          <w:rStyle w:val="fontstyle01"/>
          <w:color w:val="595959" w:themeColor="text1" w:themeTint="A6"/>
          <w:lang w:val="pt-PT"/>
        </w:rPr>
        <w:t xml:space="preserve"> IST, Universidade de Lisboa</w:t>
      </w:r>
    </w:p>
    <w:p w14:paraId="78E292BC" w14:textId="77777777" w:rsidR="001B754B" w:rsidRDefault="001B754B" w:rsidP="001B754B">
      <w:pPr>
        <w:spacing w:after="0" w:line="336" w:lineRule="auto"/>
        <w:jc w:val="right"/>
        <w:rPr>
          <w:rStyle w:val="fontstyle01"/>
          <w:color w:val="595959" w:themeColor="text1" w:themeTint="A6"/>
        </w:rPr>
      </w:pPr>
      <w:r>
        <w:rPr>
          <w:rStyle w:val="fontstyle01"/>
          <w:color w:val="595959" w:themeColor="text1" w:themeTint="A6"/>
        </w:rPr>
        <w:t>Integrated</w:t>
      </w:r>
      <w:r w:rsidRPr="00F3657F">
        <w:rPr>
          <w:rStyle w:val="fontstyle01"/>
          <w:color w:val="595959" w:themeColor="text1" w:themeTint="A6"/>
        </w:rPr>
        <w:t xml:space="preserve"> Research</w:t>
      </w:r>
      <w:r>
        <w:rPr>
          <w:rStyle w:val="fontstyle01"/>
          <w:color w:val="595959" w:themeColor="text1" w:themeTint="A6"/>
        </w:rPr>
        <w:t>er</w:t>
      </w:r>
      <w:r w:rsidRPr="00F3657F">
        <w:rPr>
          <w:rStyle w:val="fontstyle01"/>
          <w:color w:val="595959" w:themeColor="text1" w:themeTint="A6"/>
        </w:rPr>
        <w:t xml:space="preserve"> at INESC-ID</w:t>
      </w:r>
    </w:p>
    <w:p w14:paraId="6021FAED" w14:textId="6E63326F" w:rsidR="006467AA" w:rsidRPr="00F3657F" w:rsidRDefault="006467AA" w:rsidP="001B754B">
      <w:pPr>
        <w:spacing w:after="0" w:line="336" w:lineRule="auto"/>
        <w:jc w:val="right"/>
        <w:rPr>
          <w:rStyle w:val="fontstyle01"/>
          <w:color w:val="595959" w:themeColor="text1" w:themeTint="A6"/>
        </w:rPr>
      </w:pPr>
      <w:r>
        <w:rPr>
          <w:rStyle w:val="fontstyle01"/>
          <w:color w:val="595959" w:themeColor="text1" w:themeTint="A6"/>
        </w:rPr>
        <w:t>luisa.coheur@tecnico.ulisboa.pt</w:t>
      </w:r>
    </w:p>
    <w:p w14:paraId="3D5361A7" w14:textId="678854FB" w:rsidR="007E42B5" w:rsidRPr="001B754B" w:rsidRDefault="007E42B5" w:rsidP="00CE4575">
      <w:pPr>
        <w:spacing w:after="0" w:line="336" w:lineRule="auto"/>
        <w:jc w:val="right"/>
        <w:rPr>
          <w:rStyle w:val="fontstyle01"/>
          <w:color w:val="595959" w:themeColor="text1" w:themeTint="A6"/>
          <w:lang w:val="en-US"/>
        </w:rPr>
      </w:pPr>
    </w:p>
    <w:sectPr w:rsidR="007E42B5" w:rsidRPr="001B754B" w:rsidSect="00247E23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C84D9" w14:textId="77777777" w:rsidR="00133DF3" w:rsidRDefault="00133DF3" w:rsidP="00247E23">
      <w:pPr>
        <w:spacing w:after="0" w:line="240" w:lineRule="auto"/>
      </w:pPr>
      <w:r>
        <w:separator/>
      </w:r>
    </w:p>
  </w:endnote>
  <w:endnote w:type="continuationSeparator" w:id="0">
    <w:p w14:paraId="10F7F530" w14:textId="77777777" w:rsidR="00133DF3" w:rsidRDefault="00133DF3" w:rsidP="00247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E6BA5" w14:textId="77777777" w:rsidR="00133DF3" w:rsidRDefault="00133DF3" w:rsidP="00247E23">
      <w:pPr>
        <w:spacing w:after="0" w:line="240" w:lineRule="auto"/>
      </w:pPr>
      <w:r>
        <w:separator/>
      </w:r>
    </w:p>
  </w:footnote>
  <w:footnote w:type="continuationSeparator" w:id="0">
    <w:p w14:paraId="6AE2174D" w14:textId="77777777" w:rsidR="00133DF3" w:rsidRDefault="00133DF3" w:rsidP="00247E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BB"/>
    <w:rsid w:val="000064B4"/>
    <w:rsid w:val="0007681C"/>
    <w:rsid w:val="000A6322"/>
    <w:rsid w:val="000E41EE"/>
    <w:rsid w:val="00133DF3"/>
    <w:rsid w:val="001678DE"/>
    <w:rsid w:val="00180F38"/>
    <w:rsid w:val="001B28B9"/>
    <w:rsid w:val="001B754B"/>
    <w:rsid w:val="001D2213"/>
    <w:rsid w:val="001F00AD"/>
    <w:rsid w:val="0023324F"/>
    <w:rsid w:val="00237324"/>
    <w:rsid w:val="002421E3"/>
    <w:rsid w:val="00245FCE"/>
    <w:rsid w:val="00247E23"/>
    <w:rsid w:val="00267140"/>
    <w:rsid w:val="00315982"/>
    <w:rsid w:val="00330334"/>
    <w:rsid w:val="00360C6C"/>
    <w:rsid w:val="00381D9A"/>
    <w:rsid w:val="0038393C"/>
    <w:rsid w:val="003906D3"/>
    <w:rsid w:val="00397D56"/>
    <w:rsid w:val="003C1714"/>
    <w:rsid w:val="003E258A"/>
    <w:rsid w:val="003E6FA3"/>
    <w:rsid w:val="00401C78"/>
    <w:rsid w:val="00430A88"/>
    <w:rsid w:val="004A4A4B"/>
    <w:rsid w:val="004D2BE5"/>
    <w:rsid w:val="005168B4"/>
    <w:rsid w:val="0054542A"/>
    <w:rsid w:val="00566B5B"/>
    <w:rsid w:val="00566E7D"/>
    <w:rsid w:val="00595F23"/>
    <w:rsid w:val="005964FB"/>
    <w:rsid w:val="005E5A0E"/>
    <w:rsid w:val="005F1C92"/>
    <w:rsid w:val="006467AA"/>
    <w:rsid w:val="00646D2D"/>
    <w:rsid w:val="0065654E"/>
    <w:rsid w:val="00670D1C"/>
    <w:rsid w:val="006922EE"/>
    <w:rsid w:val="006B0700"/>
    <w:rsid w:val="006F33CE"/>
    <w:rsid w:val="00733D91"/>
    <w:rsid w:val="007579A3"/>
    <w:rsid w:val="007800E1"/>
    <w:rsid w:val="007916B4"/>
    <w:rsid w:val="007A2CF8"/>
    <w:rsid w:val="007D02D7"/>
    <w:rsid w:val="007D2FFA"/>
    <w:rsid w:val="007E169B"/>
    <w:rsid w:val="007E42B5"/>
    <w:rsid w:val="007F30EB"/>
    <w:rsid w:val="008165CC"/>
    <w:rsid w:val="00824CC2"/>
    <w:rsid w:val="00827771"/>
    <w:rsid w:val="008B76D4"/>
    <w:rsid w:val="008E3E20"/>
    <w:rsid w:val="008F763D"/>
    <w:rsid w:val="00952611"/>
    <w:rsid w:val="009B7640"/>
    <w:rsid w:val="009D4208"/>
    <w:rsid w:val="00A31F46"/>
    <w:rsid w:val="00AA305C"/>
    <w:rsid w:val="00AD2842"/>
    <w:rsid w:val="00B17E77"/>
    <w:rsid w:val="00B23F7D"/>
    <w:rsid w:val="00B250FF"/>
    <w:rsid w:val="00B40952"/>
    <w:rsid w:val="00B676F8"/>
    <w:rsid w:val="00BA2A34"/>
    <w:rsid w:val="00BB78F1"/>
    <w:rsid w:val="00C062D9"/>
    <w:rsid w:val="00C1280F"/>
    <w:rsid w:val="00C14E80"/>
    <w:rsid w:val="00C549AD"/>
    <w:rsid w:val="00C80768"/>
    <w:rsid w:val="00C91FBB"/>
    <w:rsid w:val="00C94BB1"/>
    <w:rsid w:val="00CE4575"/>
    <w:rsid w:val="00D12077"/>
    <w:rsid w:val="00D24D85"/>
    <w:rsid w:val="00D30F1C"/>
    <w:rsid w:val="00D849CD"/>
    <w:rsid w:val="00D87CD6"/>
    <w:rsid w:val="00DA455D"/>
    <w:rsid w:val="00DE7C94"/>
    <w:rsid w:val="00E24F3C"/>
    <w:rsid w:val="00E75F62"/>
    <w:rsid w:val="00E96B03"/>
    <w:rsid w:val="00EB3FEF"/>
    <w:rsid w:val="00F078E0"/>
    <w:rsid w:val="00F3657F"/>
    <w:rsid w:val="00F36B3E"/>
    <w:rsid w:val="00F517B8"/>
    <w:rsid w:val="00F70251"/>
    <w:rsid w:val="00FA4AE9"/>
    <w:rsid w:val="00FC2F0A"/>
    <w:rsid w:val="00FD5111"/>
    <w:rsid w:val="00FD6BA8"/>
    <w:rsid w:val="00FE114A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EE0A1"/>
  <w15:docId w15:val="{A62E0F14-3A53-43CB-8737-8FB7B5BD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A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B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7D02D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D02D7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3657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7E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E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E23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8840F-8D92-41A4-BCCC-6A42B316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617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rmch</dc:creator>
  <cp:lastModifiedBy>Luísa Coheur</cp:lastModifiedBy>
  <cp:revision>4</cp:revision>
  <cp:lastPrinted>2024-10-10T20:56:00Z</cp:lastPrinted>
  <dcterms:created xsi:type="dcterms:W3CDTF">2025-02-28T10:01:00Z</dcterms:created>
  <dcterms:modified xsi:type="dcterms:W3CDTF">2025-08-22T09:57:00Z</dcterms:modified>
</cp:coreProperties>
</file>