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88D69" w14:textId="732D53A8" w:rsidR="003F478B" w:rsidRDefault="003F478B" w:rsidP="003F478B">
      <w:pPr>
        <w:pStyle w:val="Title"/>
      </w:pPr>
      <w:r>
        <w:t>Peer Review Activity</w:t>
      </w:r>
    </w:p>
    <w:p w14:paraId="2CEF44CD" w14:textId="1AEF3143" w:rsidR="003F478B" w:rsidRPr="003F478B" w:rsidRDefault="003F478B" w:rsidP="003F478B">
      <w:pPr>
        <w:pStyle w:val="Subtitle"/>
      </w:pPr>
      <w:r>
        <w:t>LEWIS COMSTIVE – MATHS FOR GAMES</w:t>
      </w:r>
      <w:r w:rsidR="00506567">
        <w:br/>
        <w:t>6</w:t>
      </w:r>
      <w:r w:rsidR="00506567" w:rsidRPr="00506567">
        <w:rPr>
          <w:vertAlign w:val="superscript"/>
        </w:rPr>
        <w:t>th</w:t>
      </w:r>
      <w:r w:rsidR="00506567">
        <w:t xml:space="preserve"> April 2021</w:t>
      </w:r>
    </w:p>
    <w:tbl>
      <w:tblPr>
        <w:tblStyle w:val="TableGrid"/>
        <w:tblpPr w:leftFromText="180" w:rightFromText="180" w:horzAnchor="margin" w:tblpX="-830" w:tblpY="885"/>
        <w:tblW w:w="10525" w:type="dxa"/>
        <w:tblLook w:val="04A0" w:firstRow="1" w:lastRow="0" w:firstColumn="1" w:lastColumn="0" w:noHBand="0" w:noVBand="1"/>
      </w:tblPr>
      <w:tblGrid>
        <w:gridCol w:w="3965"/>
        <w:gridCol w:w="6560"/>
      </w:tblGrid>
      <w:tr w:rsidR="00D90B06" w14:paraId="14A52863" w14:textId="77777777" w:rsidTr="003F478B">
        <w:tc>
          <w:tcPr>
            <w:tcW w:w="3965" w:type="dxa"/>
          </w:tcPr>
          <w:p w14:paraId="1761C258" w14:textId="44F86949" w:rsidR="00D90B06" w:rsidRDefault="00D90B06" w:rsidP="003F478B">
            <w:r>
              <w:lastRenderedPageBreak/>
              <w:t>Author of project being reviewed:</w:t>
            </w:r>
          </w:p>
        </w:tc>
        <w:tc>
          <w:tcPr>
            <w:tcW w:w="6560" w:type="dxa"/>
          </w:tcPr>
          <w:p w14:paraId="1C697473" w14:textId="3B51B40A" w:rsidR="00D90B06" w:rsidRDefault="0012660C" w:rsidP="003F478B">
            <w:r>
              <w:t xml:space="preserve">James </w:t>
            </w:r>
            <w:proofErr w:type="spellStart"/>
            <w:r>
              <w:t>Greensill</w:t>
            </w:r>
            <w:proofErr w:type="spellEnd"/>
          </w:p>
        </w:tc>
      </w:tr>
      <w:tr w:rsidR="00D90B06" w14:paraId="4114BD0D" w14:textId="77777777" w:rsidTr="003F478B">
        <w:tc>
          <w:tcPr>
            <w:tcW w:w="3965" w:type="dxa"/>
          </w:tcPr>
          <w:p w14:paraId="1F0B11D1" w14:textId="71C39FE3" w:rsidR="00D90B06" w:rsidRDefault="00D90B06" w:rsidP="003F478B">
            <w:r>
              <w:t>Reviewer:</w:t>
            </w:r>
          </w:p>
        </w:tc>
        <w:tc>
          <w:tcPr>
            <w:tcW w:w="6560" w:type="dxa"/>
          </w:tcPr>
          <w:p w14:paraId="06B74D14" w14:textId="782EF1EC" w:rsidR="00D90B06" w:rsidRDefault="0012660C" w:rsidP="003F478B">
            <w:r>
              <w:t>Lewis Comstive</w:t>
            </w:r>
          </w:p>
        </w:tc>
      </w:tr>
      <w:tr w:rsidR="00D90B06" w14:paraId="31376527" w14:textId="77777777" w:rsidTr="003F478B">
        <w:tc>
          <w:tcPr>
            <w:tcW w:w="3965" w:type="dxa"/>
          </w:tcPr>
          <w:p w14:paraId="53A56BD2" w14:textId="7CEDD90A" w:rsidR="00D90B06" w:rsidRDefault="00D90B06" w:rsidP="003F478B">
            <w:r>
              <w:t>Date:</w:t>
            </w:r>
          </w:p>
        </w:tc>
        <w:tc>
          <w:tcPr>
            <w:tcW w:w="6560" w:type="dxa"/>
          </w:tcPr>
          <w:p w14:paraId="0C2637CD" w14:textId="5D0479F2" w:rsidR="00D90B06" w:rsidRDefault="0012660C" w:rsidP="003F478B">
            <w:r>
              <w:t>6/4/2021</w:t>
            </w:r>
          </w:p>
        </w:tc>
      </w:tr>
      <w:tr w:rsidR="00D90B06" w14:paraId="03D1917C" w14:textId="77777777" w:rsidTr="003F478B">
        <w:trPr>
          <w:trHeight w:val="1670"/>
        </w:trPr>
        <w:tc>
          <w:tcPr>
            <w:tcW w:w="3965" w:type="dxa"/>
          </w:tcPr>
          <w:p w14:paraId="35304D0E" w14:textId="21157426" w:rsidR="00D90B06" w:rsidRDefault="00D90B06" w:rsidP="003F478B">
            <w:r>
              <w:t>Does the code conform to a consistent coding standard? Note the relevant coding standard and list places where the code can be improved</w:t>
            </w:r>
          </w:p>
        </w:tc>
        <w:tc>
          <w:tcPr>
            <w:tcW w:w="6560" w:type="dxa"/>
          </w:tcPr>
          <w:p w14:paraId="5D1B65CB" w14:textId="38932918" w:rsidR="00E51D45" w:rsidRDefault="00E51D45" w:rsidP="003F478B">
            <w:r>
              <w:t>The code conforms to a consistent standard.</w:t>
            </w:r>
          </w:p>
          <w:p w14:paraId="16FE5537" w14:textId="77777777" w:rsidR="00E51D45" w:rsidRDefault="00E51D45" w:rsidP="003F478B"/>
          <w:p w14:paraId="5EE0401A" w14:textId="7F1D02B8" w:rsidR="0012660C" w:rsidRDefault="0012660C" w:rsidP="003F478B">
            <w:r>
              <w:t xml:space="preserve">Private variables use </w:t>
            </w:r>
            <w:r w:rsidR="003F68FB">
              <w:t xml:space="preserve">the </w:t>
            </w:r>
            <w:proofErr w:type="spellStart"/>
            <w:r w:rsidRPr="000334D9">
              <w:rPr>
                <w:b/>
                <w:bCs/>
                <w:i/>
                <w:iCs/>
                <w:u w:val="single"/>
              </w:rPr>
              <w:t>m_camelCase</w:t>
            </w:r>
            <w:proofErr w:type="spellEnd"/>
            <w:r>
              <w:t xml:space="preserve"> naming convention</w:t>
            </w:r>
            <w:r w:rsidR="003F68FB">
              <w:t>; m</w:t>
            </w:r>
            <w:r w:rsidRPr="000334D9">
              <w:rPr>
                <w:i/>
                <w:iCs/>
              </w:rPr>
              <w:t xml:space="preserve">ethods, class names, events </w:t>
            </w:r>
            <w:r w:rsidRPr="000334D9">
              <w:t>&amp;</w:t>
            </w:r>
            <w:r w:rsidRPr="000334D9">
              <w:rPr>
                <w:i/>
                <w:iCs/>
              </w:rPr>
              <w:t xml:space="preserve"> non-private variables</w:t>
            </w:r>
            <w:r>
              <w:t xml:space="preserve"> use </w:t>
            </w:r>
            <w:r w:rsidR="003F68FB">
              <w:t xml:space="preserve">the </w:t>
            </w:r>
            <w:proofErr w:type="spellStart"/>
            <w:r w:rsidRPr="000334D9">
              <w:rPr>
                <w:b/>
                <w:bCs/>
                <w:i/>
                <w:iCs/>
              </w:rPr>
              <w:t>PascalCase</w:t>
            </w:r>
            <w:proofErr w:type="spellEnd"/>
            <w:r>
              <w:t xml:space="preserve"> convention.</w:t>
            </w:r>
          </w:p>
          <w:p w14:paraId="3B26D631" w14:textId="77777777" w:rsidR="0012660C" w:rsidRDefault="0012660C" w:rsidP="003F478B"/>
          <w:p w14:paraId="29948318" w14:textId="77777777" w:rsidR="0012660C" w:rsidRDefault="0012660C" w:rsidP="003F478B">
            <w:r>
              <w:t>Class files are sorted into appropriate subfolders</w:t>
            </w:r>
            <w:r w:rsidR="000334D9">
              <w:t>, determin</w:t>
            </w:r>
            <w:r w:rsidR="003F68FB">
              <w:t>ing</w:t>
            </w:r>
            <w:r w:rsidR="000334D9">
              <w:t xml:space="preserve"> the namespace used </w:t>
            </w:r>
            <w:r w:rsidR="003F68FB">
              <w:t xml:space="preserve">per </w:t>
            </w:r>
            <w:r w:rsidR="000334D9">
              <w:t>file.</w:t>
            </w:r>
          </w:p>
          <w:p w14:paraId="674E30A5" w14:textId="77777777" w:rsidR="003F68FB" w:rsidRDefault="003F68FB" w:rsidP="003F478B"/>
          <w:p w14:paraId="6FC6136D" w14:textId="2936344C" w:rsidR="003F68FB" w:rsidRDefault="003F68FB" w:rsidP="003F478B">
            <w:r>
              <w:t xml:space="preserve">The #region </w:t>
            </w:r>
            <w:r w:rsidR="005A145E">
              <w:t>pre-processor</w:t>
            </w:r>
            <w:r>
              <w:t xml:space="preserve"> directive is used to separate some files for easier readability. </w:t>
            </w:r>
            <w:r w:rsidR="006F756C">
              <w:t>R</w:t>
            </w:r>
            <w:r>
              <w:t xml:space="preserve">egions for separating member variables, properties, </w:t>
            </w:r>
            <w:proofErr w:type="gramStart"/>
            <w:r>
              <w:t>constructors</w:t>
            </w:r>
            <w:proofErr w:type="gramEnd"/>
            <w:r>
              <w:t xml:space="preserve"> and methods can be seen in many classes</w:t>
            </w:r>
            <w:r w:rsidR="006F756C">
              <w:t>.</w:t>
            </w:r>
          </w:p>
          <w:p w14:paraId="7817B795" w14:textId="77777777" w:rsidR="005A145E" w:rsidRDefault="005A145E" w:rsidP="003F478B"/>
          <w:p w14:paraId="1908DB4B" w14:textId="60970E6F" w:rsidR="005A145E" w:rsidRDefault="005A145E" w:rsidP="003F478B">
            <w:r>
              <w:t xml:space="preserve">The codebase has well-named variables, </w:t>
            </w:r>
            <w:proofErr w:type="gramStart"/>
            <w:r>
              <w:t>methods</w:t>
            </w:r>
            <w:proofErr w:type="gramEnd"/>
            <w:r>
              <w:t xml:space="preserve"> and classes, but could benefit in some cases from comments. (e.g., Matrix3.RotateZ(float rotation) – is the rotation in degrees or radians?)</w:t>
            </w:r>
          </w:p>
        </w:tc>
      </w:tr>
      <w:tr w:rsidR="00D90B06" w14:paraId="142E8246" w14:textId="77777777" w:rsidTr="003F478B">
        <w:tc>
          <w:tcPr>
            <w:tcW w:w="3965" w:type="dxa"/>
          </w:tcPr>
          <w:p w14:paraId="19C6EF3B" w14:textId="2FC5B011" w:rsidR="00D90B06" w:rsidRDefault="00D90B06" w:rsidP="003F478B">
            <w:r>
              <w:t>Is the code well commented, easy to read and understand? List at least one area for improvement or practice you can apply to your own programming</w:t>
            </w:r>
          </w:p>
        </w:tc>
        <w:tc>
          <w:tcPr>
            <w:tcW w:w="6560" w:type="dxa"/>
          </w:tcPr>
          <w:p w14:paraId="7FD47236" w14:textId="56B1C681" w:rsidR="00D90B06" w:rsidRDefault="009E3462" w:rsidP="003F478B">
            <w:r>
              <w:t>The code is easy to read and understand, largely due to the compartmentalised methods and clear naming.</w:t>
            </w:r>
          </w:p>
        </w:tc>
      </w:tr>
      <w:tr w:rsidR="00D90B06" w14:paraId="6AA81FCF" w14:textId="77777777" w:rsidTr="003F478B">
        <w:tc>
          <w:tcPr>
            <w:tcW w:w="3965" w:type="dxa"/>
          </w:tcPr>
          <w:p w14:paraId="57486642" w14:textId="314A45FD" w:rsidR="00D90B06" w:rsidRDefault="00D90B06" w:rsidP="003F478B">
            <w:r>
              <w:t>Does the program function as intended? Comment on the mechanics of the application. Note any variation from the brief. Does the program perform identically on different machines?</w:t>
            </w:r>
          </w:p>
        </w:tc>
        <w:tc>
          <w:tcPr>
            <w:tcW w:w="6560" w:type="dxa"/>
          </w:tcPr>
          <w:p w14:paraId="07E0F128" w14:textId="009C4355" w:rsidR="00D90B06" w:rsidRDefault="00C628C0" w:rsidP="003F478B">
            <w:r>
              <w:t>The program does function as intended.</w:t>
            </w:r>
          </w:p>
          <w:p w14:paraId="05CFBD8B" w14:textId="77777777" w:rsidR="00E51D45" w:rsidRDefault="00E51D45" w:rsidP="003F478B"/>
          <w:p w14:paraId="692E26C8" w14:textId="77777777" w:rsidR="00C628C0" w:rsidRDefault="00C628C0" w:rsidP="003F478B">
            <w:r>
              <w:t>Bullets shot from the tank wrap around to the opposing edge of the screen it collided with.</w:t>
            </w:r>
          </w:p>
          <w:p w14:paraId="7FB29FCD" w14:textId="0DA730AD" w:rsidR="00C628C0" w:rsidRDefault="00C628C0" w:rsidP="003F478B">
            <w:r>
              <w:t>Bullets are destroyed after some time, or if they have collided with another object, such as a tree.</w:t>
            </w:r>
          </w:p>
          <w:p w14:paraId="21E83D86" w14:textId="658CF713" w:rsidR="001E2F30" w:rsidRDefault="001E2F30" w:rsidP="003F478B"/>
          <w:p w14:paraId="5C1B1AA4" w14:textId="77777777" w:rsidR="001E2F30" w:rsidRDefault="001E2F30" w:rsidP="001E2F30">
            <w:r>
              <w:t>No observed bugs nor issues, consistent framerate.</w:t>
            </w:r>
          </w:p>
          <w:p w14:paraId="6ABB189B" w14:textId="77777777" w:rsidR="001E2F30" w:rsidRDefault="001E2F30" w:rsidP="001E2F30"/>
          <w:p w14:paraId="16D9F167" w14:textId="52C1AA9D" w:rsidR="001E2F30" w:rsidRDefault="001E2F30" w:rsidP="001E2F30">
            <w:r>
              <w:t>Testing computer showed sub-70MB memory usage.</w:t>
            </w:r>
          </w:p>
          <w:p w14:paraId="3FB6615B" w14:textId="77777777" w:rsidR="001E2F30" w:rsidRDefault="001E2F30" w:rsidP="001E2F30"/>
          <w:p w14:paraId="6BEF72FC" w14:textId="26ABEEC4" w:rsidR="001E2F30" w:rsidRDefault="001E2F30" w:rsidP="001E2F30">
            <w:r>
              <w:t xml:space="preserve">Visual Studio’s profiling tools revealed that a majority of CPU time is spent on </w:t>
            </w:r>
            <w:proofErr w:type="spellStart"/>
            <w:r>
              <w:t>Raylib</w:t>
            </w:r>
            <w:proofErr w:type="spellEnd"/>
            <w:r>
              <w:t>, the external dependency used for displaying graphics.</w:t>
            </w:r>
          </w:p>
          <w:p w14:paraId="3CE8D75A" w14:textId="77777777" w:rsidR="00C628C0" w:rsidRDefault="00C628C0" w:rsidP="003F478B"/>
          <w:p w14:paraId="0F87DFF9" w14:textId="24396DB8" w:rsidR="00C628C0" w:rsidRDefault="00C628C0" w:rsidP="003F478B">
            <w:r>
              <w:t>Observations indicate that the executable functions the same on different machines.</w:t>
            </w:r>
          </w:p>
        </w:tc>
      </w:tr>
      <w:tr w:rsidR="00D90B06" w14:paraId="62D51996" w14:textId="77777777" w:rsidTr="003F478B">
        <w:tc>
          <w:tcPr>
            <w:tcW w:w="3965" w:type="dxa"/>
          </w:tcPr>
          <w:p w14:paraId="4ED9258F" w14:textId="69C166D0" w:rsidR="00D90B06" w:rsidRDefault="00D90B06" w:rsidP="003F478B">
            <w:r>
              <w:t>Is the code well structured? List at least one area for improvement or practice you can apply to your own programming.</w:t>
            </w:r>
          </w:p>
        </w:tc>
        <w:tc>
          <w:tcPr>
            <w:tcW w:w="6560" w:type="dxa"/>
          </w:tcPr>
          <w:p w14:paraId="7B82C539" w14:textId="7F52CC3B" w:rsidR="00D90B06" w:rsidRDefault="00C628C0" w:rsidP="003F478B">
            <w:r>
              <w:t xml:space="preserve">The code is structured well, using inheritance OOP for </w:t>
            </w:r>
            <w:proofErr w:type="spellStart"/>
            <w:r>
              <w:t>gameobject</w:t>
            </w:r>
            <w:proofErr w:type="spellEnd"/>
            <w:r>
              <w:t xml:space="preserve"> logic.</w:t>
            </w:r>
          </w:p>
        </w:tc>
      </w:tr>
      <w:tr w:rsidR="00D90B06" w14:paraId="48F218DD" w14:textId="77777777" w:rsidTr="003F478B">
        <w:tc>
          <w:tcPr>
            <w:tcW w:w="3965" w:type="dxa"/>
          </w:tcPr>
          <w:p w14:paraId="24436F54" w14:textId="3AB62AF7" w:rsidR="00D90B06" w:rsidRDefault="00D90B06" w:rsidP="003F478B">
            <w:r>
              <w:t xml:space="preserve">Is vector and matrix math used correctly to draw and manipulation the position and orientation of the game objects? Note any differences in how calculations </w:t>
            </w:r>
            <w:r>
              <w:lastRenderedPageBreak/>
              <w:t>are performed between this program and your own.</w:t>
            </w:r>
          </w:p>
        </w:tc>
        <w:tc>
          <w:tcPr>
            <w:tcW w:w="6560" w:type="dxa"/>
          </w:tcPr>
          <w:p w14:paraId="4A12A934" w14:textId="68BE02A1" w:rsidR="00D90B06" w:rsidRDefault="00C628C0" w:rsidP="003F478B">
            <w:r>
              <w:lastRenderedPageBreak/>
              <w:t>The maths classes provided with the solution worked as intended, correctly displaying objects using a local and global transform matrix</w:t>
            </w:r>
            <w:r w:rsidR="001E2F30">
              <w:t xml:space="preserve"> with translation and rotation.</w:t>
            </w:r>
          </w:p>
        </w:tc>
      </w:tr>
      <w:tr w:rsidR="00D90B06" w14:paraId="20E785C0" w14:textId="77777777" w:rsidTr="003F478B">
        <w:tc>
          <w:tcPr>
            <w:tcW w:w="3965" w:type="dxa"/>
          </w:tcPr>
          <w:p w14:paraId="6D6E1677" w14:textId="75D67BAF" w:rsidR="00D90B06" w:rsidRDefault="00D90B06" w:rsidP="003F478B">
            <w:r>
              <w:t>Is there anything else noteworthy?</w:t>
            </w:r>
          </w:p>
        </w:tc>
        <w:tc>
          <w:tcPr>
            <w:tcW w:w="6560" w:type="dxa"/>
          </w:tcPr>
          <w:p w14:paraId="3360BAB5" w14:textId="502B709B" w:rsidR="00D90B06" w:rsidRDefault="00870E0F" w:rsidP="003F478B">
            <w:r>
              <w:t>No.</w:t>
            </w:r>
          </w:p>
        </w:tc>
      </w:tr>
      <w:tr w:rsidR="00D90B06" w14:paraId="36A9D7EA" w14:textId="77777777" w:rsidTr="003F478B">
        <w:tc>
          <w:tcPr>
            <w:tcW w:w="3965" w:type="dxa"/>
          </w:tcPr>
          <w:p w14:paraId="0CC945D5" w14:textId="545590D5" w:rsidR="00D90B06" w:rsidRDefault="00D90B06" w:rsidP="003F478B">
            <w:r>
              <w:t>How would you rate the quality of this project?</w:t>
            </w:r>
          </w:p>
        </w:tc>
        <w:tc>
          <w:tcPr>
            <w:tcW w:w="6560" w:type="dxa"/>
          </w:tcPr>
          <w:p w14:paraId="2088AEE2" w14:textId="17CB8A4F" w:rsidR="00D90B06" w:rsidRDefault="007D264A" w:rsidP="003F478B">
            <w:r>
              <w:t>9</w:t>
            </w:r>
            <w:r w:rsidR="001E2F30">
              <w:t>/10</w:t>
            </w:r>
          </w:p>
        </w:tc>
      </w:tr>
      <w:tr w:rsidR="00D90B06" w14:paraId="08C762A1" w14:textId="77777777" w:rsidTr="003F478B">
        <w:tc>
          <w:tcPr>
            <w:tcW w:w="3965" w:type="dxa"/>
          </w:tcPr>
          <w:p w14:paraId="49620DB2" w14:textId="0F33A1A4" w:rsidR="00D90B06" w:rsidRDefault="00D90B06" w:rsidP="003F478B">
            <w:r>
              <w:t>What steps could be taken to resolve any quality issues?</w:t>
            </w:r>
          </w:p>
        </w:tc>
        <w:tc>
          <w:tcPr>
            <w:tcW w:w="6560" w:type="dxa"/>
          </w:tcPr>
          <w:p w14:paraId="51B430F7" w14:textId="0FE1C31F" w:rsidR="00D90B06" w:rsidRDefault="00E51D45" w:rsidP="003F478B">
            <w:r>
              <w:t>There were no observed quality issues.</w:t>
            </w:r>
          </w:p>
        </w:tc>
      </w:tr>
      <w:tr w:rsidR="00D90B06" w14:paraId="0647E3D2" w14:textId="77777777" w:rsidTr="003F478B">
        <w:tc>
          <w:tcPr>
            <w:tcW w:w="3965" w:type="dxa"/>
          </w:tcPr>
          <w:p w14:paraId="4520EB39" w14:textId="01F885E3" w:rsidR="00D90B06" w:rsidRDefault="00D90B06" w:rsidP="003F478B">
            <w:r>
              <w:t>Was your own math class able to be used?</w:t>
            </w:r>
          </w:p>
        </w:tc>
        <w:tc>
          <w:tcPr>
            <w:tcW w:w="6560" w:type="dxa"/>
          </w:tcPr>
          <w:p w14:paraId="1AA401C7" w14:textId="77777777" w:rsidR="00D90B06" w:rsidRPr="00B178B3" w:rsidRDefault="00B178B3" w:rsidP="003F478B">
            <w:pPr>
              <w:rPr>
                <w:i/>
                <w:iCs/>
              </w:rPr>
            </w:pPr>
            <w:r w:rsidRPr="00B178B3">
              <w:rPr>
                <w:i/>
                <w:iCs/>
              </w:rPr>
              <w:t>After some tweaking, yes.</w:t>
            </w:r>
          </w:p>
          <w:p w14:paraId="74D9CCFD" w14:textId="77777777" w:rsidR="00B178B3" w:rsidRDefault="00B178B3" w:rsidP="003F478B"/>
          <w:p w14:paraId="4909D01B" w14:textId="4AF7266F" w:rsidR="00B178B3" w:rsidRDefault="00B178B3" w:rsidP="003F478B">
            <w:r>
              <w:t>Differences in variable names.</w:t>
            </w:r>
          </w:p>
          <w:p w14:paraId="068A5867" w14:textId="17177155" w:rsidR="00B178B3" w:rsidRDefault="00B178B3" w:rsidP="003F478B">
            <w:r>
              <w:t>(</w:t>
            </w:r>
            <w:r w:rsidRPr="00B178B3">
              <w:rPr>
                <w:i/>
                <w:iCs/>
              </w:rPr>
              <w:t>e.g.</w:t>
            </w:r>
            <w:r>
              <w:rPr>
                <w:i/>
                <w:iCs/>
              </w:rPr>
              <w:t>,</w:t>
            </w:r>
            <w:r w:rsidRPr="00B178B3">
              <w:rPr>
                <w:i/>
                <w:iCs/>
              </w:rPr>
              <w:t xml:space="preserve"> Vector2.m_x vs Vector2.x</w:t>
            </w:r>
            <w:r>
              <w:t>)</w:t>
            </w:r>
          </w:p>
          <w:p w14:paraId="7EF903ED" w14:textId="77777777" w:rsidR="00B178B3" w:rsidRDefault="00B178B3" w:rsidP="003F478B"/>
          <w:p w14:paraId="5095DF4E" w14:textId="17A3B8E6" w:rsidR="00B178B3" w:rsidRDefault="00B178B3" w:rsidP="003F478B">
            <w:r>
              <w:t>Rotation values were passed in as degrees, different to my library which expected radians.</w:t>
            </w:r>
          </w:p>
          <w:p w14:paraId="2F136F5B" w14:textId="77777777" w:rsidR="00B178B3" w:rsidRDefault="00B178B3" w:rsidP="003F478B"/>
          <w:p w14:paraId="1AECB77D" w14:textId="7AEF0528" w:rsidR="00B178B3" w:rsidRDefault="00B178B3" w:rsidP="003F478B">
            <w:r>
              <w:t>Matrix implementation seemed to be in row-major whereas my library uses a column-major approach.</w:t>
            </w:r>
          </w:p>
        </w:tc>
      </w:tr>
    </w:tbl>
    <w:p w14:paraId="7F586605" w14:textId="5D63E36C" w:rsidR="004D184E" w:rsidRDefault="004D184E" w:rsidP="00D90B06">
      <w:pPr>
        <w:pStyle w:val="Heading1"/>
      </w:pPr>
    </w:p>
    <w:sectPr w:rsidR="004D1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06"/>
    <w:rsid w:val="000334D9"/>
    <w:rsid w:val="0012660C"/>
    <w:rsid w:val="001E2F30"/>
    <w:rsid w:val="003F478B"/>
    <w:rsid w:val="003F68FB"/>
    <w:rsid w:val="004D184E"/>
    <w:rsid w:val="00506567"/>
    <w:rsid w:val="005A145E"/>
    <w:rsid w:val="006F756C"/>
    <w:rsid w:val="007D264A"/>
    <w:rsid w:val="00870E0F"/>
    <w:rsid w:val="009E3462"/>
    <w:rsid w:val="00B178B3"/>
    <w:rsid w:val="00C628C0"/>
    <w:rsid w:val="00D90B06"/>
    <w:rsid w:val="00E5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71E9"/>
  <w15:chartTrackingRefBased/>
  <w15:docId w15:val="{FE13E2D7-2A20-4101-B09F-E11B569F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0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4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7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478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Ellis</dc:creator>
  <cp:keywords/>
  <dc:description/>
  <cp:lastModifiedBy>Lewis Comstive</cp:lastModifiedBy>
  <cp:revision>14</cp:revision>
  <dcterms:created xsi:type="dcterms:W3CDTF">2021-04-06T05:05:00Z</dcterms:created>
  <dcterms:modified xsi:type="dcterms:W3CDTF">2021-04-09T11:09:00Z</dcterms:modified>
</cp:coreProperties>
</file>