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44384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44385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7153C9">
              <w:t>ABELCAR SA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7153C9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7153C9">
              <w:t>177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7153C9">
              <w:t>sdsdsd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7153C9">
              <w:t>VILLA MARIA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7153C9">
              <w:t>Cordoba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7153C9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7153C9">
              <w:t>Compras Abelcar compras@abelcarsa.com.ar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7153C9">
              <w:t>(353) 453-8000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7153C9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7153C9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7153C9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7153C9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7153C9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7153C9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7153C9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7153C9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7153C9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7153C9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7153C9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7153C9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7153C9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7153C9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7153C9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7153C9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7153C9">
              <w:rPr>
                <w:sz w:val="22"/>
                <w:szCs w:val="22"/>
              </w:rPr>
            </w:r>
            <w:r w:rsidR="007153C9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7153C9">
              <w:rPr>
                <w:sz w:val="22"/>
                <w:szCs w:val="22"/>
              </w:rPr>
            </w:r>
            <w:r w:rsidR="007153C9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7153C9">
              <w:rPr>
                <w:sz w:val="22"/>
                <w:szCs w:val="22"/>
              </w:rPr>
            </w:r>
            <w:r w:rsidR="007153C9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7153C9">
              <w:rPr>
                <w:sz w:val="22"/>
                <w:szCs w:val="22"/>
              </w:rPr>
            </w:r>
            <w:r w:rsidR="007153C9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7153C9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7153C9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7153C9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7153C9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7153C9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7153C9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7153C9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7153C9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7153C9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53C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22DD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B7F52-2540-4CDA-93AF-E92CCFFCD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2026-02-09T15:13:00Z</dcterms:created>
  <dcterms:modified xsi:type="dcterms:W3CDTF">2026-02-09T15:13:00Z</dcterms:modified>
</cp:coreProperties>
</file>