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143587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143588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7E75F1">
              <w:t>DS RACING S.R.L.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7E75F1">
              <w:t>2026-02-09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7E75F1">
              <w:t>175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7E75F1">
              <w:t>asasa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7E75F1">
              <w:t>ALMAFUERTE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7E75F1">
              <w:t>Cordoba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7E75F1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7E75F1">
              <w:t>asasa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7E75F1">
              <w:t>03571 15681378 Daniel -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7E75F1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7E75F1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7E75F1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7E75F1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7E75F1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7E75F1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7E75F1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7E75F1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7E75F1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7E75F1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7E75F1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7E75F1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7E75F1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7E75F1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7E75F1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7E75F1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7E75F1">
              <w:rPr>
                <w:sz w:val="22"/>
                <w:szCs w:val="22"/>
              </w:rPr>
            </w:r>
            <w:r w:rsidR="007E75F1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7E75F1">
              <w:rPr>
                <w:sz w:val="22"/>
                <w:szCs w:val="22"/>
              </w:rPr>
            </w:r>
            <w:r w:rsidR="007E75F1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7E75F1">
              <w:rPr>
                <w:sz w:val="22"/>
                <w:szCs w:val="22"/>
              </w:rPr>
            </w:r>
            <w:r w:rsidR="007E75F1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7E75F1">
              <w:rPr>
                <w:sz w:val="22"/>
                <w:szCs w:val="22"/>
              </w:rPr>
            </w:r>
            <w:r w:rsidR="007E75F1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7E75F1">
              <w:t>Lorenzo Contigiani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7E75F1">
              <w:t>Lorenzo Contigiani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7E75F1">
              <w:t>2026-02-09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7E75F1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7E75F1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7E75F1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7E75F1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7E75F1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7E75F1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7E75F1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81952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C98C4-4311-48E8-8779-24CA5D24F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2980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2026-02-09T15:00:00Z</dcterms:created>
  <dcterms:modified xsi:type="dcterms:W3CDTF">2026-02-09T15:00:00Z</dcterms:modified>
</cp:coreProperties>
</file>