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B661" w14:textId="77777777" w:rsidR="00634BC5" w:rsidRDefault="00634BC5"/>
    <w:p w14:paraId="1A047DE1" w14:textId="3E78FD71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Guidelines for </w:t>
      </w:r>
      <w:r w:rsidR="00D54C83">
        <w:rPr>
          <w:b/>
          <w:bCs/>
        </w:rPr>
        <w:t>Property Auction, Obtaining Deed After Auction and Obtaining Quite Title Suit</w:t>
      </w:r>
      <w:r w:rsidRPr="005909AD">
        <w:rPr>
          <w:b/>
          <w:bCs/>
        </w:rPr>
        <w:t xml:space="preserve"> </w:t>
      </w:r>
    </w:p>
    <w:p w14:paraId="395DD69D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How Property is Acquired by Tulsa County: </w:t>
      </w:r>
    </w:p>
    <w:p w14:paraId="5FFF0F83" w14:textId="77777777" w:rsidR="005909AD" w:rsidRDefault="005909AD" w:rsidP="005909AD">
      <w:r>
        <w:t xml:space="preserve">The treasurer’s office holds a June Resale Auction each year beginning the second Monday </w:t>
      </w:r>
    </w:p>
    <w:p w14:paraId="5703038F" w14:textId="77777777" w:rsidR="005909AD" w:rsidRDefault="005909AD" w:rsidP="005909AD">
      <w:r>
        <w:t xml:space="preserve">in June.  Any properties that do not sell become property of Tulsa County and are available </w:t>
      </w:r>
    </w:p>
    <w:p w14:paraId="29AC5F2A" w14:textId="77777777" w:rsidR="005909AD" w:rsidRDefault="005909AD" w:rsidP="005909AD">
      <w:r>
        <w:t xml:space="preserve">for purchase by bid at public auction pursuant to Oklahoma Statute, Title </w:t>
      </w:r>
    </w:p>
    <w:p w14:paraId="54CB9C68" w14:textId="77777777" w:rsidR="005909AD" w:rsidRDefault="005909AD" w:rsidP="005909AD">
      <w:r>
        <w:t xml:space="preserve">68, Section 3135. This is called the Commissioner’s Sale process. </w:t>
      </w:r>
    </w:p>
    <w:p w14:paraId="223C2CEE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Responsibility of Each Prospective Bidder: </w:t>
      </w:r>
    </w:p>
    <w:p w14:paraId="7994768E" w14:textId="77777777" w:rsidR="005909AD" w:rsidRDefault="005909AD" w:rsidP="005909AD">
      <w:r>
        <w:t xml:space="preserve">It is the prospective bidder’s responsibility to view the property and research all pertinent </w:t>
      </w:r>
    </w:p>
    <w:p w14:paraId="4F952C75" w14:textId="77777777" w:rsidR="005909AD" w:rsidRDefault="005909AD" w:rsidP="005909AD">
      <w:r>
        <w:t xml:space="preserve">land records. Some properties may have valid Federal, State or City liens against the </w:t>
      </w:r>
    </w:p>
    <w:p w14:paraId="28D75C8C" w14:textId="77777777" w:rsidR="005909AD" w:rsidRDefault="005909AD" w:rsidP="005909AD">
      <w:r>
        <w:t xml:space="preserve">property. </w:t>
      </w:r>
    </w:p>
    <w:p w14:paraId="69062ABE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List of Properties: </w:t>
      </w:r>
    </w:p>
    <w:p w14:paraId="2CA2AA98" w14:textId="77777777" w:rsidR="005909AD" w:rsidRDefault="005909AD" w:rsidP="005909AD">
      <w:r>
        <w:t xml:space="preserve">Only one bid is accepted per property and is subject to approval by the Board of County </w:t>
      </w:r>
    </w:p>
    <w:p w14:paraId="77774E73" w14:textId="77777777" w:rsidR="005909AD" w:rsidRDefault="005909AD" w:rsidP="005909AD">
      <w:r>
        <w:t xml:space="preserve">Commissioners. </w:t>
      </w:r>
    </w:p>
    <w:p w14:paraId="37098BB0" w14:textId="77777777" w:rsidR="005909AD" w:rsidRDefault="005909AD" w:rsidP="005909AD">
      <w:r>
        <w:t xml:space="preserve">To view the list of county properties, click on this link, County Properties for Sale. The list </w:t>
      </w:r>
    </w:p>
    <w:p w14:paraId="0440A6CC" w14:textId="77777777" w:rsidR="005909AD" w:rsidRDefault="005909AD" w:rsidP="005909AD">
      <w:r>
        <w:t xml:space="preserve">shows the parcel number, legal description, approximate street address (if available), date </w:t>
      </w:r>
    </w:p>
    <w:p w14:paraId="3F4B9B01" w14:textId="77777777" w:rsidR="005909AD" w:rsidRDefault="005909AD" w:rsidP="005909AD">
      <w:r>
        <w:t xml:space="preserve">property was acquired by Tulsa County, scheduled sale date (if applicable), and original bid </w:t>
      </w:r>
    </w:p>
    <w:p w14:paraId="5286465C" w14:textId="77777777" w:rsidR="005909AD" w:rsidRDefault="005909AD" w:rsidP="005909AD">
      <w:r>
        <w:t xml:space="preserve">amount received (if applicable).  </w:t>
      </w:r>
    </w:p>
    <w:p w14:paraId="04461ED4" w14:textId="77777777" w:rsidR="005909AD" w:rsidRDefault="005909AD" w:rsidP="005909AD">
      <w:r>
        <w:t xml:space="preserve">1. If the list shows a scheduled sale date, a bid has already been placed on a property. </w:t>
      </w:r>
    </w:p>
    <w:p w14:paraId="1119519B" w14:textId="77777777" w:rsidR="005909AD" w:rsidRDefault="005909AD" w:rsidP="005909AD">
      <w:r>
        <w:t xml:space="preserve">Other prospective bidders interested in purchasing the property must attend the </w:t>
      </w:r>
    </w:p>
    <w:p w14:paraId="135C6FB1" w14:textId="77777777" w:rsidR="005909AD" w:rsidRDefault="005909AD" w:rsidP="005909AD">
      <w:r>
        <w:t xml:space="preserve">sale.  </w:t>
      </w:r>
    </w:p>
    <w:p w14:paraId="5C359E9C" w14:textId="77777777" w:rsidR="005909AD" w:rsidRDefault="005909AD" w:rsidP="005909AD">
      <w:r>
        <w:t xml:space="preserve">2. If the list does not show a scheduled sale date, a bid can be placed on the property. </w:t>
      </w:r>
    </w:p>
    <w:p w14:paraId="1012A130" w14:textId="77777777" w:rsidR="005909AD" w:rsidRDefault="005909AD" w:rsidP="005909AD">
      <w:r>
        <w:t xml:space="preserve">Disclaimer: This list is only intended for use as a guide for prospective bidders. The </w:t>
      </w:r>
    </w:p>
    <w:p w14:paraId="35BE7219" w14:textId="77777777" w:rsidR="005909AD" w:rsidRDefault="005909AD" w:rsidP="005909AD">
      <w:proofErr w:type="gramStart"/>
      <w:r>
        <w:t>treasurer’s</w:t>
      </w:r>
      <w:proofErr w:type="gramEnd"/>
      <w:r>
        <w:t xml:space="preserve"> office makes every effort to provide correct information for each property. </w:t>
      </w:r>
    </w:p>
    <w:p w14:paraId="662C03BE" w14:textId="77777777" w:rsidR="005909AD" w:rsidRDefault="005909AD" w:rsidP="005909AD">
      <w:r>
        <w:t xml:space="preserve">Neither Tulsa County nor the Tulsa County Treasurer makes any guaranty or warranty, </w:t>
      </w:r>
    </w:p>
    <w:p w14:paraId="419887FC" w14:textId="77777777" w:rsidR="005909AD" w:rsidRDefault="005909AD" w:rsidP="005909AD">
      <w:r>
        <w:t xml:space="preserve">express or implied, regarding the accuracy of legal descriptions or property addresses.  </w:t>
      </w:r>
    </w:p>
    <w:p w14:paraId="13A5A0F9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Registration Requirements: </w:t>
      </w:r>
    </w:p>
    <w:p w14:paraId="541D1C70" w14:textId="77777777" w:rsidR="005909AD" w:rsidRDefault="005909AD" w:rsidP="005909AD">
      <w:r>
        <w:t xml:space="preserve">If the deed name is an individual, photo identification is required at time of bid. The individual </w:t>
      </w:r>
    </w:p>
    <w:p w14:paraId="7BD8E66D" w14:textId="77777777" w:rsidR="005909AD" w:rsidRDefault="005909AD" w:rsidP="005909AD">
      <w:r>
        <w:t xml:space="preserve">cannot be an employee of Tulsa County and must be a citizen of the United States of </w:t>
      </w:r>
    </w:p>
    <w:p w14:paraId="4B0CD976" w14:textId="77777777" w:rsidR="005909AD" w:rsidRDefault="005909AD" w:rsidP="005909AD">
      <w:r>
        <w:lastRenderedPageBreak/>
        <w:t xml:space="preserve">America, 18 years of age or older. </w:t>
      </w:r>
    </w:p>
    <w:p w14:paraId="46FF5311" w14:textId="77777777" w:rsidR="005909AD" w:rsidRDefault="005909AD" w:rsidP="005909AD">
      <w:r>
        <w:t xml:space="preserve">If the deed name is a business entity, documentation must be provided at time of bid that </w:t>
      </w:r>
    </w:p>
    <w:p w14:paraId="4C228CCA" w14:textId="77777777" w:rsidR="005909AD" w:rsidRDefault="005909AD" w:rsidP="005909AD">
      <w:r>
        <w:t xml:space="preserve">shows the business entity is one that is legally organized under the laws of one of the 50 </w:t>
      </w:r>
    </w:p>
    <w:p w14:paraId="64800483" w14:textId="77777777" w:rsidR="005909AD" w:rsidRDefault="005909AD" w:rsidP="005909AD">
      <w:r>
        <w:t xml:space="preserve">states of the United States of America. Otherwise, the deed name must be completed in the </w:t>
      </w:r>
    </w:p>
    <w:p w14:paraId="1E39FB58" w14:textId="77777777" w:rsidR="005909AD" w:rsidRDefault="005909AD" w:rsidP="005909AD">
      <w:r>
        <w:t xml:space="preserve">name of an individual. </w:t>
      </w:r>
    </w:p>
    <w:p w14:paraId="316C2C12" w14:textId="77777777" w:rsidR="005909AD" w:rsidRDefault="005909AD" w:rsidP="005909AD">
      <w:r>
        <w:t xml:space="preserve">Initiating Bid on a Property: </w:t>
      </w:r>
    </w:p>
    <w:p w14:paraId="1DE384DC" w14:textId="77777777" w:rsidR="005909AD" w:rsidRDefault="005909AD" w:rsidP="005909AD">
      <w:r>
        <w:t xml:space="preserve">1. An interested bidder must initiate a bid by completing a bid form and submitting </w:t>
      </w:r>
    </w:p>
    <w:p w14:paraId="3C6CA8FD" w14:textId="77777777" w:rsidR="005909AD" w:rsidRDefault="005909AD" w:rsidP="005909AD">
      <w:r>
        <w:t xml:space="preserve">payment. Click on this link, Proposed Bid on County Property. </w:t>
      </w:r>
    </w:p>
    <w:p w14:paraId="2F9BCD2D" w14:textId="77777777" w:rsidR="005909AD" w:rsidRDefault="005909AD" w:rsidP="005909AD">
      <w:r>
        <w:t xml:space="preserve">2. If initiating a bid on multiple parcels, submit a bid form and payment for each </w:t>
      </w:r>
    </w:p>
    <w:p w14:paraId="071AF3F8" w14:textId="77777777" w:rsidR="005909AD" w:rsidRDefault="005909AD" w:rsidP="005909AD">
      <w:r>
        <w:t xml:space="preserve">property. </w:t>
      </w:r>
    </w:p>
    <w:p w14:paraId="300E228C" w14:textId="77777777" w:rsidR="005909AD" w:rsidRDefault="005909AD" w:rsidP="005909AD">
      <w:r>
        <w:t xml:space="preserve">3. The bid (any amount) plus fees and costs as shown below will be placed on deposit </w:t>
      </w:r>
    </w:p>
    <w:p w14:paraId="29502A34" w14:textId="77777777" w:rsidR="005909AD" w:rsidRDefault="005909AD" w:rsidP="005909AD">
      <w:r>
        <w:t xml:space="preserve">pending the outcome of the sale.  </w:t>
      </w:r>
    </w:p>
    <w:p w14:paraId="036FE276" w14:textId="77777777" w:rsidR="005909AD" w:rsidRDefault="005909AD" w:rsidP="005909AD">
      <w:r>
        <w:t xml:space="preserve">4. Make your cashier’s check or money order payable to Tulsa County Treasurer. </w:t>
      </w:r>
    </w:p>
    <w:p w14:paraId="764F8CF9" w14:textId="77777777" w:rsidR="005909AD" w:rsidRDefault="005909AD" w:rsidP="005909AD">
      <w:r>
        <w:t xml:space="preserve">5. The initial bid will either be accepted or rejected by the Board of County </w:t>
      </w:r>
    </w:p>
    <w:p w14:paraId="64E030EE" w14:textId="77777777" w:rsidR="005909AD" w:rsidRDefault="005909AD" w:rsidP="005909AD">
      <w:r>
        <w:t xml:space="preserve">Commissioner’s within approximately twenty (20) days.   </w:t>
      </w:r>
    </w:p>
    <w:p w14:paraId="07C1F9B3" w14:textId="77777777" w:rsidR="005909AD" w:rsidRDefault="005909AD" w:rsidP="005909AD">
      <w:r>
        <w:t xml:space="preserve">6. The sale date will be scheduled for approximately forty-five (45) days from the </w:t>
      </w:r>
    </w:p>
    <w:p w14:paraId="3794F655" w14:textId="77777777" w:rsidR="005909AD" w:rsidRDefault="005909AD" w:rsidP="005909AD">
      <w:r>
        <w:t xml:space="preserve">receipt of the bid. </w:t>
      </w:r>
    </w:p>
    <w:p w14:paraId="68BAFE75" w14:textId="77777777" w:rsidR="005909AD" w:rsidRDefault="005909AD" w:rsidP="005909AD">
      <w:r>
        <w:t xml:space="preserve">7. The list will be updated to reflect the scheduled sale date.  </w:t>
      </w:r>
    </w:p>
    <w:p w14:paraId="68C0B7B3" w14:textId="77777777" w:rsidR="005909AD" w:rsidRDefault="005909AD" w:rsidP="005909AD">
      <w:r>
        <w:t xml:space="preserve">8. Bid will be published for three consecutive weeks prior to the sale date. </w:t>
      </w:r>
    </w:p>
    <w:p w14:paraId="6E1E2D1C" w14:textId="77777777" w:rsidR="005909AD" w:rsidRDefault="005909AD" w:rsidP="005909AD">
      <w:pPr>
        <w:rPr>
          <w:b/>
          <w:bCs/>
        </w:rPr>
      </w:pPr>
    </w:p>
    <w:p w14:paraId="49442693" w14:textId="77777777" w:rsidR="005909AD" w:rsidRDefault="005909AD" w:rsidP="005909AD">
      <w:pPr>
        <w:rPr>
          <w:b/>
          <w:bCs/>
        </w:rPr>
      </w:pPr>
    </w:p>
    <w:p w14:paraId="578EEE7A" w14:textId="77777777" w:rsidR="005909AD" w:rsidRDefault="005909AD" w:rsidP="005909AD">
      <w:pPr>
        <w:rPr>
          <w:b/>
          <w:bCs/>
        </w:rPr>
      </w:pPr>
    </w:p>
    <w:p w14:paraId="6A465B1C" w14:textId="77777777" w:rsidR="005909AD" w:rsidRDefault="005909AD" w:rsidP="005909AD">
      <w:pPr>
        <w:rPr>
          <w:b/>
          <w:bCs/>
        </w:rPr>
      </w:pPr>
    </w:p>
    <w:p w14:paraId="41CBD8BC" w14:textId="77777777" w:rsidR="005909AD" w:rsidRDefault="005909AD" w:rsidP="005909AD">
      <w:pPr>
        <w:rPr>
          <w:b/>
          <w:bCs/>
        </w:rPr>
      </w:pPr>
    </w:p>
    <w:p w14:paraId="5CB89509" w14:textId="77777777" w:rsidR="005909AD" w:rsidRDefault="005909AD" w:rsidP="005909AD">
      <w:pPr>
        <w:rPr>
          <w:b/>
          <w:bCs/>
        </w:rPr>
      </w:pPr>
    </w:p>
    <w:p w14:paraId="4B4BCA3A" w14:textId="77777777" w:rsidR="005909AD" w:rsidRDefault="005909AD" w:rsidP="005909AD">
      <w:pPr>
        <w:rPr>
          <w:b/>
          <w:bCs/>
        </w:rPr>
      </w:pPr>
    </w:p>
    <w:p w14:paraId="6F5E7E94" w14:textId="77777777" w:rsidR="005909AD" w:rsidRDefault="005909AD" w:rsidP="005909AD">
      <w:pPr>
        <w:rPr>
          <w:b/>
          <w:bCs/>
        </w:rPr>
      </w:pPr>
    </w:p>
    <w:p w14:paraId="63A23C80" w14:textId="77777777" w:rsidR="005909AD" w:rsidRDefault="005909AD" w:rsidP="005909AD">
      <w:pPr>
        <w:rPr>
          <w:b/>
          <w:bCs/>
        </w:rPr>
      </w:pPr>
    </w:p>
    <w:p w14:paraId="2120B8B8" w14:textId="77777777" w:rsidR="00A8789D" w:rsidRDefault="00A8789D" w:rsidP="005909AD">
      <w:pPr>
        <w:rPr>
          <w:b/>
          <w:bCs/>
        </w:rPr>
      </w:pPr>
    </w:p>
    <w:p w14:paraId="6927D91C" w14:textId="77777777" w:rsidR="00A8789D" w:rsidRDefault="00A8789D" w:rsidP="005909AD">
      <w:pPr>
        <w:rPr>
          <w:b/>
          <w:bCs/>
        </w:rPr>
      </w:pPr>
    </w:p>
    <w:p w14:paraId="44544F21" w14:textId="172AE50F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How to Calculate the Total Amount Due: </w:t>
      </w:r>
    </w:p>
    <w:p w14:paraId="716C7D8D" w14:textId="77777777" w:rsidR="005909AD" w:rsidRDefault="005909AD" w:rsidP="005909AD">
      <w:r>
        <w:t xml:space="preserve">Payment to the treasurer’s office must include the amount of the bid and fees/costs </w:t>
      </w:r>
    </w:p>
    <w:p w14:paraId="6A197EE2" w14:textId="77777777" w:rsidR="005909AD" w:rsidRDefault="005909AD" w:rsidP="005909AD">
      <w:r>
        <w:t xml:space="preserve">associated with the sale as follows: </w:t>
      </w:r>
    </w:p>
    <w:p w14:paraId="6F259D42" w14:textId="77777777" w:rsidR="005909AD" w:rsidRPr="005909AD" w:rsidRDefault="005909AD" w:rsidP="005909AD">
      <w:r w:rsidRPr="005909AD">
        <w:t xml:space="preserve">Bid Amount  </w:t>
      </w:r>
    </w:p>
    <w:p w14:paraId="110EE22B" w14:textId="77777777" w:rsidR="005909AD" w:rsidRDefault="005909AD" w:rsidP="005909AD">
      <w:r>
        <w:t xml:space="preserve">Publication Cost* </w:t>
      </w:r>
    </w:p>
    <w:p w14:paraId="03074266" w14:textId="77777777" w:rsidR="005909AD" w:rsidRDefault="005909AD" w:rsidP="005909AD">
      <w:r>
        <w:t xml:space="preserve">County Clerk's Filing Fee </w:t>
      </w:r>
    </w:p>
    <w:p w14:paraId="488AEE10" w14:textId="77777777" w:rsidR="005909AD" w:rsidRDefault="005909AD" w:rsidP="005909AD">
      <w:r>
        <w:t xml:space="preserve">Total Amount Due </w:t>
      </w:r>
    </w:p>
    <w:p w14:paraId="14DBBFB2" w14:textId="77777777" w:rsidR="005909AD" w:rsidRDefault="005909AD" w:rsidP="005909AD">
      <w:r>
        <w:t xml:space="preserve">Any Amount </w:t>
      </w:r>
    </w:p>
    <w:p w14:paraId="4D55DF03" w14:textId="77777777" w:rsidR="005909AD" w:rsidRDefault="005909AD" w:rsidP="005909AD">
      <w:r>
        <w:t xml:space="preserve">111.00 </w:t>
      </w:r>
    </w:p>
    <w:p w14:paraId="72595DA3" w14:textId="77777777" w:rsidR="005909AD" w:rsidRDefault="005909AD" w:rsidP="005909AD">
      <w:r>
        <w:t xml:space="preserve">28.00 </w:t>
      </w:r>
    </w:p>
    <w:p w14:paraId="696A3777" w14:textId="77777777" w:rsidR="005909AD" w:rsidRDefault="005909AD" w:rsidP="005909AD">
      <w:r>
        <w:t xml:space="preserve">139.00 + bid amount </w:t>
      </w:r>
    </w:p>
    <w:p w14:paraId="2ADEB6CF" w14:textId="77777777" w:rsidR="005909AD" w:rsidRDefault="005909AD" w:rsidP="005909AD">
      <w:r>
        <w:t xml:space="preserve">*The cost for publication will be paid from an invoice from the publisher.  The cost may </w:t>
      </w:r>
    </w:p>
    <w:p w14:paraId="3D17F03A" w14:textId="77777777" w:rsidR="005909AD" w:rsidRDefault="005909AD" w:rsidP="005909AD">
      <w:r>
        <w:t xml:space="preserve">be less than the amount </w:t>
      </w:r>
      <w:proofErr w:type="gramStart"/>
      <w:r>
        <w:t>collected</w:t>
      </w:r>
      <w:proofErr w:type="gramEnd"/>
      <w:r>
        <w:t xml:space="preserve"> and any balance will be refunded. </w:t>
      </w:r>
    </w:p>
    <w:p w14:paraId="5A67B06B" w14:textId="77777777" w:rsidR="005909AD" w:rsidRDefault="005909AD" w:rsidP="005909AD">
      <w:r>
        <w:t xml:space="preserve">Mail the Bid Form along with Your Payment to: </w:t>
      </w:r>
    </w:p>
    <w:p w14:paraId="56E7E06C" w14:textId="77777777" w:rsidR="005909AD" w:rsidRDefault="005909AD" w:rsidP="005909AD">
      <w:r>
        <w:t xml:space="preserve">ATTN:    Delinquent Tax Department </w:t>
      </w:r>
    </w:p>
    <w:p w14:paraId="18996A20" w14:textId="77777777" w:rsidR="005909AD" w:rsidRDefault="005909AD" w:rsidP="005909AD">
      <w:r>
        <w:t xml:space="preserve">John M. Fothergill </w:t>
      </w:r>
    </w:p>
    <w:p w14:paraId="50890DC3" w14:textId="77777777" w:rsidR="005909AD" w:rsidRDefault="005909AD" w:rsidP="005909AD">
      <w:r>
        <w:t xml:space="preserve">Tulsa County Treasurer </w:t>
      </w:r>
    </w:p>
    <w:p w14:paraId="34E1DE43" w14:textId="77777777" w:rsidR="005909AD" w:rsidRDefault="005909AD" w:rsidP="005909AD">
      <w:r>
        <w:t xml:space="preserve">218 W. 6th St., 8th Fl </w:t>
      </w:r>
    </w:p>
    <w:p w14:paraId="581883CF" w14:textId="77777777" w:rsidR="005909AD" w:rsidRDefault="005909AD" w:rsidP="005909AD">
      <w:r>
        <w:t xml:space="preserve">Tulsa, OK 74119-1004 </w:t>
      </w:r>
    </w:p>
    <w:p w14:paraId="3F858360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Sale Location: </w:t>
      </w:r>
    </w:p>
    <w:p w14:paraId="000DD84A" w14:textId="77777777" w:rsidR="005909AD" w:rsidRDefault="005909AD" w:rsidP="005909AD">
      <w:r>
        <w:t xml:space="preserve">The scheduled sale will begin promptly at 9:00 a.m. in the lobby of the treasurer’s office </w:t>
      </w:r>
    </w:p>
    <w:p w14:paraId="2E2F3D44" w14:textId="77777777" w:rsidR="005909AD" w:rsidRDefault="005909AD" w:rsidP="005909AD">
      <w:r>
        <w:t xml:space="preserve">located at 218 W. 6th St., 8th Floor, Tulsa, OK. </w:t>
      </w:r>
    </w:p>
    <w:p w14:paraId="654E1DE3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Sale Process: </w:t>
      </w:r>
    </w:p>
    <w:p w14:paraId="00DD802F" w14:textId="77777777" w:rsidR="005909AD" w:rsidRDefault="005909AD" w:rsidP="005909AD">
      <w:r>
        <w:t xml:space="preserve">The property shall be sold by the county treasurer to the highest competitive bidder or to </w:t>
      </w:r>
    </w:p>
    <w:p w14:paraId="4C8B4212" w14:textId="77777777" w:rsidR="005909AD" w:rsidRDefault="005909AD" w:rsidP="005909AD">
      <w:r>
        <w:t xml:space="preserve">the initial bidder if there </w:t>
      </w:r>
      <w:proofErr w:type="gramStart"/>
      <w:r>
        <w:t>be</w:t>
      </w:r>
      <w:proofErr w:type="gramEnd"/>
      <w:r>
        <w:t xml:space="preserve"> no higher price offered. Payment must be made immediately </w:t>
      </w:r>
    </w:p>
    <w:p w14:paraId="157292D2" w14:textId="77777777" w:rsidR="005909AD" w:rsidRDefault="005909AD" w:rsidP="005909AD">
      <w:r>
        <w:t xml:space="preserve">by cash, cashier’s check or money order. Time will not be allowed to obtain additional </w:t>
      </w:r>
    </w:p>
    <w:p w14:paraId="67773EE7" w14:textId="77777777" w:rsidR="005909AD" w:rsidRDefault="005909AD" w:rsidP="005909AD">
      <w:r>
        <w:t xml:space="preserve">funds. If the initial bidder is not the highest bidder at the conclusion of the sale, the </w:t>
      </w:r>
    </w:p>
    <w:p w14:paraId="64B52218" w14:textId="77777777" w:rsidR="005909AD" w:rsidRDefault="005909AD" w:rsidP="005909AD">
      <w:r>
        <w:t xml:space="preserve">monies placed on deposit will be refunded within thirty (30) days. The sale shall be </w:t>
      </w:r>
    </w:p>
    <w:p w14:paraId="13E9EE6E" w14:textId="77777777" w:rsidR="005909AD" w:rsidRDefault="005909AD" w:rsidP="005909AD">
      <w:r>
        <w:lastRenderedPageBreak/>
        <w:t xml:space="preserve">subject to the approval of the Board of County Commissioner’s in its discretion. </w:t>
      </w:r>
    </w:p>
    <w:p w14:paraId="106CA12B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ALL SALES ARE FINAL. </w:t>
      </w:r>
    </w:p>
    <w:p w14:paraId="326FB2BB" w14:textId="77777777" w:rsidR="005909AD" w:rsidRPr="005909AD" w:rsidRDefault="005909AD" w:rsidP="005909AD">
      <w:pPr>
        <w:rPr>
          <w:b/>
          <w:bCs/>
        </w:rPr>
      </w:pPr>
      <w:r w:rsidRPr="005909AD">
        <w:rPr>
          <w:b/>
          <w:bCs/>
        </w:rPr>
        <w:t xml:space="preserve">After the Sale: </w:t>
      </w:r>
    </w:p>
    <w:p w14:paraId="02288E0C" w14:textId="77777777" w:rsidR="005909AD" w:rsidRDefault="005909AD" w:rsidP="005909AD">
      <w:r>
        <w:t xml:space="preserve">The treasurer’s office will prepare a transcript of the sale and a deed </w:t>
      </w:r>
      <w:proofErr w:type="gramStart"/>
      <w:r>
        <w:t>in  fee</w:t>
      </w:r>
      <w:proofErr w:type="gramEnd"/>
      <w:r>
        <w:t xml:space="preserve">  simple  title  </w:t>
      </w:r>
    </w:p>
    <w:p w14:paraId="68DE1B3A" w14:textId="77777777" w:rsidR="005909AD" w:rsidRDefault="005909AD" w:rsidP="005909AD">
      <w:proofErr w:type="gramStart"/>
      <w:r>
        <w:t>to  present</w:t>
      </w:r>
      <w:proofErr w:type="gramEnd"/>
      <w:r>
        <w:t xml:space="preserve">  to  the  Board  of  County  Commissioner’s.  Upon approval of the sale, the </w:t>
      </w:r>
    </w:p>
    <w:p w14:paraId="2BC77B1B" w14:textId="77777777" w:rsidR="005909AD" w:rsidRDefault="005909AD" w:rsidP="005909AD">
      <w:r>
        <w:t xml:space="preserve">Chairman of the Board of County Commissioners will sign the deed and the documents </w:t>
      </w:r>
    </w:p>
    <w:p w14:paraId="1ECA8F08" w14:textId="77777777" w:rsidR="005909AD" w:rsidRDefault="005909AD" w:rsidP="005909AD">
      <w:r>
        <w:t xml:space="preserve">will be filed of record in the county clerk’s office. The filed deed will be mailed certified </w:t>
      </w:r>
    </w:p>
    <w:p w14:paraId="5BDDDFAD" w14:textId="77777777" w:rsidR="005909AD" w:rsidRDefault="005909AD" w:rsidP="005909AD">
      <w:r>
        <w:t xml:space="preserve">to the purchaser. It is then good practice for the purchaser to bring suit to quiet title to </w:t>
      </w:r>
    </w:p>
    <w:p w14:paraId="69DACB68" w14:textId="77777777" w:rsidR="005909AD" w:rsidRDefault="005909AD" w:rsidP="005909AD">
      <w:r>
        <w:t xml:space="preserve">the property. </w:t>
      </w:r>
    </w:p>
    <w:p w14:paraId="09BA53A3" w14:textId="77777777" w:rsidR="005909AD" w:rsidRDefault="005909AD" w:rsidP="005909AD">
      <w:r>
        <w:t xml:space="preserve">If </w:t>
      </w:r>
      <w:proofErr w:type="gramStart"/>
      <w:r>
        <w:t>you  have</w:t>
      </w:r>
      <w:proofErr w:type="gramEnd"/>
      <w:r>
        <w:t xml:space="preserve">  any  questions  concerning  this  process,  please  call  the Delinquent </w:t>
      </w:r>
    </w:p>
    <w:p w14:paraId="513A422C" w14:textId="4C275B8C" w:rsidR="005909AD" w:rsidRDefault="005909AD" w:rsidP="005909AD">
      <w:r>
        <w:t>Tax Department at 918-596-5070.</w:t>
      </w:r>
    </w:p>
    <w:p w14:paraId="03A27F33" w14:textId="39D14D1A" w:rsidR="00194ACC" w:rsidRPr="00194ACC" w:rsidRDefault="00194ACC">
      <w:pPr>
        <w:rPr>
          <w:b/>
          <w:bCs/>
        </w:rPr>
      </w:pPr>
      <w:r w:rsidRPr="00194ACC">
        <w:rPr>
          <w:b/>
          <w:bCs/>
        </w:rPr>
        <w:t>Process for Suit to Obtain a Quiet Title</w:t>
      </w:r>
    </w:p>
    <w:p w14:paraId="54E1225B" w14:textId="77777777" w:rsidR="00194ACC" w:rsidRPr="00194ACC" w:rsidRDefault="00194ACC" w:rsidP="00194ACC">
      <w:pPr>
        <w:rPr>
          <w:b/>
          <w:bCs/>
        </w:rPr>
      </w:pPr>
      <w:r w:rsidRPr="00194ACC">
        <w:rPr>
          <w:b/>
          <w:bCs/>
        </w:rPr>
        <w:t>Why bring suit to quiet title once you have won the auction and the certified deed has been mailed to you:</w:t>
      </w:r>
    </w:p>
    <w:p w14:paraId="5BEFD7F2" w14:textId="77777777" w:rsidR="00194ACC" w:rsidRPr="00C85DC3" w:rsidRDefault="00194ACC" w:rsidP="00194ACC">
      <w:r w:rsidRPr="00C85DC3">
        <w:t xml:space="preserve">A </w:t>
      </w:r>
      <w:r w:rsidRPr="00C85DC3">
        <w:rPr>
          <w:b/>
          <w:bCs/>
        </w:rPr>
        <w:t>suit to quiet title</w:t>
      </w:r>
      <w:r w:rsidRPr="00C85DC3">
        <w:t xml:space="preserve"> is a legal action taken to establish clear ownership of a property and resolve any disputes or claims against the title. Essentially, </w:t>
      </w:r>
      <w:proofErr w:type="gramStart"/>
      <w:r w:rsidRPr="00C85DC3">
        <w:t>it</w:t>
      </w:r>
      <w:proofErr w:type="gramEnd"/>
      <w:r w:rsidRPr="00C85DC3">
        <w:t xml:space="preserve"> "quiets" any challenges or competing claims to the property, ensuring that the title is clear and undisputed1.</w:t>
      </w:r>
    </w:p>
    <w:p w14:paraId="1B3C456B" w14:textId="77777777" w:rsidR="00194ACC" w:rsidRPr="00C85DC3" w:rsidRDefault="00194ACC" w:rsidP="00194ACC">
      <w:r w:rsidRPr="00C85DC3">
        <w:t>This process is particularly important when there are unclear or conflicting ownership claims, errors in public records, or unresolved inheritance issues. By obtaining a court order through a quiet title action, the property owner can have peace of mind knowing that their ownership rights are legally validated and protected against future claims1.</w:t>
      </w:r>
    </w:p>
    <w:p w14:paraId="07EE1D27" w14:textId="50FCFF89" w:rsidR="00194ACC" w:rsidRDefault="00194ACC">
      <w:pPr>
        <w:rPr>
          <w:b/>
          <w:bCs/>
        </w:rPr>
      </w:pPr>
      <w:r w:rsidRPr="00194ACC">
        <w:rPr>
          <w:b/>
          <w:bCs/>
        </w:rPr>
        <w:t xml:space="preserve">Process for and estimated cost of </w:t>
      </w:r>
      <w:proofErr w:type="gramStart"/>
      <w:r w:rsidRPr="00194ACC">
        <w:rPr>
          <w:b/>
          <w:bCs/>
        </w:rPr>
        <w:t>bringing suit</w:t>
      </w:r>
      <w:proofErr w:type="gramEnd"/>
      <w:r w:rsidRPr="00194ACC">
        <w:rPr>
          <w:b/>
          <w:bCs/>
        </w:rPr>
        <w:t xml:space="preserve"> to quiet title:</w:t>
      </w:r>
    </w:p>
    <w:p w14:paraId="0ADC62FC" w14:textId="4C7931FE" w:rsidR="00194ACC" w:rsidRPr="00194ACC" w:rsidRDefault="00194ACC">
      <w:r w:rsidRPr="00194ACC">
        <w:t>It’s worth mentioning that it's always a good idea to consult with a real estate attorney who specializes in quiet title actions to get a more accurate estimate based on your specific situation</w:t>
      </w:r>
      <w:r>
        <w:t>.</w:t>
      </w:r>
    </w:p>
    <w:p w14:paraId="03BBA565" w14:textId="77777777" w:rsidR="00194ACC" w:rsidRPr="00194ACC" w:rsidRDefault="00194ACC" w:rsidP="00194ACC">
      <w:pPr>
        <w:numPr>
          <w:ilvl w:val="0"/>
          <w:numId w:val="1"/>
        </w:numPr>
      </w:pPr>
      <w:r w:rsidRPr="00194ACC">
        <w:rPr>
          <w:b/>
          <w:bCs/>
        </w:rPr>
        <w:t>Research Property Ownership:</w:t>
      </w:r>
      <w:r w:rsidRPr="00194ACC">
        <w:t xml:space="preserve"> The first step is to research the </w:t>
      </w:r>
      <w:proofErr w:type="gramStart"/>
      <w:r w:rsidRPr="00194ACC">
        <w:t>current status</w:t>
      </w:r>
      <w:proofErr w:type="gramEnd"/>
      <w:r w:rsidRPr="00194ACC">
        <w:t xml:space="preserve"> of property ownership and identify any title issues or defects. This may involve obtaining a title report or title commitment from a title company1.</w:t>
      </w:r>
    </w:p>
    <w:p w14:paraId="50C4CE96" w14:textId="77777777" w:rsidR="00194ACC" w:rsidRPr="00194ACC" w:rsidRDefault="00194ACC" w:rsidP="00194ACC">
      <w:pPr>
        <w:numPr>
          <w:ilvl w:val="0"/>
          <w:numId w:val="1"/>
        </w:numPr>
      </w:pPr>
      <w:r w:rsidRPr="00194ACC">
        <w:rPr>
          <w:b/>
          <w:bCs/>
        </w:rPr>
        <w:t>Draft a Quiet Title Complaint:</w:t>
      </w:r>
      <w:r w:rsidRPr="00194ACC">
        <w:t xml:space="preserve"> Next, you'll need to draft a quiet title complaint or petition, which outlines the property details and the title issues you're seeking to resolve.</w:t>
      </w:r>
    </w:p>
    <w:p w14:paraId="2936217E" w14:textId="77777777" w:rsidR="00194ACC" w:rsidRPr="00194ACC" w:rsidRDefault="00194ACC" w:rsidP="00194ACC">
      <w:pPr>
        <w:numPr>
          <w:ilvl w:val="0"/>
          <w:numId w:val="1"/>
        </w:numPr>
      </w:pPr>
      <w:r w:rsidRPr="00194ACC">
        <w:rPr>
          <w:b/>
          <w:bCs/>
        </w:rPr>
        <w:t>File and Serve the Complaint:</w:t>
      </w:r>
      <w:r w:rsidRPr="00194ACC">
        <w:t xml:space="preserve"> The complaint is then filed with the appropriate court, and all relevant parties (such as potential claimants) are served with the complaint.</w:t>
      </w:r>
    </w:p>
    <w:p w14:paraId="1CAF9FD0" w14:textId="77777777" w:rsidR="00194ACC" w:rsidRPr="00194ACC" w:rsidRDefault="00194ACC" w:rsidP="00194ACC">
      <w:pPr>
        <w:numPr>
          <w:ilvl w:val="0"/>
          <w:numId w:val="1"/>
        </w:numPr>
      </w:pPr>
      <w:r w:rsidRPr="00194ACC">
        <w:rPr>
          <w:b/>
          <w:bCs/>
        </w:rPr>
        <w:t>Court Proceedings:</w:t>
      </w:r>
      <w:r w:rsidRPr="00194ACC">
        <w:t xml:space="preserve"> The court will review the case, and there may be hearings or other legal proceedings to determine the rightful ownership of the property.</w:t>
      </w:r>
    </w:p>
    <w:p w14:paraId="1892BB84" w14:textId="77777777" w:rsidR="00194ACC" w:rsidRPr="00194ACC" w:rsidRDefault="00194ACC" w:rsidP="00194ACC">
      <w:pPr>
        <w:numPr>
          <w:ilvl w:val="0"/>
          <w:numId w:val="1"/>
        </w:numPr>
      </w:pPr>
      <w:r w:rsidRPr="00194ACC">
        <w:rPr>
          <w:b/>
          <w:bCs/>
        </w:rPr>
        <w:lastRenderedPageBreak/>
        <w:t>Obtain a Court Order:</w:t>
      </w:r>
      <w:r w:rsidRPr="00194ACC">
        <w:t xml:space="preserve"> If the court rules in your favor, you'll receive a court order that clarifies or confirms your ownership of the property.</w:t>
      </w:r>
    </w:p>
    <w:p w14:paraId="50307F55" w14:textId="03A639C7" w:rsidR="00194ACC" w:rsidRPr="00194ACC" w:rsidRDefault="00194ACC" w:rsidP="00194ACC">
      <w:r w:rsidRPr="00194ACC">
        <w:rPr>
          <w:b/>
          <w:bCs/>
        </w:rPr>
        <w:t>Estimated cost:</w:t>
      </w:r>
      <w:r>
        <w:t xml:space="preserve">  </w:t>
      </w:r>
      <w:r w:rsidRPr="00194ACC">
        <w:t xml:space="preserve">a quiet title action typically ranges from $1,500 to $5,000 for an uncontested lawsuit. If the action is contested (i.e., there are multiple parties disputing </w:t>
      </w:r>
      <w:proofErr w:type="gramStart"/>
      <w:r w:rsidRPr="00194ACC">
        <w:t>the ownership</w:t>
      </w:r>
      <w:proofErr w:type="gramEnd"/>
      <w:r w:rsidRPr="00194ACC">
        <w:t>), the cost can be significantly higher2.</w:t>
      </w:r>
      <w:r>
        <w:t xml:space="preserve">  A real estate attorney can help navigate this type of situation.</w:t>
      </w:r>
    </w:p>
    <w:p w14:paraId="495E9A36" w14:textId="2C24FBC7" w:rsidR="00194ACC" w:rsidRDefault="00352B4E">
      <w:pPr>
        <w:rPr>
          <w:b/>
          <w:bCs/>
        </w:rPr>
      </w:pPr>
      <w:r>
        <w:rPr>
          <w:b/>
          <w:bCs/>
        </w:rPr>
        <w:t>Estimated length of time to obtain quiet title:</w:t>
      </w:r>
    </w:p>
    <w:p w14:paraId="1B34FEA0" w14:textId="1FE4B612" w:rsidR="00352B4E" w:rsidRDefault="00352B4E">
      <w:r w:rsidRPr="00352B4E">
        <w:t>Consulting with a real estate attorney can provide a more accurate timeline based on your situation.</w:t>
      </w:r>
    </w:p>
    <w:p w14:paraId="0F2F7EED" w14:textId="77777777" w:rsidR="00352B4E" w:rsidRDefault="00352B4E" w:rsidP="00352B4E">
      <w:r>
        <w:t>T</w:t>
      </w:r>
      <w:r w:rsidRPr="00352B4E">
        <w:t xml:space="preserve">he duration of a quiet title action can vary depending on several factors, such as the complexity of the case, the jurisdiction, and whether there are any disputes or challenges from other parties. </w:t>
      </w:r>
    </w:p>
    <w:p w14:paraId="02166C71" w14:textId="7DE32C82" w:rsidR="00352B4E" w:rsidRPr="00352B4E" w:rsidRDefault="00352B4E" w:rsidP="00352B4E">
      <w:r w:rsidRPr="00352B4E">
        <w:t xml:space="preserve">Generally, the process can take anywhere from </w:t>
      </w:r>
      <w:r w:rsidRPr="00352B4E">
        <w:rPr>
          <w:b/>
          <w:bCs/>
        </w:rPr>
        <w:t>6 to 12 months</w:t>
      </w:r>
      <w:r w:rsidRPr="00352B4E">
        <w:t>.</w:t>
      </w:r>
    </w:p>
    <w:p w14:paraId="314ACD4B" w14:textId="77777777" w:rsidR="00352B4E" w:rsidRPr="00352B4E" w:rsidRDefault="00352B4E" w:rsidP="00352B4E">
      <w:r w:rsidRPr="00352B4E">
        <w:t>Here's a rough timeline:</w:t>
      </w:r>
    </w:p>
    <w:p w14:paraId="1DB29077" w14:textId="77777777" w:rsidR="00352B4E" w:rsidRPr="00352B4E" w:rsidRDefault="00352B4E" w:rsidP="00352B4E">
      <w:pPr>
        <w:numPr>
          <w:ilvl w:val="0"/>
          <w:numId w:val="2"/>
        </w:numPr>
      </w:pPr>
      <w:r w:rsidRPr="00352B4E">
        <w:rPr>
          <w:b/>
          <w:bCs/>
        </w:rPr>
        <w:t>Fact Finding and Investigation</w:t>
      </w:r>
      <w:r w:rsidRPr="00352B4E">
        <w:t>: 1-2 weeks</w:t>
      </w:r>
    </w:p>
    <w:p w14:paraId="665CE405" w14:textId="77777777" w:rsidR="00352B4E" w:rsidRPr="00352B4E" w:rsidRDefault="00352B4E" w:rsidP="00352B4E">
      <w:pPr>
        <w:numPr>
          <w:ilvl w:val="0"/>
          <w:numId w:val="2"/>
        </w:numPr>
      </w:pPr>
      <w:r w:rsidRPr="00352B4E">
        <w:rPr>
          <w:b/>
          <w:bCs/>
        </w:rPr>
        <w:t>Filing and Serving the Complaint</w:t>
      </w:r>
      <w:r w:rsidRPr="00352B4E">
        <w:t>: 4-7 weeks</w:t>
      </w:r>
    </w:p>
    <w:p w14:paraId="14A475E7" w14:textId="77777777" w:rsidR="00352B4E" w:rsidRPr="00352B4E" w:rsidRDefault="00352B4E" w:rsidP="00352B4E">
      <w:pPr>
        <w:numPr>
          <w:ilvl w:val="0"/>
          <w:numId w:val="2"/>
        </w:numPr>
      </w:pPr>
      <w:r w:rsidRPr="00352B4E">
        <w:rPr>
          <w:b/>
          <w:bCs/>
        </w:rPr>
        <w:t>Response and Court Proceedings</w:t>
      </w:r>
      <w:r w:rsidRPr="00352B4E">
        <w:t>: 8-12 weeks</w:t>
      </w:r>
    </w:p>
    <w:p w14:paraId="3C4EF668" w14:textId="2E412150" w:rsidR="00352B4E" w:rsidRDefault="00352B4E" w:rsidP="00352B4E">
      <w:pPr>
        <w:numPr>
          <w:ilvl w:val="0"/>
          <w:numId w:val="2"/>
        </w:numPr>
      </w:pPr>
      <w:r w:rsidRPr="00352B4E">
        <w:rPr>
          <w:b/>
          <w:bCs/>
        </w:rPr>
        <w:t>Final Judgment</w:t>
      </w:r>
      <w:r w:rsidRPr="00352B4E">
        <w:t>: Additional time for the court to issue a final judgment, which can take several months.</w:t>
      </w:r>
    </w:p>
    <w:p w14:paraId="24B3420C" w14:textId="5D90A37C" w:rsidR="00352B4E" w:rsidRDefault="00352B4E" w:rsidP="00352B4E">
      <w:r>
        <w:rPr>
          <w:b/>
          <w:bCs/>
        </w:rPr>
        <w:t>When should I start renovations if I have the deed and not the final judgment on the quiet title</w:t>
      </w:r>
      <w:r w:rsidRPr="00352B4E">
        <w:t>?</w:t>
      </w:r>
    </w:p>
    <w:p w14:paraId="4B3AE8A4" w14:textId="26E78B50" w:rsidR="00352B4E" w:rsidRDefault="00352B4E" w:rsidP="00352B4E">
      <w:r>
        <w:t>As always, consult a real estate attorney for guidance.</w:t>
      </w:r>
    </w:p>
    <w:p w14:paraId="505557F5" w14:textId="53B2441E" w:rsidR="00352B4E" w:rsidRPr="00352B4E" w:rsidRDefault="00352B4E" w:rsidP="00352B4E">
      <w:r w:rsidRPr="00352B4E">
        <w:t xml:space="preserve">While you have the deed to the property, </w:t>
      </w:r>
      <w:r w:rsidRPr="00352B4E">
        <w:rPr>
          <w:b/>
          <w:bCs/>
        </w:rPr>
        <w:t>it's generally not advisable to start making renovations until the quiet title action is finalized.</w:t>
      </w:r>
      <w:r w:rsidRPr="00352B4E">
        <w:t xml:space="preserve"> This is because any improvements made during this period could be at risk if the court rules against you and property ownership </w:t>
      </w:r>
      <w:proofErr w:type="gramStart"/>
      <w:r w:rsidRPr="00352B4E">
        <w:t>is</w:t>
      </w:r>
      <w:proofErr w:type="gramEnd"/>
      <w:r w:rsidRPr="00352B4E">
        <w:t xml:space="preserve"> contested.</w:t>
      </w:r>
    </w:p>
    <w:p w14:paraId="751C2D6A" w14:textId="77777777" w:rsidR="00352B4E" w:rsidRPr="00352B4E" w:rsidRDefault="00352B4E" w:rsidP="00352B4E">
      <w:pPr>
        <w:rPr>
          <w:b/>
          <w:bCs/>
        </w:rPr>
      </w:pPr>
      <w:r w:rsidRPr="00352B4E">
        <w:rPr>
          <w:b/>
          <w:bCs/>
        </w:rPr>
        <w:t>To avoid losing money, here are some steps you can take:</w:t>
      </w:r>
    </w:p>
    <w:p w14:paraId="550737E3" w14:textId="77777777" w:rsidR="00352B4E" w:rsidRPr="00352B4E" w:rsidRDefault="00352B4E" w:rsidP="00352B4E">
      <w:pPr>
        <w:numPr>
          <w:ilvl w:val="0"/>
          <w:numId w:val="3"/>
        </w:numPr>
      </w:pPr>
      <w:r w:rsidRPr="00352B4E">
        <w:rPr>
          <w:b/>
          <w:bCs/>
        </w:rPr>
        <w:t>Consult with Your Attorney:</w:t>
      </w:r>
      <w:r w:rsidRPr="00352B4E">
        <w:t xml:space="preserve"> Speak with your real estate attorney about your plans. They can provide specific legal advice based on your situation and jurisdiction.</w:t>
      </w:r>
    </w:p>
    <w:p w14:paraId="10F7ED63" w14:textId="77777777" w:rsidR="00352B4E" w:rsidRPr="00352B4E" w:rsidRDefault="00352B4E" w:rsidP="00352B4E">
      <w:pPr>
        <w:numPr>
          <w:ilvl w:val="0"/>
          <w:numId w:val="3"/>
        </w:numPr>
      </w:pPr>
      <w:r w:rsidRPr="00352B4E">
        <w:rPr>
          <w:b/>
          <w:bCs/>
        </w:rPr>
        <w:t>Wait for Final Judgment:</w:t>
      </w:r>
      <w:r w:rsidRPr="00352B4E">
        <w:t xml:space="preserve"> It's usually best to wait until the court issues a final judgment confirming your ownership before starting any renovations.</w:t>
      </w:r>
    </w:p>
    <w:p w14:paraId="125AB45A" w14:textId="77777777" w:rsidR="00352B4E" w:rsidRPr="00352B4E" w:rsidRDefault="00352B4E" w:rsidP="00352B4E">
      <w:pPr>
        <w:numPr>
          <w:ilvl w:val="0"/>
          <w:numId w:val="3"/>
        </w:numPr>
      </w:pPr>
      <w:r w:rsidRPr="00352B4E">
        <w:rPr>
          <w:b/>
          <w:bCs/>
        </w:rPr>
        <w:t>Secure the Property:</w:t>
      </w:r>
      <w:r w:rsidRPr="00352B4E">
        <w:t xml:space="preserve"> If necessary, take steps to secure the property (e.g., basic maintenance to prevent damage) without making significant changes or improvements.</w:t>
      </w:r>
    </w:p>
    <w:p w14:paraId="3CC59BD0" w14:textId="77777777" w:rsidR="00352B4E" w:rsidRPr="00352B4E" w:rsidRDefault="00352B4E" w:rsidP="00352B4E">
      <w:pPr>
        <w:numPr>
          <w:ilvl w:val="0"/>
          <w:numId w:val="3"/>
        </w:numPr>
      </w:pPr>
      <w:r w:rsidRPr="00352B4E">
        <w:rPr>
          <w:b/>
          <w:bCs/>
        </w:rPr>
        <w:t>Explore Financing Options:</w:t>
      </w:r>
      <w:r w:rsidRPr="00352B4E">
        <w:t xml:space="preserve"> </w:t>
      </w:r>
      <w:proofErr w:type="gramStart"/>
      <w:r w:rsidRPr="00352B4E">
        <w:t>Look into</w:t>
      </w:r>
      <w:proofErr w:type="gramEnd"/>
      <w:r w:rsidRPr="00352B4E">
        <w:t xml:space="preserve"> financing options that might allow you to start planning for renovations without committing funds until the title is clear.</w:t>
      </w:r>
    </w:p>
    <w:p w14:paraId="7DB4D189" w14:textId="77777777" w:rsidR="00352B4E" w:rsidRPr="00352B4E" w:rsidRDefault="00352B4E" w:rsidP="00352B4E">
      <w:pPr>
        <w:rPr>
          <w:b/>
          <w:bCs/>
        </w:rPr>
      </w:pPr>
    </w:p>
    <w:sectPr w:rsidR="00352B4E" w:rsidRPr="00352B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5EB98" w14:textId="77777777" w:rsidR="000D1F42" w:rsidRDefault="000D1F42" w:rsidP="00D54C83">
      <w:pPr>
        <w:spacing w:after="0" w:line="240" w:lineRule="auto"/>
      </w:pPr>
      <w:r>
        <w:separator/>
      </w:r>
    </w:p>
  </w:endnote>
  <w:endnote w:type="continuationSeparator" w:id="0">
    <w:p w14:paraId="6B4F40C4" w14:textId="77777777" w:rsidR="000D1F42" w:rsidRDefault="000D1F42" w:rsidP="00D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8232C" w14:textId="74D413F9" w:rsidR="00D54C83" w:rsidRDefault="00D54C83">
    <w:pPr>
      <w:pStyle w:val="Footer"/>
    </w:pPr>
    <w:r>
      <w:t>Sources</w:t>
    </w:r>
    <w:r w:rsidR="004806F5">
      <w:t xml:space="preserve">: </w:t>
    </w:r>
    <w:hyperlink r:id="rId1" w:history="1">
      <w:r w:rsidR="004806F5" w:rsidRPr="004806F5">
        <w:rPr>
          <w:rStyle w:val="Hyperlink"/>
        </w:rPr>
        <w:t>Microsoft Word - County Owned Commissioners' Sale Guidelines WEBPAGE Final 5.10.2012.doc</w:t>
      </w:r>
    </w:hyperlink>
  </w:p>
  <w:p w14:paraId="0E63E4BB" w14:textId="09FF04A7" w:rsidR="004806F5" w:rsidRDefault="004806F5">
    <w:pPr>
      <w:pStyle w:val="Footer"/>
    </w:pPr>
    <w:r>
      <w:t xml:space="preserve">Co-Pilot AI for </w:t>
    </w:r>
    <w:r w:rsidR="005E0702">
      <w:t>Quiet Title Suit Guidelines, Est Cost and Est Time frame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2E6FA" w14:textId="77777777" w:rsidR="000D1F42" w:rsidRDefault="000D1F42" w:rsidP="00D54C83">
      <w:pPr>
        <w:spacing w:after="0" w:line="240" w:lineRule="auto"/>
      </w:pPr>
      <w:r>
        <w:separator/>
      </w:r>
    </w:p>
  </w:footnote>
  <w:footnote w:type="continuationSeparator" w:id="0">
    <w:p w14:paraId="1A302EAC" w14:textId="77777777" w:rsidR="000D1F42" w:rsidRDefault="000D1F42" w:rsidP="00D54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7388"/>
    <w:multiLevelType w:val="multilevel"/>
    <w:tmpl w:val="07E6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C567D"/>
    <w:multiLevelType w:val="multilevel"/>
    <w:tmpl w:val="6536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85624"/>
    <w:multiLevelType w:val="multilevel"/>
    <w:tmpl w:val="DA6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1401">
    <w:abstractNumId w:val="1"/>
  </w:num>
  <w:num w:numId="2" w16cid:durableId="877855209">
    <w:abstractNumId w:val="2"/>
  </w:num>
  <w:num w:numId="3" w16cid:durableId="1991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AD"/>
    <w:rsid w:val="000D1F42"/>
    <w:rsid w:val="00137B4A"/>
    <w:rsid w:val="00194ACC"/>
    <w:rsid w:val="00203665"/>
    <w:rsid w:val="002C5F4B"/>
    <w:rsid w:val="00352B4E"/>
    <w:rsid w:val="004806F5"/>
    <w:rsid w:val="005909AD"/>
    <w:rsid w:val="005B67E0"/>
    <w:rsid w:val="005E0702"/>
    <w:rsid w:val="00634BC5"/>
    <w:rsid w:val="006D186B"/>
    <w:rsid w:val="00810326"/>
    <w:rsid w:val="00A8789D"/>
    <w:rsid w:val="00D54C83"/>
    <w:rsid w:val="00E424B1"/>
    <w:rsid w:val="00E63820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0B6C"/>
  <w15:chartTrackingRefBased/>
  <w15:docId w15:val="{11A0EE44-6161-4631-8449-0ED3C23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C83"/>
  </w:style>
  <w:style w:type="paragraph" w:styleId="Footer">
    <w:name w:val="footer"/>
    <w:basedOn w:val="Normal"/>
    <w:link w:val="FooterChar"/>
    <w:uiPriority w:val="99"/>
    <w:unhideWhenUsed/>
    <w:rsid w:val="00D54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C83"/>
  </w:style>
  <w:style w:type="character" w:styleId="Hyperlink">
    <w:name w:val="Hyperlink"/>
    <w:basedOn w:val="DefaultParagraphFont"/>
    <w:uiPriority w:val="99"/>
    <w:unhideWhenUsed/>
    <w:rsid w:val="0048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2.tulsacounty.org/media/wsnmsai5/county-owned-commissioners-sale-guidelines-webpage-100923with-links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Coombs</dc:creator>
  <cp:keywords/>
  <dc:description/>
  <cp:lastModifiedBy>Lisa Coombs</cp:lastModifiedBy>
  <cp:revision>7</cp:revision>
  <dcterms:created xsi:type="dcterms:W3CDTF">2024-12-20T21:22:00Z</dcterms:created>
  <dcterms:modified xsi:type="dcterms:W3CDTF">2025-01-21T20:46:00Z</dcterms:modified>
</cp:coreProperties>
</file>