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7A" w:rsidRPr="008B3C7A" w:rsidRDefault="008B3C7A" w:rsidP="008B3C7A">
      <w:pPr>
        <w:pStyle w:val="Ttulo1"/>
        <w:numPr>
          <w:ilvl w:val="0"/>
          <w:numId w:val="0"/>
        </w:numPr>
        <w:ind w:left="432"/>
        <w:jc w:val="center"/>
        <w:rPr>
          <w:sz w:val="48"/>
        </w:rPr>
      </w:pPr>
      <w:r w:rsidRPr="008B3C7A">
        <w:rPr>
          <w:sz w:val="48"/>
        </w:rPr>
        <w:t>CAPÍTULO 4</w:t>
      </w:r>
    </w:p>
    <w:p w:rsidR="008B3C7A" w:rsidRDefault="008B3C7A" w:rsidP="008B3C7A">
      <w:pPr>
        <w:pStyle w:val="Ttulo1"/>
        <w:numPr>
          <w:ilvl w:val="0"/>
          <w:numId w:val="4"/>
        </w:numPr>
      </w:pPr>
      <w:bookmarkStart w:id="0" w:name="_Toc436400413"/>
      <w:bookmarkStart w:id="1" w:name="_Toc422166903"/>
      <w:r>
        <w:t>Conclusiones</w:t>
      </w:r>
      <w:bookmarkEnd w:id="0"/>
      <w:bookmarkEnd w:id="1"/>
      <w:r>
        <w:t xml:space="preserve"> Y RECOMENDACIONES</w:t>
      </w:r>
    </w:p>
    <w:p w:rsidR="008B3C7A" w:rsidRDefault="008B3C7A" w:rsidP="008B3C7A"/>
    <w:p w:rsidR="008B3C7A" w:rsidRDefault="008B3C7A" w:rsidP="008B3C7A">
      <w:pPr>
        <w:pStyle w:val="Ttulo2"/>
        <w:numPr>
          <w:ilvl w:val="1"/>
          <w:numId w:val="4"/>
        </w:numPr>
      </w:pPr>
      <w:r>
        <w:t>Conclusiones</w:t>
      </w:r>
    </w:p>
    <w:p w:rsidR="008B3C7A" w:rsidRPr="00DE0B09" w:rsidRDefault="008B3C7A" w:rsidP="008B3C7A">
      <w:pPr>
        <w:numPr>
          <w:ilvl w:val="0"/>
          <w:numId w:val="2"/>
        </w:numPr>
      </w:pPr>
      <w:r w:rsidRPr="00DE0B09">
        <w:t>El perfil del administrador de la aplicación, permite observar diferentes indicadores y estado</w:t>
      </w:r>
      <w:r>
        <w:t xml:space="preserve"> de los pedidos de </w:t>
      </w:r>
      <w:r w:rsidR="00752A83">
        <w:t>los clientes y además cuenta co</w:t>
      </w:r>
      <w:r>
        <w:t>n una interfaz muy intuitiva mejorando la experiencia del usuario para el</w:t>
      </w:r>
      <w:r w:rsidRPr="00DE0B09">
        <w:t xml:space="preserve"> fácil manejo del stock de los productos</w:t>
      </w:r>
      <w:r>
        <w:t>.</w:t>
      </w:r>
    </w:p>
    <w:p w:rsidR="008B3C7A" w:rsidRDefault="008B3C7A" w:rsidP="008B3C7A">
      <w:pPr>
        <w:numPr>
          <w:ilvl w:val="0"/>
          <w:numId w:val="2"/>
        </w:numPr>
      </w:pPr>
      <w:r w:rsidRPr="00DE0B09">
        <w:t xml:space="preserve">La solución propuesta puede ser adaptada </w:t>
      </w:r>
      <w:r>
        <w:t xml:space="preserve">y personalizada </w:t>
      </w:r>
      <w:r w:rsidRPr="00DE0B09">
        <w:t>a cualquier empresa de otro sector</w:t>
      </w:r>
      <w:r>
        <w:t xml:space="preserve"> industrial</w:t>
      </w:r>
      <w:r w:rsidRPr="00DE0B09">
        <w:t xml:space="preserve"> debido a su fácil manejo y parametrización.</w:t>
      </w:r>
    </w:p>
    <w:p w:rsidR="008B3C7A" w:rsidRDefault="008B3C7A" w:rsidP="008B3C7A">
      <w:pPr>
        <w:numPr>
          <w:ilvl w:val="0"/>
          <w:numId w:val="2"/>
        </w:numPr>
      </w:pPr>
      <w:r>
        <w:t>La simplicidad en los procesos o flujo principal de aplicación cumple con los 4 pasos planteados (“Ingresa”, “Elige”, “Genera” y “Retira”), con el fin de obtener un pedido en la menor cantidad de pasos posibles.</w:t>
      </w:r>
    </w:p>
    <w:p w:rsidR="008B3C7A" w:rsidRDefault="00842EFD" w:rsidP="008B3C7A">
      <w:pPr>
        <w:pStyle w:val="Ttulo2"/>
        <w:numPr>
          <w:ilvl w:val="1"/>
          <w:numId w:val="4"/>
        </w:numPr>
      </w:pPr>
      <w:bookmarkStart w:id="2" w:name="_GoBack"/>
      <w:bookmarkEnd w:id="2"/>
      <w:r>
        <w:t>Recomendación</w:t>
      </w:r>
    </w:p>
    <w:p w:rsidR="008B3C7A" w:rsidRPr="00DE0B09" w:rsidRDefault="008B3C7A" w:rsidP="008B3C7A">
      <w:pPr>
        <w:numPr>
          <w:ilvl w:val="0"/>
          <w:numId w:val="3"/>
        </w:numPr>
      </w:pPr>
      <w:r>
        <w:rPr>
          <w:lang w:val="es-ES"/>
        </w:rPr>
        <w:t xml:space="preserve">Desarrollar e </w:t>
      </w:r>
      <w:r w:rsidRPr="00DE0B09">
        <w:rPr>
          <w:lang w:val="es-ES"/>
        </w:rPr>
        <w:t xml:space="preserve">Incluir un chatboot haciendo uso de la </w:t>
      </w:r>
      <w:r w:rsidRPr="00DE0B09">
        <w:rPr>
          <w:lang w:val="es-ES"/>
        </w:rPr>
        <w:br/>
        <w:t xml:space="preserve">Inteligencia artificial, </w:t>
      </w:r>
      <w:r>
        <w:rPr>
          <w:lang w:val="es-ES"/>
        </w:rPr>
        <w:t xml:space="preserve">para </w:t>
      </w:r>
      <w:r w:rsidRPr="00DE0B09">
        <w:rPr>
          <w:lang w:val="es-ES"/>
        </w:rPr>
        <w:t>que</w:t>
      </w:r>
      <w:r>
        <w:rPr>
          <w:lang w:val="es-ES"/>
        </w:rPr>
        <w:t xml:space="preserve"> nos</w:t>
      </w:r>
      <w:r w:rsidRPr="00DE0B09">
        <w:rPr>
          <w:lang w:val="es-ES"/>
        </w:rPr>
        <w:t xml:space="preserve"> permita realizar sugerencias a los clientes para obtener un producto acorde a sus necesidades.</w:t>
      </w:r>
    </w:p>
    <w:p w:rsidR="008B3C7A" w:rsidRPr="00842EFD" w:rsidRDefault="008B3C7A" w:rsidP="008B3C7A">
      <w:pPr>
        <w:numPr>
          <w:ilvl w:val="0"/>
          <w:numId w:val="3"/>
        </w:numPr>
      </w:pPr>
      <w:r w:rsidRPr="00DE0B09">
        <w:rPr>
          <w:lang w:val="es-ES"/>
        </w:rPr>
        <w:t xml:space="preserve">Añadir la opción de entregas a domicilios con una comisión extra y tracking del producto para que los clientes puedan observar </w:t>
      </w:r>
      <w:r>
        <w:rPr>
          <w:lang w:val="es-ES"/>
        </w:rPr>
        <w:t xml:space="preserve">desde un mapa </w:t>
      </w:r>
      <w:r w:rsidRPr="00DE0B09">
        <w:rPr>
          <w:lang w:val="es-ES"/>
        </w:rPr>
        <w:t>porque ruta va su pedido.</w:t>
      </w:r>
    </w:p>
    <w:p w:rsidR="00842EFD" w:rsidRDefault="00842EFD" w:rsidP="00842EFD">
      <w:pPr>
        <w:rPr>
          <w:lang w:val="es-ES"/>
        </w:rPr>
      </w:pPr>
    </w:p>
    <w:p w:rsidR="00842EFD" w:rsidRPr="00DE0B09" w:rsidRDefault="00842EFD" w:rsidP="00842EFD"/>
    <w:p w:rsidR="00395258" w:rsidRDefault="00842EFD"/>
    <w:sectPr w:rsidR="0039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3D5"/>
    <w:multiLevelType w:val="multilevel"/>
    <w:tmpl w:val="3B2421A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895EB3"/>
    <w:multiLevelType w:val="hybridMultilevel"/>
    <w:tmpl w:val="904E61E0"/>
    <w:lvl w:ilvl="0" w:tplc="30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312428A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1A66363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8E21478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996A08FA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DC6816F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AA448D84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9D264804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BAA4E9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4A38B5"/>
    <w:multiLevelType w:val="multilevel"/>
    <w:tmpl w:val="DDB02EA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99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510DF2"/>
    <w:multiLevelType w:val="hybridMultilevel"/>
    <w:tmpl w:val="4734145A"/>
    <w:lvl w:ilvl="0" w:tplc="30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312428A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1A66363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8E21478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996A08FA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DC6816F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AA448D84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9D264804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BAA4E9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7A"/>
    <w:rsid w:val="00254E66"/>
    <w:rsid w:val="005C659B"/>
    <w:rsid w:val="006179D5"/>
    <w:rsid w:val="00752A83"/>
    <w:rsid w:val="00842EFD"/>
    <w:rsid w:val="008B3C7A"/>
    <w:rsid w:val="009316AC"/>
    <w:rsid w:val="00EA10FD"/>
    <w:rsid w:val="00F249CA"/>
    <w:rsid w:val="00F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53BF0-A12D-47C8-BC04-E5677C8F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C7A"/>
    <w:pPr>
      <w:suppressAutoHyphens/>
      <w:spacing w:after="0" w:line="360" w:lineRule="auto"/>
      <w:jc w:val="both"/>
    </w:pPr>
    <w:rPr>
      <w:rFonts w:ascii="Arial" w:eastAsia="Times New Roman" w:hAnsi="Arial" w:cs="Arial"/>
      <w:color w:val="00000A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B3C7A"/>
    <w:pPr>
      <w:keepNext/>
      <w:keepLines/>
      <w:numPr>
        <w:numId w:val="1"/>
      </w:numPr>
      <w:spacing w:before="240" w:after="120"/>
      <w:outlineLvl w:val="0"/>
    </w:pPr>
    <w:rPr>
      <w:rFonts w:cs="Times New Roman"/>
      <w:b/>
      <w:bCs/>
      <w:cap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C7A"/>
    <w:pPr>
      <w:keepNext/>
      <w:keepLines/>
      <w:numPr>
        <w:ilvl w:val="1"/>
        <w:numId w:val="1"/>
      </w:numPr>
      <w:spacing w:before="120" w:after="120"/>
      <w:outlineLvl w:val="1"/>
    </w:pPr>
    <w:rPr>
      <w:rFonts w:cs="Times New Roman"/>
      <w:b/>
      <w:bCs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3C7A"/>
    <w:pPr>
      <w:keepNext/>
      <w:keepLines/>
      <w:numPr>
        <w:ilvl w:val="2"/>
        <w:numId w:val="1"/>
      </w:numPr>
      <w:spacing w:before="120" w:after="120"/>
      <w:ind w:left="1429"/>
      <w:outlineLvl w:val="2"/>
    </w:pPr>
    <w:rPr>
      <w:rFonts w:cs="Times New Roman"/>
      <w:b/>
      <w:bCs/>
      <w:color w:val="aut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3C7A"/>
    <w:pPr>
      <w:keepNext/>
      <w:keepLines/>
      <w:numPr>
        <w:ilvl w:val="3"/>
        <w:numId w:val="1"/>
      </w:numPr>
      <w:spacing w:before="40"/>
      <w:ind w:left="1276" w:firstLine="0"/>
      <w:outlineLvl w:val="3"/>
    </w:pPr>
    <w:rPr>
      <w:b/>
      <w:iCs/>
      <w:color w:val="aut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3C7A"/>
    <w:pPr>
      <w:keepNext/>
      <w:keepLines/>
      <w:numPr>
        <w:ilvl w:val="4"/>
        <w:numId w:val="1"/>
      </w:numPr>
      <w:spacing w:before="40"/>
      <w:outlineLvl w:val="4"/>
    </w:pPr>
    <w:rPr>
      <w:color w:val="aut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3C7A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 w:cs="Times New Roman"/>
      <w:color w:val="1F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B3C7A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B3C7A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C7A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C7A"/>
    <w:rPr>
      <w:rFonts w:ascii="Arial" w:eastAsia="Times New Roman" w:hAnsi="Arial" w:cs="Times New Roman"/>
      <w:b/>
      <w:bCs/>
      <w:cap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B3C7A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B3C7A"/>
    <w:rPr>
      <w:rFonts w:ascii="Arial" w:eastAsia="Times New Roman" w:hAnsi="Arial" w:cs="Times New Roman"/>
      <w:b/>
      <w:bCs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B3C7A"/>
    <w:rPr>
      <w:rFonts w:ascii="Arial" w:eastAsia="Times New Roman" w:hAnsi="Arial" w:cs="Arial"/>
      <w:b/>
      <w:iCs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B3C7A"/>
    <w:rPr>
      <w:rFonts w:ascii="Arial" w:eastAsia="Times New Roman" w:hAnsi="Arial" w:cs="Arial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8B3C7A"/>
    <w:rPr>
      <w:rFonts w:ascii="Calibri Light" w:eastAsia="Times New Roman" w:hAnsi="Calibri Light" w:cs="Times New Roman"/>
      <w:color w:val="1F4D78"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8B3C7A"/>
    <w:rPr>
      <w:rFonts w:ascii="Calibri Light" w:eastAsia="Times New Roman" w:hAnsi="Calibri Light" w:cs="Times New Roman"/>
      <w:i/>
      <w:iCs/>
      <w:color w:val="1F4D78"/>
      <w:sz w:val="24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8B3C7A"/>
    <w:rPr>
      <w:rFonts w:ascii="Calibri Light" w:eastAsia="Times New Roman" w:hAnsi="Calibri Light" w:cs="Times New Roman"/>
      <w:color w:val="272727"/>
      <w:sz w:val="21"/>
      <w:szCs w:val="21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C7A"/>
    <w:rPr>
      <w:rFonts w:ascii="Calibri Light" w:eastAsia="Times New Roman" w:hAnsi="Calibri Light" w:cs="Times New Roman"/>
      <w:i/>
      <w:iCs/>
      <w:color w:val="272727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Coronel Acosta</dc:creator>
  <cp:keywords/>
  <dc:description/>
  <cp:lastModifiedBy>Luis Felipe Coronel Acosta</cp:lastModifiedBy>
  <cp:revision>3</cp:revision>
  <dcterms:created xsi:type="dcterms:W3CDTF">2020-01-21T04:41:00Z</dcterms:created>
  <dcterms:modified xsi:type="dcterms:W3CDTF">2020-02-05T09:05:00Z</dcterms:modified>
</cp:coreProperties>
</file>