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85B" w:rsidRPr="000D4CE2" w:rsidRDefault="00F453BD" w:rsidP="0026585B">
      <w:pPr>
        <w:ind w:right="567"/>
        <w:rPr>
          <w:i/>
          <w:iCs/>
          <w:lang w:val="es-ES"/>
        </w:rPr>
      </w:pPr>
      <w:r w:rsidRPr="000D4CE2">
        <w:rPr>
          <w:i/>
          <w:iCs/>
          <w:lang w:val="es-ES"/>
        </w:rPr>
        <w:tab/>
      </w:r>
    </w:p>
    <w:p w:rsidR="00AF3E26" w:rsidRPr="000D4CE2" w:rsidRDefault="00AF3E26" w:rsidP="0026585B">
      <w:pPr>
        <w:ind w:right="567"/>
        <w:rPr>
          <w:i/>
          <w:iCs/>
          <w:lang w:val="es-ES"/>
        </w:rPr>
      </w:pPr>
    </w:p>
    <w:p w:rsidR="00AF3E26" w:rsidRPr="000D4CE2" w:rsidRDefault="00AF3E26" w:rsidP="0026585B">
      <w:pPr>
        <w:ind w:right="567"/>
        <w:rPr>
          <w:i/>
          <w:iCs/>
          <w:lang w:val="es-ES"/>
        </w:rPr>
      </w:pPr>
    </w:p>
    <w:p w:rsidR="00A364AE" w:rsidRPr="000D4CE2" w:rsidRDefault="00A364AE" w:rsidP="00A364AE">
      <w:pPr>
        <w:rPr>
          <w:lang w:val="es-ES"/>
        </w:rPr>
      </w:pPr>
      <w:bookmarkStart w:id="0" w:name="_Toc101611155"/>
    </w:p>
    <w:p w:rsidR="00B36921" w:rsidRPr="000D4CE2" w:rsidRDefault="00B36921"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5435CD" w:rsidP="00A364AE">
      <w:pPr>
        <w:jc w:val="center"/>
        <w:rPr>
          <w:rFonts w:ascii="Arial" w:hAnsi="Arial" w:cs="Arial"/>
          <w:sz w:val="56"/>
          <w:szCs w:val="56"/>
          <w:lang w:val="es-ES"/>
        </w:rPr>
      </w:pPr>
      <w:r w:rsidRPr="000D4CE2">
        <w:rPr>
          <w:rFonts w:ascii="Arial" w:hAnsi="Arial" w:cs="Arial"/>
          <w:sz w:val="56"/>
          <w:szCs w:val="56"/>
          <w:lang w:val="es-ES"/>
        </w:rPr>
        <w:t>Documento de Arquitectura</w:t>
      </w:r>
      <w:r w:rsidR="002E1768" w:rsidRPr="000D4CE2">
        <w:rPr>
          <w:rFonts w:ascii="Arial" w:hAnsi="Arial" w:cs="Arial"/>
          <w:sz w:val="56"/>
          <w:szCs w:val="56"/>
          <w:lang w:val="es-ES"/>
        </w:rPr>
        <w:t xml:space="preserve"> d</w:t>
      </w:r>
      <w:r w:rsidRPr="000D4CE2">
        <w:rPr>
          <w:rFonts w:ascii="Arial" w:hAnsi="Arial" w:cs="Arial"/>
          <w:sz w:val="56"/>
          <w:szCs w:val="56"/>
          <w:lang w:val="es-ES"/>
        </w:rPr>
        <w:t>e Software</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8"/>
          <w:szCs w:val="48"/>
          <w:lang w:val="es-ES"/>
        </w:rPr>
      </w:pPr>
      <w:r w:rsidRPr="000D4CE2">
        <w:rPr>
          <w:rFonts w:ascii="Arial" w:hAnsi="Arial" w:cs="Arial"/>
          <w:sz w:val="48"/>
          <w:szCs w:val="48"/>
          <w:lang w:val="es-ES"/>
        </w:rPr>
        <w:t>Integración de PGE con tecnologías GIS</w:t>
      </w:r>
    </w:p>
    <w:p w:rsidR="002E1768" w:rsidRPr="000D4CE2" w:rsidRDefault="002E1768" w:rsidP="00A364AE">
      <w:pPr>
        <w:jc w:val="center"/>
        <w:rPr>
          <w:rFonts w:ascii="Arial" w:hAnsi="Arial" w:cs="Arial"/>
          <w:sz w:val="56"/>
          <w:szCs w:val="56"/>
          <w:lang w:val="es-ES"/>
        </w:rPr>
      </w:pPr>
    </w:p>
    <w:p w:rsidR="002E176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Luciana Canales</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Alejandro Remiro</w:t>
      </w:r>
    </w:p>
    <w:p w:rsidR="00782428" w:rsidRPr="000D4CE2" w:rsidRDefault="00782428" w:rsidP="00A364AE">
      <w:pPr>
        <w:jc w:val="center"/>
        <w:rPr>
          <w:rFonts w:ascii="Arial" w:hAnsi="Arial" w:cs="Arial"/>
          <w:sz w:val="40"/>
          <w:szCs w:val="40"/>
          <w:lang w:val="es-ES"/>
        </w:rPr>
      </w:pPr>
      <w:r w:rsidRPr="000D4CE2">
        <w:rPr>
          <w:rFonts w:ascii="Arial" w:hAnsi="Arial" w:cs="Arial"/>
          <w:sz w:val="40"/>
          <w:szCs w:val="40"/>
          <w:lang w:val="es-ES"/>
        </w:rPr>
        <w:t>Maximiliano Felix</w:t>
      </w:r>
    </w:p>
    <w:p w:rsidR="002E1768" w:rsidRPr="000D4CE2" w:rsidRDefault="002E1768" w:rsidP="00A364AE">
      <w:pPr>
        <w:jc w:val="center"/>
        <w:rPr>
          <w:rFonts w:ascii="Arial" w:hAnsi="Arial" w:cs="Arial"/>
          <w:sz w:val="56"/>
          <w:szCs w:val="56"/>
          <w:lang w:val="es-ES"/>
        </w:rPr>
      </w:pPr>
    </w:p>
    <w:p w:rsidR="00443BCE" w:rsidRPr="000D4CE2" w:rsidRDefault="00443BCE" w:rsidP="005435CD">
      <w:pPr>
        <w:rPr>
          <w:rFonts w:ascii="Arial" w:hAnsi="Arial" w:cs="Arial"/>
          <w:sz w:val="44"/>
          <w:szCs w:val="44"/>
          <w:lang w:val="es-ES"/>
        </w:rPr>
      </w:pPr>
    </w:p>
    <w:p w:rsidR="009A0930" w:rsidRPr="000D4CE2" w:rsidRDefault="009A0930" w:rsidP="00A364AE">
      <w:pPr>
        <w:jc w:val="center"/>
        <w:rPr>
          <w:rFonts w:ascii="Arial" w:hAnsi="Arial" w:cs="Arial"/>
          <w:sz w:val="44"/>
          <w:szCs w:val="44"/>
          <w:lang w:val="es-ES"/>
        </w:rPr>
      </w:pPr>
    </w:p>
    <w:p w:rsidR="009A0930" w:rsidRPr="000D4CE2" w:rsidRDefault="009A0930" w:rsidP="00A364AE">
      <w:pPr>
        <w:jc w:val="center"/>
        <w:rPr>
          <w:sz w:val="44"/>
          <w:szCs w:val="44"/>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D2FC2" w:rsidRPr="000D4CE2" w:rsidRDefault="001D2FC2" w:rsidP="00A364AE">
      <w:pPr>
        <w:rPr>
          <w:lang w:val="es-ES"/>
        </w:rPr>
      </w:pPr>
    </w:p>
    <w:p w:rsidR="001D2FC2" w:rsidRPr="000D4CE2" w:rsidRDefault="001D2FC2"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A364AE" w:rsidRPr="000D4CE2" w:rsidRDefault="00A364AE" w:rsidP="00A364AE">
      <w:pPr>
        <w:rPr>
          <w:lang w:val="es-ES"/>
        </w:rPr>
      </w:pPr>
    </w:p>
    <w:p w:rsidR="00162446" w:rsidRPr="000D4CE2" w:rsidRDefault="00A364AE" w:rsidP="005438B1">
      <w:pPr>
        <w:ind w:right="567"/>
        <w:rPr>
          <w:lang w:val="es-ES"/>
        </w:rPr>
      </w:pPr>
      <w:r w:rsidRPr="000D4CE2">
        <w:rPr>
          <w:lang w:val="es-ES"/>
        </w:rPr>
        <w:br w:type="page"/>
      </w:r>
    </w:p>
    <w:p w:rsidR="00416090" w:rsidRPr="000D4CE2" w:rsidRDefault="00A508B3" w:rsidP="0026585B">
      <w:pPr>
        <w:pStyle w:val="SubtituloIntro"/>
        <w:rPr>
          <w:lang w:val="es-ES"/>
        </w:rPr>
      </w:pPr>
      <w:bookmarkStart w:id="1" w:name="_Toc82685439"/>
      <w:bookmarkStart w:id="2" w:name="_Toc82685725"/>
      <w:bookmarkStart w:id="3" w:name="_Toc82685762"/>
      <w:bookmarkStart w:id="4" w:name="_Toc82685866"/>
      <w:bookmarkStart w:id="5" w:name="_Toc128050614"/>
      <w:bookmarkEnd w:id="0"/>
      <w:bookmarkEnd w:id="1"/>
      <w:bookmarkEnd w:id="2"/>
      <w:bookmarkEnd w:id="3"/>
      <w:bookmarkEnd w:id="4"/>
      <w:r w:rsidRPr="000D4CE2">
        <w:rPr>
          <w:lang w:val="es-ES"/>
        </w:rPr>
        <w:lastRenderedPageBreak/>
        <w:t>Contenido</w:t>
      </w:r>
      <w:r w:rsidR="00416090" w:rsidRPr="000D4CE2">
        <w:rPr>
          <w:lang w:val="es-ES"/>
        </w:rPr>
        <w:t>:</w:t>
      </w:r>
    </w:p>
    <w:p w:rsidR="00262AB4" w:rsidRPr="000D4CE2" w:rsidRDefault="00262AB4" w:rsidP="0026585B">
      <w:pPr>
        <w:pStyle w:val="SubtituloIntro"/>
        <w:rPr>
          <w:lang w:val="es-ES"/>
        </w:rPr>
      </w:pPr>
    </w:p>
    <w:p w:rsidR="00FA31CB" w:rsidRPr="000D4CE2" w:rsidRDefault="00B80F73">
      <w:pPr>
        <w:pStyle w:val="TDC1"/>
        <w:rPr>
          <w:b w:val="0"/>
          <w:bCs w:val="0"/>
          <w:caps w:val="0"/>
          <w:noProof/>
          <w:sz w:val="24"/>
          <w:szCs w:val="24"/>
          <w:lang w:val="es-ES"/>
        </w:rPr>
      </w:pPr>
      <w:r w:rsidRPr="00B80F73">
        <w:rPr>
          <w:caps w:val="0"/>
          <w:lang w:val="es-ES"/>
        </w:rPr>
        <w:fldChar w:fldCharType="begin"/>
      </w:r>
      <w:r w:rsidR="00262AB4" w:rsidRPr="000D4CE2">
        <w:rPr>
          <w:caps w:val="0"/>
          <w:lang w:val="es-ES"/>
        </w:rPr>
        <w:instrText xml:space="preserve"> TOC \o "1-2" \h \z \u </w:instrText>
      </w:r>
      <w:r w:rsidRPr="00B80F73">
        <w:rPr>
          <w:caps w:val="0"/>
          <w:lang w:val="es-ES"/>
        </w:rPr>
        <w:fldChar w:fldCharType="separate"/>
      </w:r>
      <w:hyperlink w:anchor="_Toc303693280" w:history="1">
        <w:r w:rsidR="00FA31CB" w:rsidRPr="000D4CE2">
          <w:rPr>
            <w:rStyle w:val="Hipervnculo"/>
            <w:noProof/>
            <w:lang w:val="es-ES"/>
          </w:rPr>
          <w:t>1</w:t>
        </w:r>
        <w:r w:rsidR="00FA31CB" w:rsidRPr="000D4CE2">
          <w:rPr>
            <w:b w:val="0"/>
            <w:bCs w:val="0"/>
            <w:caps w:val="0"/>
            <w:noProof/>
            <w:sz w:val="24"/>
            <w:szCs w:val="24"/>
            <w:lang w:val="es-ES"/>
          </w:rPr>
          <w:tab/>
        </w:r>
        <w:r w:rsidR="00FA31CB" w:rsidRPr="000D4CE2">
          <w:rPr>
            <w:rStyle w:val="Hipervnculo"/>
            <w:noProof/>
            <w:lang w:val="es-ES"/>
          </w:rPr>
          <w:t>Introducción.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_Toc303693280 \h </w:instrText>
        </w:r>
        <w:r w:rsidRPr="000D4CE2">
          <w:rPr>
            <w:noProof/>
            <w:webHidden/>
            <w:lang w:val="es-ES"/>
          </w:rPr>
        </w:r>
        <w:r w:rsidRPr="000D4CE2">
          <w:rPr>
            <w:noProof/>
            <w:webHidden/>
            <w:lang w:val="es-ES"/>
          </w:rPr>
          <w:fldChar w:fldCharType="separate"/>
        </w:r>
        <w:r w:rsidR="00FA31CB" w:rsidRPr="000D4CE2">
          <w:rPr>
            <w:noProof/>
            <w:webHidden/>
            <w:lang w:val="es-ES"/>
          </w:rPr>
          <w:t>3</w:t>
        </w:r>
        <w:r w:rsidRPr="000D4CE2">
          <w:rPr>
            <w:noProof/>
            <w:webHidden/>
            <w:lang w:val="es-ES"/>
          </w:rPr>
          <w:fldChar w:fldCharType="end"/>
        </w:r>
      </w:hyperlink>
    </w:p>
    <w:p w:rsidR="00FA31CB" w:rsidRPr="000D4CE2" w:rsidRDefault="00B80F73">
      <w:pPr>
        <w:pStyle w:val="TDC1"/>
        <w:rPr>
          <w:b w:val="0"/>
          <w:bCs w:val="0"/>
          <w:caps w:val="0"/>
          <w:noProof/>
          <w:sz w:val="24"/>
          <w:szCs w:val="24"/>
          <w:lang w:val="es-ES"/>
        </w:rPr>
      </w:pPr>
      <w:hyperlink w:anchor="_Toc303693281" w:history="1">
        <w:r w:rsidR="00FA31CB" w:rsidRPr="000D4CE2">
          <w:rPr>
            <w:rStyle w:val="Hipervnculo"/>
            <w:noProof/>
            <w:lang w:val="es-ES"/>
          </w:rPr>
          <w:t>2</w:t>
        </w:r>
        <w:r w:rsidR="00FA31CB" w:rsidRPr="000D4CE2">
          <w:rPr>
            <w:b w:val="0"/>
            <w:bCs w:val="0"/>
            <w:caps w:val="0"/>
            <w:noProof/>
            <w:sz w:val="24"/>
            <w:szCs w:val="24"/>
            <w:lang w:val="es-ES"/>
          </w:rPr>
          <w:tab/>
        </w:r>
        <w:r w:rsidR="00FA31CB" w:rsidRPr="000D4CE2">
          <w:rPr>
            <w:rStyle w:val="Hipervnculo"/>
            <w:noProof/>
            <w:lang w:val="es-ES"/>
          </w:rPr>
          <w:t>Vista de Casos de Uso</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_Toc303693281 \h </w:instrText>
        </w:r>
        <w:r w:rsidRPr="000D4CE2">
          <w:rPr>
            <w:noProof/>
            <w:webHidden/>
            <w:lang w:val="es-ES"/>
          </w:rPr>
        </w:r>
        <w:r w:rsidRPr="000D4CE2">
          <w:rPr>
            <w:noProof/>
            <w:webHidden/>
            <w:lang w:val="es-ES"/>
          </w:rPr>
          <w:fldChar w:fldCharType="separate"/>
        </w:r>
        <w:r w:rsidR="00FA31CB" w:rsidRPr="000D4CE2">
          <w:rPr>
            <w:noProof/>
            <w:webHidden/>
            <w:lang w:val="es-ES"/>
          </w:rPr>
          <w:t>4</w:t>
        </w:r>
        <w:r w:rsidRPr="000D4CE2">
          <w:rPr>
            <w:noProof/>
            <w:webHidden/>
            <w:lang w:val="es-ES"/>
          </w:rPr>
          <w:fldChar w:fldCharType="end"/>
        </w:r>
      </w:hyperlink>
    </w:p>
    <w:p w:rsidR="00FA31CB" w:rsidRPr="000D4CE2" w:rsidRDefault="00B80F73">
      <w:pPr>
        <w:pStyle w:val="TDC2"/>
        <w:tabs>
          <w:tab w:val="left" w:pos="960"/>
          <w:tab w:val="right" w:leader="dot" w:pos="9061"/>
        </w:tabs>
        <w:rPr>
          <w:smallCaps w:val="0"/>
          <w:noProof/>
          <w:sz w:val="24"/>
          <w:szCs w:val="24"/>
          <w:lang w:val="es-ES"/>
        </w:rPr>
      </w:pPr>
      <w:hyperlink w:anchor="_Toc303693282" w:history="1">
        <w:r w:rsidR="00FA31CB" w:rsidRPr="000D4CE2">
          <w:rPr>
            <w:rStyle w:val="Hipervnculo"/>
            <w:noProof/>
            <w:lang w:val="es-ES"/>
          </w:rPr>
          <w:t>2.1</w:t>
        </w:r>
        <w:r w:rsidR="00FA31CB" w:rsidRPr="000D4CE2">
          <w:rPr>
            <w:smallCaps w:val="0"/>
            <w:noProof/>
            <w:sz w:val="24"/>
            <w:szCs w:val="24"/>
            <w:lang w:val="es-ES"/>
          </w:rPr>
          <w:tab/>
        </w:r>
        <w:r w:rsidR="00FA31CB" w:rsidRPr="000D4CE2">
          <w:rPr>
            <w:rStyle w:val="Hipervnculo"/>
            <w:noProof/>
            <w:lang w:val="es-ES"/>
          </w:rPr>
          <w:t>Diagrama de Casos de Uso Críticos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_Toc303693282 \h </w:instrText>
        </w:r>
        <w:r w:rsidRPr="000D4CE2">
          <w:rPr>
            <w:noProof/>
            <w:webHidden/>
            <w:lang w:val="es-ES"/>
          </w:rPr>
        </w:r>
        <w:r w:rsidRPr="000D4CE2">
          <w:rPr>
            <w:noProof/>
            <w:webHidden/>
            <w:lang w:val="es-ES"/>
          </w:rPr>
          <w:fldChar w:fldCharType="separate"/>
        </w:r>
        <w:r w:rsidR="00FA31CB" w:rsidRPr="000D4CE2">
          <w:rPr>
            <w:noProof/>
            <w:webHidden/>
            <w:lang w:val="es-ES"/>
          </w:rPr>
          <w:t>4</w:t>
        </w:r>
        <w:r w:rsidRPr="000D4CE2">
          <w:rPr>
            <w:noProof/>
            <w:webHidden/>
            <w:lang w:val="es-ES"/>
          </w:rPr>
          <w:fldChar w:fldCharType="end"/>
        </w:r>
      </w:hyperlink>
    </w:p>
    <w:p w:rsidR="00FA31CB" w:rsidRPr="000D4CE2" w:rsidRDefault="00B80F73">
      <w:pPr>
        <w:pStyle w:val="TDC2"/>
        <w:tabs>
          <w:tab w:val="left" w:pos="960"/>
          <w:tab w:val="right" w:leader="dot" w:pos="9061"/>
        </w:tabs>
        <w:rPr>
          <w:smallCaps w:val="0"/>
          <w:noProof/>
          <w:sz w:val="24"/>
          <w:szCs w:val="24"/>
          <w:lang w:val="es-ES"/>
        </w:rPr>
      </w:pPr>
      <w:hyperlink w:anchor="_Toc303693283" w:history="1">
        <w:r w:rsidR="00FA31CB" w:rsidRPr="000D4CE2">
          <w:rPr>
            <w:rStyle w:val="Hipervnculo"/>
            <w:noProof/>
            <w:lang w:val="es-ES"/>
          </w:rPr>
          <w:t>2.2</w:t>
        </w:r>
        <w:r w:rsidR="00FA31CB" w:rsidRPr="000D4CE2">
          <w:rPr>
            <w:smallCaps w:val="0"/>
            <w:noProof/>
            <w:sz w:val="24"/>
            <w:szCs w:val="24"/>
            <w:lang w:val="es-ES"/>
          </w:rPr>
          <w:tab/>
        </w:r>
        <w:r w:rsidR="00FA31CB" w:rsidRPr="000D4CE2">
          <w:rPr>
            <w:rStyle w:val="Hipervnculo"/>
            <w:noProof/>
            <w:lang w:val="es-ES"/>
          </w:rPr>
          <w:t>Actores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_Toc303693283 \h </w:instrText>
        </w:r>
        <w:r w:rsidRPr="000D4CE2">
          <w:rPr>
            <w:noProof/>
            <w:webHidden/>
            <w:lang w:val="es-ES"/>
          </w:rPr>
        </w:r>
        <w:r w:rsidRPr="000D4CE2">
          <w:rPr>
            <w:noProof/>
            <w:webHidden/>
            <w:lang w:val="es-ES"/>
          </w:rPr>
          <w:fldChar w:fldCharType="separate"/>
        </w:r>
        <w:r w:rsidR="00FA31CB" w:rsidRPr="000D4CE2">
          <w:rPr>
            <w:noProof/>
            <w:webHidden/>
            <w:lang w:val="es-ES"/>
          </w:rPr>
          <w:t>5</w:t>
        </w:r>
        <w:r w:rsidRPr="000D4CE2">
          <w:rPr>
            <w:noProof/>
            <w:webHidden/>
            <w:lang w:val="es-ES"/>
          </w:rPr>
          <w:fldChar w:fldCharType="end"/>
        </w:r>
      </w:hyperlink>
    </w:p>
    <w:p w:rsidR="00FA31CB" w:rsidRPr="000D4CE2" w:rsidRDefault="00B80F73">
      <w:pPr>
        <w:pStyle w:val="TDC2"/>
        <w:tabs>
          <w:tab w:val="left" w:pos="960"/>
          <w:tab w:val="right" w:leader="dot" w:pos="9061"/>
        </w:tabs>
        <w:rPr>
          <w:smallCaps w:val="0"/>
          <w:noProof/>
          <w:sz w:val="24"/>
          <w:szCs w:val="24"/>
          <w:lang w:val="es-ES"/>
        </w:rPr>
      </w:pPr>
      <w:hyperlink w:anchor="_Toc303693284" w:history="1">
        <w:r w:rsidR="00FA31CB" w:rsidRPr="000D4CE2">
          <w:rPr>
            <w:rStyle w:val="Hipervnculo"/>
            <w:noProof/>
            <w:lang w:val="es-ES"/>
          </w:rPr>
          <w:t>2.3</w:t>
        </w:r>
        <w:r w:rsidR="00FA31CB" w:rsidRPr="000D4CE2">
          <w:rPr>
            <w:smallCaps w:val="0"/>
            <w:noProof/>
            <w:sz w:val="24"/>
            <w:szCs w:val="24"/>
            <w:lang w:val="es-ES"/>
          </w:rPr>
          <w:tab/>
        </w:r>
        <w:r w:rsidR="00FA31CB" w:rsidRPr="000D4CE2">
          <w:rPr>
            <w:rStyle w:val="Hipervnculo"/>
            <w:noProof/>
            <w:lang w:val="es-ES"/>
          </w:rPr>
          <w:t>Especificación de Casos de Uso Críticos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_Toc303693284 \h </w:instrText>
        </w:r>
        <w:r w:rsidRPr="000D4CE2">
          <w:rPr>
            <w:noProof/>
            <w:webHidden/>
            <w:lang w:val="es-ES"/>
          </w:rPr>
        </w:r>
        <w:r w:rsidRPr="000D4CE2">
          <w:rPr>
            <w:noProof/>
            <w:webHidden/>
            <w:lang w:val="es-ES"/>
          </w:rPr>
          <w:fldChar w:fldCharType="separate"/>
        </w:r>
        <w:r w:rsidR="00FA31CB" w:rsidRPr="000D4CE2">
          <w:rPr>
            <w:noProof/>
            <w:webHidden/>
            <w:lang w:val="es-ES"/>
          </w:rPr>
          <w:t>6</w:t>
        </w:r>
        <w:r w:rsidRPr="000D4CE2">
          <w:rPr>
            <w:noProof/>
            <w:webHidden/>
            <w:lang w:val="es-ES"/>
          </w:rPr>
          <w:fldChar w:fldCharType="end"/>
        </w:r>
      </w:hyperlink>
    </w:p>
    <w:p w:rsidR="00FA31CB" w:rsidRPr="000D4CE2" w:rsidRDefault="00B80F73">
      <w:pPr>
        <w:pStyle w:val="TDC1"/>
        <w:rPr>
          <w:b w:val="0"/>
          <w:bCs w:val="0"/>
          <w:caps w:val="0"/>
          <w:noProof/>
          <w:sz w:val="24"/>
          <w:szCs w:val="24"/>
          <w:lang w:val="es-ES"/>
        </w:rPr>
      </w:pPr>
      <w:hyperlink w:anchor="_Toc303693285" w:history="1">
        <w:r w:rsidR="00FA31CB" w:rsidRPr="000D4CE2">
          <w:rPr>
            <w:rStyle w:val="Hipervnculo"/>
            <w:noProof/>
            <w:lang w:val="es-ES"/>
          </w:rPr>
          <w:t>3</w:t>
        </w:r>
        <w:r w:rsidR="00FA31CB" w:rsidRPr="000D4CE2">
          <w:rPr>
            <w:b w:val="0"/>
            <w:bCs w:val="0"/>
            <w:caps w:val="0"/>
            <w:noProof/>
            <w:sz w:val="24"/>
            <w:szCs w:val="24"/>
            <w:lang w:val="es-ES"/>
          </w:rPr>
          <w:tab/>
        </w:r>
        <w:r w:rsidR="00FA31CB" w:rsidRPr="000D4CE2">
          <w:rPr>
            <w:rStyle w:val="Hipervnculo"/>
            <w:noProof/>
            <w:lang w:val="es-ES"/>
          </w:rPr>
          <w:t>Vista Lógica</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_Toc303693285 \h </w:instrText>
        </w:r>
        <w:r w:rsidRPr="000D4CE2">
          <w:rPr>
            <w:noProof/>
            <w:webHidden/>
            <w:lang w:val="es-ES"/>
          </w:rPr>
        </w:r>
        <w:r w:rsidRPr="000D4CE2">
          <w:rPr>
            <w:noProof/>
            <w:webHidden/>
            <w:lang w:val="es-ES"/>
          </w:rPr>
          <w:fldChar w:fldCharType="separate"/>
        </w:r>
        <w:r w:rsidR="00FA31CB" w:rsidRPr="000D4CE2">
          <w:rPr>
            <w:noProof/>
            <w:webHidden/>
            <w:lang w:val="es-ES"/>
          </w:rPr>
          <w:t>7</w:t>
        </w:r>
        <w:r w:rsidRPr="000D4CE2">
          <w:rPr>
            <w:noProof/>
            <w:webHidden/>
            <w:lang w:val="es-ES"/>
          </w:rPr>
          <w:fldChar w:fldCharType="end"/>
        </w:r>
      </w:hyperlink>
    </w:p>
    <w:p w:rsidR="00FA31CB" w:rsidRPr="000D4CE2" w:rsidRDefault="00B80F73">
      <w:pPr>
        <w:pStyle w:val="TDC2"/>
        <w:tabs>
          <w:tab w:val="left" w:pos="960"/>
          <w:tab w:val="right" w:leader="dot" w:pos="9061"/>
        </w:tabs>
        <w:rPr>
          <w:smallCaps w:val="0"/>
          <w:noProof/>
          <w:sz w:val="24"/>
          <w:szCs w:val="24"/>
          <w:lang w:val="es-ES"/>
        </w:rPr>
      </w:pPr>
      <w:hyperlink w:anchor="_Toc303693286" w:history="1">
        <w:r w:rsidR="00FA31CB" w:rsidRPr="000D4CE2">
          <w:rPr>
            <w:rStyle w:val="Hipervnculo"/>
            <w:noProof/>
            <w:lang w:val="es-ES"/>
          </w:rPr>
          <w:t>3.1</w:t>
        </w:r>
        <w:r w:rsidR="00FA31CB" w:rsidRPr="000D4CE2">
          <w:rPr>
            <w:smallCaps w:val="0"/>
            <w:noProof/>
            <w:sz w:val="24"/>
            <w:szCs w:val="24"/>
            <w:lang w:val="es-ES"/>
          </w:rPr>
          <w:tab/>
        </w:r>
        <w:r w:rsidR="00FA31CB" w:rsidRPr="000D4CE2">
          <w:rPr>
            <w:rStyle w:val="Hipervnculo"/>
            <w:noProof/>
            <w:lang w:val="es-ES"/>
          </w:rPr>
          <w:t>Estilo Arquitectónico.</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_Toc303693286 \h </w:instrText>
        </w:r>
        <w:r w:rsidRPr="000D4CE2">
          <w:rPr>
            <w:noProof/>
            <w:webHidden/>
            <w:lang w:val="es-ES"/>
          </w:rPr>
        </w:r>
        <w:r w:rsidRPr="000D4CE2">
          <w:rPr>
            <w:noProof/>
            <w:webHidden/>
            <w:lang w:val="es-ES"/>
          </w:rPr>
          <w:fldChar w:fldCharType="separate"/>
        </w:r>
        <w:r w:rsidR="00FA31CB" w:rsidRPr="000D4CE2">
          <w:rPr>
            <w:noProof/>
            <w:webHidden/>
            <w:lang w:val="es-ES"/>
          </w:rPr>
          <w:t>7</w:t>
        </w:r>
        <w:r w:rsidRPr="000D4CE2">
          <w:rPr>
            <w:noProof/>
            <w:webHidden/>
            <w:lang w:val="es-ES"/>
          </w:rPr>
          <w:fldChar w:fldCharType="end"/>
        </w:r>
      </w:hyperlink>
    </w:p>
    <w:p w:rsidR="00FA31CB" w:rsidRPr="000D4CE2" w:rsidRDefault="00B80F73">
      <w:pPr>
        <w:pStyle w:val="TDC2"/>
        <w:tabs>
          <w:tab w:val="left" w:pos="960"/>
          <w:tab w:val="right" w:leader="dot" w:pos="9061"/>
        </w:tabs>
        <w:rPr>
          <w:smallCaps w:val="0"/>
          <w:noProof/>
          <w:sz w:val="24"/>
          <w:szCs w:val="24"/>
          <w:lang w:val="es-ES"/>
        </w:rPr>
      </w:pPr>
      <w:hyperlink w:anchor="_Toc303693287" w:history="1">
        <w:r w:rsidR="00FA31CB" w:rsidRPr="000D4CE2">
          <w:rPr>
            <w:rStyle w:val="Hipervnculo"/>
            <w:noProof/>
            <w:lang w:val="es-ES"/>
          </w:rPr>
          <w:t>3.2</w:t>
        </w:r>
        <w:r w:rsidR="00FA31CB" w:rsidRPr="000D4CE2">
          <w:rPr>
            <w:smallCaps w:val="0"/>
            <w:noProof/>
            <w:sz w:val="24"/>
            <w:szCs w:val="24"/>
            <w:lang w:val="es-ES"/>
          </w:rPr>
          <w:tab/>
        </w:r>
        <w:r w:rsidR="00FA31CB" w:rsidRPr="000D4CE2">
          <w:rPr>
            <w:rStyle w:val="Hipervnculo"/>
            <w:noProof/>
            <w:lang w:val="es-ES"/>
          </w:rPr>
          <w:t>Subsistemas.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_Toc303693287 \h </w:instrText>
        </w:r>
        <w:r w:rsidRPr="000D4CE2">
          <w:rPr>
            <w:noProof/>
            <w:webHidden/>
            <w:lang w:val="es-ES"/>
          </w:rPr>
        </w:r>
        <w:r w:rsidRPr="000D4CE2">
          <w:rPr>
            <w:noProof/>
            <w:webHidden/>
            <w:lang w:val="es-ES"/>
          </w:rPr>
          <w:fldChar w:fldCharType="separate"/>
        </w:r>
        <w:r w:rsidR="00FA31CB" w:rsidRPr="000D4CE2">
          <w:rPr>
            <w:noProof/>
            <w:webHidden/>
            <w:lang w:val="es-ES"/>
          </w:rPr>
          <w:t>8</w:t>
        </w:r>
        <w:r w:rsidRPr="000D4CE2">
          <w:rPr>
            <w:noProof/>
            <w:webHidden/>
            <w:lang w:val="es-ES"/>
          </w:rPr>
          <w:fldChar w:fldCharType="end"/>
        </w:r>
      </w:hyperlink>
    </w:p>
    <w:p w:rsidR="00FA31CB" w:rsidRPr="000D4CE2" w:rsidRDefault="00B80F73">
      <w:pPr>
        <w:pStyle w:val="TDC2"/>
        <w:tabs>
          <w:tab w:val="left" w:pos="960"/>
          <w:tab w:val="right" w:leader="dot" w:pos="9061"/>
        </w:tabs>
        <w:rPr>
          <w:smallCaps w:val="0"/>
          <w:noProof/>
          <w:sz w:val="24"/>
          <w:szCs w:val="24"/>
          <w:lang w:val="es-ES"/>
        </w:rPr>
      </w:pPr>
      <w:hyperlink w:anchor="_Toc303693288" w:history="1">
        <w:r w:rsidR="00FA31CB" w:rsidRPr="000D4CE2">
          <w:rPr>
            <w:rStyle w:val="Hipervnculo"/>
            <w:noProof/>
            <w:lang w:val="es-ES"/>
          </w:rPr>
          <w:t>3.3</w:t>
        </w:r>
        <w:r w:rsidR="00FA31CB" w:rsidRPr="000D4CE2">
          <w:rPr>
            <w:smallCaps w:val="0"/>
            <w:noProof/>
            <w:sz w:val="24"/>
            <w:szCs w:val="24"/>
            <w:lang w:val="es-ES"/>
          </w:rPr>
          <w:tab/>
        </w:r>
        <w:r w:rsidR="00FA31CB" w:rsidRPr="000D4CE2">
          <w:rPr>
            <w:rStyle w:val="Hipervnculo"/>
            <w:noProof/>
            <w:lang w:val="es-ES"/>
          </w:rPr>
          <w:t>Diagramas de Interacción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_Toc303693288 \h </w:instrText>
        </w:r>
        <w:r w:rsidRPr="000D4CE2">
          <w:rPr>
            <w:noProof/>
            <w:webHidden/>
            <w:lang w:val="es-ES"/>
          </w:rPr>
        </w:r>
        <w:r w:rsidRPr="000D4CE2">
          <w:rPr>
            <w:noProof/>
            <w:webHidden/>
            <w:lang w:val="es-ES"/>
          </w:rPr>
          <w:fldChar w:fldCharType="separate"/>
        </w:r>
        <w:r w:rsidR="00FA31CB" w:rsidRPr="000D4CE2">
          <w:rPr>
            <w:noProof/>
            <w:webHidden/>
            <w:lang w:val="es-ES"/>
          </w:rPr>
          <w:t>9</w:t>
        </w:r>
        <w:r w:rsidRPr="000D4CE2">
          <w:rPr>
            <w:noProof/>
            <w:webHidden/>
            <w:lang w:val="es-ES"/>
          </w:rPr>
          <w:fldChar w:fldCharType="end"/>
        </w:r>
      </w:hyperlink>
    </w:p>
    <w:p w:rsidR="00FA31CB" w:rsidRPr="000D4CE2" w:rsidRDefault="00B80F73">
      <w:pPr>
        <w:pStyle w:val="TDC1"/>
        <w:rPr>
          <w:b w:val="0"/>
          <w:bCs w:val="0"/>
          <w:caps w:val="0"/>
          <w:noProof/>
          <w:sz w:val="24"/>
          <w:szCs w:val="24"/>
          <w:lang w:val="es-ES"/>
        </w:rPr>
      </w:pPr>
      <w:hyperlink w:anchor="_Toc303693289" w:history="1">
        <w:r w:rsidR="00FA31CB" w:rsidRPr="000D4CE2">
          <w:rPr>
            <w:rStyle w:val="Hipervnculo"/>
            <w:noProof/>
            <w:lang w:val="es-ES"/>
          </w:rPr>
          <w:t>4</w:t>
        </w:r>
        <w:r w:rsidR="00FA31CB" w:rsidRPr="000D4CE2">
          <w:rPr>
            <w:b w:val="0"/>
            <w:bCs w:val="0"/>
            <w:caps w:val="0"/>
            <w:noProof/>
            <w:sz w:val="24"/>
            <w:szCs w:val="24"/>
            <w:lang w:val="es-ES"/>
          </w:rPr>
          <w:tab/>
        </w:r>
        <w:r w:rsidR="00FA31CB" w:rsidRPr="000D4CE2">
          <w:rPr>
            <w:rStyle w:val="Hipervnculo"/>
            <w:noProof/>
            <w:lang w:val="es-ES"/>
          </w:rPr>
          <w:t>Vista de Distribución (Deployment).</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_Toc303693289 \h </w:instrText>
        </w:r>
        <w:r w:rsidRPr="000D4CE2">
          <w:rPr>
            <w:noProof/>
            <w:webHidden/>
            <w:lang w:val="es-ES"/>
          </w:rPr>
        </w:r>
        <w:r w:rsidRPr="000D4CE2">
          <w:rPr>
            <w:noProof/>
            <w:webHidden/>
            <w:lang w:val="es-ES"/>
          </w:rPr>
          <w:fldChar w:fldCharType="separate"/>
        </w:r>
        <w:r w:rsidR="00FA31CB" w:rsidRPr="000D4CE2">
          <w:rPr>
            <w:noProof/>
            <w:webHidden/>
            <w:lang w:val="es-ES"/>
          </w:rPr>
          <w:t>11</w:t>
        </w:r>
        <w:r w:rsidRPr="000D4CE2">
          <w:rPr>
            <w:noProof/>
            <w:webHidden/>
            <w:lang w:val="es-ES"/>
          </w:rPr>
          <w:fldChar w:fldCharType="end"/>
        </w:r>
      </w:hyperlink>
    </w:p>
    <w:p w:rsidR="00FA31CB" w:rsidRPr="000D4CE2" w:rsidRDefault="00B80F73">
      <w:pPr>
        <w:pStyle w:val="TDC2"/>
        <w:tabs>
          <w:tab w:val="left" w:pos="960"/>
          <w:tab w:val="right" w:leader="dot" w:pos="9061"/>
        </w:tabs>
        <w:rPr>
          <w:smallCaps w:val="0"/>
          <w:noProof/>
          <w:sz w:val="24"/>
          <w:szCs w:val="24"/>
          <w:lang w:val="es-ES"/>
        </w:rPr>
      </w:pPr>
      <w:hyperlink w:anchor="_Toc303693290" w:history="1">
        <w:r w:rsidR="00FA31CB" w:rsidRPr="000D4CE2">
          <w:rPr>
            <w:rStyle w:val="Hipervnculo"/>
            <w:noProof/>
            <w:lang w:val="es-ES"/>
          </w:rPr>
          <w:t>4.1</w:t>
        </w:r>
        <w:r w:rsidR="00FA31CB" w:rsidRPr="000D4CE2">
          <w:rPr>
            <w:smallCaps w:val="0"/>
            <w:noProof/>
            <w:sz w:val="24"/>
            <w:szCs w:val="24"/>
            <w:lang w:val="es-ES"/>
          </w:rPr>
          <w:tab/>
        </w:r>
        <w:r w:rsidR="00FA31CB" w:rsidRPr="000D4CE2">
          <w:rPr>
            <w:rStyle w:val="Hipervnculo"/>
            <w:noProof/>
            <w:lang w:val="es-ES"/>
          </w:rPr>
          <w:t>[Escenario 1]</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_Toc303693290 \h </w:instrText>
        </w:r>
        <w:r w:rsidRPr="000D4CE2">
          <w:rPr>
            <w:noProof/>
            <w:webHidden/>
            <w:lang w:val="es-ES"/>
          </w:rPr>
        </w:r>
        <w:r w:rsidRPr="000D4CE2">
          <w:rPr>
            <w:noProof/>
            <w:webHidden/>
            <w:lang w:val="es-ES"/>
          </w:rPr>
          <w:fldChar w:fldCharType="separate"/>
        </w:r>
        <w:r w:rsidR="00FA31CB" w:rsidRPr="000D4CE2">
          <w:rPr>
            <w:noProof/>
            <w:webHidden/>
            <w:lang w:val="es-ES"/>
          </w:rPr>
          <w:t>12</w:t>
        </w:r>
        <w:r w:rsidRPr="000D4CE2">
          <w:rPr>
            <w:noProof/>
            <w:webHidden/>
            <w:lang w:val="es-ES"/>
          </w:rPr>
          <w:fldChar w:fldCharType="end"/>
        </w:r>
      </w:hyperlink>
    </w:p>
    <w:p w:rsidR="00FA31CB" w:rsidRPr="000D4CE2" w:rsidRDefault="00B80F73">
      <w:pPr>
        <w:pStyle w:val="TDC2"/>
        <w:tabs>
          <w:tab w:val="left" w:pos="960"/>
          <w:tab w:val="right" w:leader="dot" w:pos="9061"/>
        </w:tabs>
        <w:rPr>
          <w:smallCaps w:val="0"/>
          <w:noProof/>
          <w:sz w:val="24"/>
          <w:szCs w:val="24"/>
          <w:lang w:val="es-ES"/>
        </w:rPr>
      </w:pPr>
      <w:hyperlink w:anchor="_Toc303693291" w:history="1">
        <w:r w:rsidR="00FA31CB" w:rsidRPr="000D4CE2">
          <w:rPr>
            <w:rStyle w:val="Hipervnculo"/>
            <w:noProof/>
            <w:lang w:val="es-ES"/>
          </w:rPr>
          <w:t>4.2</w:t>
        </w:r>
        <w:r w:rsidR="00FA31CB" w:rsidRPr="000D4CE2">
          <w:rPr>
            <w:smallCaps w:val="0"/>
            <w:noProof/>
            <w:sz w:val="24"/>
            <w:szCs w:val="24"/>
            <w:lang w:val="es-ES"/>
          </w:rPr>
          <w:tab/>
        </w:r>
        <w:r w:rsidR="00FA31CB" w:rsidRPr="000D4CE2">
          <w:rPr>
            <w:rStyle w:val="Hipervnculo"/>
            <w:noProof/>
            <w:lang w:val="es-ES"/>
          </w:rPr>
          <w:t>[Escenario 2]</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_Toc303693291 \h </w:instrText>
        </w:r>
        <w:r w:rsidRPr="000D4CE2">
          <w:rPr>
            <w:noProof/>
            <w:webHidden/>
            <w:lang w:val="es-ES"/>
          </w:rPr>
        </w:r>
        <w:r w:rsidRPr="000D4CE2">
          <w:rPr>
            <w:noProof/>
            <w:webHidden/>
            <w:lang w:val="es-ES"/>
          </w:rPr>
          <w:fldChar w:fldCharType="separate"/>
        </w:r>
        <w:r w:rsidR="00FA31CB" w:rsidRPr="000D4CE2">
          <w:rPr>
            <w:noProof/>
            <w:webHidden/>
            <w:lang w:val="es-ES"/>
          </w:rPr>
          <w:t>12</w:t>
        </w:r>
        <w:r w:rsidRPr="000D4CE2">
          <w:rPr>
            <w:noProof/>
            <w:webHidden/>
            <w:lang w:val="es-ES"/>
          </w:rPr>
          <w:fldChar w:fldCharType="end"/>
        </w:r>
      </w:hyperlink>
    </w:p>
    <w:p w:rsidR="00FA31CB" w:rsidRPr="000D4CE2" w:rsidRDefault="00B80F73">
      <w:pPr>
        <w:pStyle w:val="TDC1"/>
        <w:rPr>
          <w:b w:val="0"/>
          <w:bCs w:val="0"/>
          <w:caps w:val="0"/>
          <w:noProof/>
          <w:sz w:val="24"/>
          <w:szCs w:val="24"/>
          <w:lang w:val="es-ES"/>
        </w:rPr>
      </w:pPr>
      <w:hyperlink w:anchor="_Toc303693292" w:history="1">
        <w:r w:rsidR="00FA31CB" w:rsidRPr="000D4CE2">
          <w:rPr>
            <w:rStyle w:val="Hipervnculo"/>
            <w:noProof/>
            <w:lang w:val="es-ES"/>
          </w:rPr>
          <w:t>5</w:t>
        </w:r>
        <w:r w:rsidR="00FA31CB" w:rsidRPr="000D4CE2">
          <w:rPr>
            <w:b w:val="0"/>
            <w:bCs w:val="0"/>
            <w:caps w:val="0"/>
            <w:noProof/>
            <w:sz w:val="24"/>
            <w:szCs w:val="24"/>
            <w:lang w:val="es-ES"/>
          </w:rPr>
          <w:tab/>
        </w:r>
        <w:r w:rsidR="00FA31CB" w:rsidRPr="000D4CE2">
          <w:rPr>
            <w:rStyle w:val="Hipervnculo"/>
            <w:noProof/>
            <w:lang w:val="es-ES"/>
          </w:rPr>
          <w:t>Vista de Procesos.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_Toc303693292 \h </w:instrText>
        </w:r>
        <w:r w:rsidRPr="000D4CE2">
          <w:rPr>
            <w:noProof/>
            <w:webHidden/>
            <w:lang w:val="es-ES"/>
          </w:rPr>
        </w:r>
        <w:r w:rsidRPr="000D4CE2">
          <w:rPr>
            <w:noProof/>
            <w:webHidden/>
            <w:lang w:val="es-ES"/>
          </w:rPr>
          <w:fldChar w:fldCharType="separate"/>
        </w:r>
        <w:r w:rsidR="00FA31CB" w:rsidRPr="000D4CE2">
          <w:rPr>
            <w:noProof/>
            <w:webHidden/>
            <w:lang w:val="es-ES"/>
          </w:rPr>
          <w:t>13</w:t>
        </w:r>
        <w:r w:rsidRPr="000D4CE2">
          <w:rPr>
            <w:noProof/>
            <w:webHidden/>
            <w:lang w:val="es-ES"/>
          </w:rPr>
          <w:fldChar w:fldCharType="end"/>
        </w:r>
      </w:hyperlink>
    </w:p>
    <w:p w:rsidR="00FA31CB" w:rsidRPr="000D4CE2" w:rsidRDefault="00B80F73">
      <w:pPr>
        <w:pStyle w:val="TDC1"/>
        <w:rPr>
          <w:b w:val="0"/>
          <w:bCs w:val="0"/>
          <w:caps w:val="0"/>
          <w:noProof/>
          <w:sz w:val="24"/>
          <w:szCs w:val="24"/>
          <w:lang w:val="es-ES"/>
        </w:rPr>
      </w:pPr>
      <w:hyperlink w:anchor="_Toc303693293" w:history="1">
        <w:r w:rsidR="00FA31CB" w:rsidRPr="000D4CE2">
          <w:rPr>
            <w:rStyle w:val="Hipervnculo"/>
            <w:noProof/>
            <w:lang w:val="es-ES"/>
          </w:rPr>
          <w:t>6</w:t>
        </w:r>
        <w:r w:rsidR="00FA31CB" w:rsidRPr="000D4CE2">
          <w:rPr>
            <w:b w:val="0"/>
            <w:bCs w:val="0"/>
            <w:caps w:val="0"/>
            <w:noProof/>
            <w:sz w:val="24"/>
            <w:szCs w:val="24"/>
            <w:lang w:val="es-ES"/>
          </w:rPr>
          <w:tab/>
        </w:r>
        <w:r w:rsidR="00FA31CB" w:rsidRPr="000D4CE2">
          <w:rPr>
            <w:rStyle w:val="Hipervnculo"/>
            <w:noProof/>
            <w:lang w:val="es-ES"/>
          </w:rPr>
          <w:t>Vista de Implementación.</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_Toc303693293 \h </w:instrText>
        </w:r>
        <w:r w:rsidRPr="000D4CE2">
          <w:rPr>
            <w:noProof/>
            <w:webHidden/>
            <w:lang w:val="es-ES"/>
          </w:rPr>
        </w:r>
        <w:r w:rsidRPr="000D4CE2">
          <w:rPr>
            <w:noProof/>
            <w:webHidden/>
            <w:lang w:val="es-ES"/>
          </w:rPr>
          <w:fldChar w:fldCharType="separate"/>
        </w:r>
        <w:r w:rsidR="00FA31CB" w:rsidRPr="000D4CE2">
          <w:rPr>
            <w:noProof/>
            <w:webHidden/>
            <w:lang w:val="es-ES"/>
          </w:rPr>
          <w:t>14</w:t>
        </w:r>
        <w:r w:rsidRPr="000D4CE2">
          <w:rPr>
            <w:noProof/>
            <w:webHidden/>
            <w:lang w:val="es-ES"/>
          </w:rPr>
          <w:fldChar w:fldCharType="end"/>
        </w:r>
      </w:hyperlink>
    </w:p>
    <w:p w:rsidR="00FA31CB" w:rsidRPr="000D4CE2" w:rsidRDefault="00B80F73">
      <w:pPr>
        <w:pStyle w:val="TDC1"/>
        <w:rPr>
          <w:b w:val="0"/>
          <w:bCs w:val="0"/>
          <w:caps w:val="0"/>
          <w:noProof/>
          <w:sz w:val="24"/>
          <w:szCs w:val="24"/>
          <w:lang w:val="es-ES"/>
        </w:rPr>
      </w:pPr>
      <w:hyperlink w:anchor="_Toc303693294" w:history="1">
        <w:r w:rsidR="00FA31CB" w:rsidRPr="000D4CE2">
          <w:rPr>
            <w:rStyle w:val="Hipervnculo"/>
            <w:noProof/>
            <w:lang w:val="es-ES"/>
          </w:rPr>
          <w:t>7</w:t>
        </w:r>
        <w:r w:rsidR="00FA31CB" w:rsidRPr="000D4CE2">
          <w:rPr>
            <w:b w:val="0"/>
            <w:bCs w:val="0"/>
            <w:caps w:val="0"/>
            <w:noProof/>
            <w:sz w:val="24"/>
            <w:szCs w:val="24"/>
            <w:lang w:val="es-ES"/>
          </w:rPr>
          <w:tab/>
        </w:r>
        <w:r w:rsidR="00FA31CB" w:rsidRPr="000D4CE2">
          <w:rPr>
            <w:rStyle w:val="Hipervnculo"/>
            <w:noProof/>
            <w:lang w:val="es-ES"/>
          </w:rPr>
          <w:t>Referencias</w:t>
        </w:r>
        <w:r w:rsidR="00FA31CB" w:rsidRPr="000D4CE2">
          <w:rPr>
            <w:noProof/>
            <w:webHidden/>
            <w:lang w:val="es-ES"/>
          </w:rPr>
          <w:tab/>
        </w:r>
        <w:r w:rsidRPr="000D4CE2">
          <w:rPr>
            <w:noProof/>
            <w:webHidden/>
            <w:lang w:val="es-ES"/>
          </w:rPr>
          <w:fldChar w:fldCharType="begin"/>
        </w:r>
        <w:r w:rsidR="00FA31CB" w:rsidRPr="000D4CE2">
          <w:rPr>
            <w:noProof/>
            <w:webHidden/>
            <w:lang w:val="es-ES"/>
          </w:rPr>
          <w:instrText xml:space="preserve"> PAGEREF _Toc303693294 \h </w:instrText>
        </w:r>
        <w:r w:rsidRPr="000D4CE2">
          <w:rPr>
            <w:noProof/>
            <w:webHidden/>
            <w:lang w:val="es-ES"/>
          </w:rPr>
        </w:r>
        <w:r w:rsidRPr="000D4CE2">
          <w:rPr>
            <w:noProof/>
            <w:webHidden/>
            <w:lang w:val="es-ES"/>
          </w:rPr>
          <w:fldChar w:fldCharType="separate"/>
        </w:r>
        <w:r w:rsidR="00FA31CB" w:rsidRPr="000D4CE2">
          <w:rPr>
            <w:noProof/>
            <w:webHidden/>
            <w:lang w:val="es-ES"/>
          </w:rPr>
          <w:t>15</w:t>
        </w:r>
        <w:r w:rsidRPr="000D4CE2">
          <w:rPr>
            <w:noProof/>
            <w:webHidden/>
            <w:lang w:val="es-ES"/>
          </w:rPr>
          <w:fldChar w:fldCharType="end"/>
        </w:r>
      </w:hyperlink>
    </w:p>
    <w:p w:rsidR="000A35E1" w:rsidRPr="000D4CE2" w:rsidRDefault="00B80F73" w:rsidP="000A35E1">
      <w:pPr>
        <w:rPr>
          <w:lang w:val="es-ES"/>
        </w:rPr>
      </w:pPr>
      <w:r w:rsidRPr="000D4CE2">
        <w:rPr>
          <w:caps/>
          <w:lang w:val="es-ES"/>
        </w:rPr>
        <w:fldChar w:fldCharType="end"/>
      </w:r>
    </w:p>
    <w:p w:rsidR="002D4C70" w:rsidRPr="000D4CE2" w:rsidRDefault="000A35E1" w:rsidP="002D4C70">
      <w:pPr>
        <w:pStyle w:val="Ttulo1"/>
        <w:rPr>
          <w:lang w:val="es-ES"/>
        </w:rPr>
      </w:pPr>
      <w:r w:rsidRPr="000D4CE2">
        <w:rPr>
          <w:lang w:val="es-ES"/>
        </w:rPr>
        <w:br w:type="page"/>
      </w:r>
      <w:bookmarkStart w:id="6" w:name="_Toc303693280"/>
      <w:bookmarkEnd w:id="5"/>
      <w:r w:rsidR="002D4C70" w:rsidRPr="000D4CE2">
        <w:rPr>
          <w:lang w:val="es-ES"/>
        </w:rPr>
        <w:lastRenderedPageBreak/>
        <w:t>Introducción.</w:t>
      </w:r>
      <w:bookmarkEnd w:id="6"/>
    </w:p>
    <w:p w:rsidR="002D4C70" w:rsidRPr="000D4CE2" w:rsidRDefault="002D4C70" w:rsidP="002D4C70">
      <w:pPr>
        <w:rPr>
          <w:lang w:val="es-ES"/>
        </w:rPr>
      </w:pPr>
    </w:p>
    <w:p w:rsidR="002D4C70" w:rsidRPr="000D4CE2" w:rsidRDefault="002D4C70" w:rsidP="002D4C70">
      <w:pPr>
        <w:rPr>
          <w:lang w:val="es-ES"/>
        </w:rPr>
      </w:pPr>
      <w:r w:rsidRPr="000D4CE2">
        <w:rPr>
          <w:lang w:val="es-ES"/>
        </w:rPr>
        <w:t>[</w:t>
      </w:r>
    </w:p>
    <w:p w:rsidR="002D4C70" w:rsidRPr="000D4CE2" w:rsidRDefault="002D4C70" w:rsidP="002D4C70">
      <w:pPr>
        <w:rPr>
          <w:lang w:val="es-ES"/>
        </w:rPr>
      </w:pPr>
    </w:p>
    <w:p w:rsidR="009E1D20" w:rsidRPr="000D4CE2" w:rsidRDefault="009E1D20" w:rsidP="002D4C70">
      <w:pPr>
        <w:rPr>
          <w:lang w:val="es-ES"/>
        </w:rPr>
      </w:pPr>
      <w:r w:rsidRPr="000D4CE2">
        <w:rPr>
          <w:lang w:val="es-ES"/>
        </w:rPr>
        <w:t>En esta sección se realiza una introducción al sistema cuya arquitectura se describe.</w:t>
      </w:r>
    </w:p>
    <w:p w:rsidR="009E1D20" w:rsidRPr="000D4CE2" w:rsidRDefault="009E1D20" w:rsidP="002D4C70">
      <w:pPr>
        <w:rPr>
          <w:lang w:val="es-ES"/>
        </w:rPr>
      </w:pPr>
    </w:p>
    <w:p w:rsidR="009E1D20" w:rsidRPr="000D4CE2" w:rsidRDefault="009E1D20" w:rsidP="002D4C70">
      <w:pPr>
        <w:rPr>
          <w:lang w:val="es-ES"/>
        </w:rPr>
      </w:pPr>
      <w:r w:rsidRPr="000D4CE2">
        <w:rPr>
          <w:lang w:val="es-ES"/>
        </w:rPr>
        <w:t xml:space="preserve">Para la elaboración de este plantilla, se tomó como base </w:t>
      </w:r>
      <w:r w:rsidR="00385696" w:rsidRPr="000D4CE2">
        <w:rPr>
          <w:lang w:val="es-ES"/>
        </w:rPr>
        <w:t xml:space="preserve">el modelo 4+1 </w:t>
      </w:r>
      <w:r w:rsidR="00B80F73" w:rsidRPr="000D4CE2">
        <w:rPr>
          <w:lang w:val="es-ES"/>
        </w:rPr>
        <w:fldChar w:fldCharType="begin"/>
      </w:r>
      <w:r w:rsidR="004E42A3" w:rsidRPr="000D4CE2">
        <w:rPr>
          <w:lang w:val="es-ES"/>
        </w:rPr>
        <w:instrText xml:space="preserve"> REF _Ref239791527 \r \h </w:instrText>
      </w:r>
      <w:r w:rsidR="00B80F73" w:rsidRPr="000D4CE2">
        <w:rPr>
          <w:lang w:val="es-ES"/>
        </w:rPr>
      </w:r>
      <w:r w:rsidR="00B80F73" w:rsidRPr="000D4CE2">
        <w:rPr>
          <w:lang w:val="es-ES"/>
        </w:rPr>
        <w:fldChar w:fldCharType="separate"/>
      </w:r>
      <w:r w:rsidR="00554028" w:rsidRPr="000D4CE2">
        <w:rPr>
          <w:lang w:val="es-ES"/>
        </w:rPr>
        <w:t>[10]</w:t>
      </w:r>
      <w:r w:rsidR="00B80F73" w:rsidRPr="000D4CE2">
        <w:rPr>
          <w:lang w:val="es-ES"/>
        </w:rPr>
        <w:fldChar w:fldCharType="end"/>
      </w:r>
      <w:r w:rsidR="00385696" w:rsidRPr="000D4CE2">
        <w:rPr>
          <w:lang w:val="es-ES"/>
        </w:rPr>
        <w:t>.</w:t>
      </w:r>
    </w:p>
    <w:p w:rsidR="002D4C70" w:rsidRPr="000D4CE2" w:rsidRDefault="002D4C70" w:rsidP="002D4C70">
      <w:pPr>
        <w:rPr>
          <w:lang w:val="es-ES"/>
        </w:rPr>
      </w:pPr>
    </w:p>
    <w:p w:rsidR="00385696" w:rsidRPr="000D4CE2" w:rsidRDefault="00385696" w:rsidP="002D4C70">
      <w:pPr>
        <w:rPr>
          <w:lang w:val="es-ES"/>
        </w:rPr>
      </w:pPr>
      <w:r w:rsidRPr="000D4CE2">
        <w:rPr>
          <w:lang w:val="es-ES"/>
        </w:rPr>
        <w:t>]</w:t>
      </w:r>
    </w:p>
    <w:p w:rsidR="002D4C70" w:rsidRPr="000D4CE2" w:rsidRDefault="002D4C70" w:rsidP="002D4C70">
      <w:pPr>
        <w:rPr>
          <w:lang w:val="es-ES"/>
        </w:rPr>
      </w:pPr>
    </w:p>
    <w:p w:rsidR="005435CD" w:rsidRPr="000D4CE2" w:rsidRDefault="00385696" w:rsidP="00385696">
      <w:pPr>
        <w:pStyle w:val="Ttulo1"/>
        <w:rPr>
          <w:lang w:val="es-ES"/>
        </w:rPr>
      </w:pPr>
      <w:r w:rsidRPr="000D4CE2">
        <w:rPr>
          <w:lang w:val="es-ES"/>
        </w:rPr>
        <w:br w:type="page"/>
      </w:r>
      <w:bookmarkStart w:id="7" w:name="_Toc303693281"/>
      <w:r w:rsidR="00427460" w:rsidRPr="000D4CE2">
        <w:rPr>
          <w:lang w:val="es-ES"/>
        </w:rPr>
        <w:lastRenderedPageBreak/>
        <w:t>Vista de Casos de Uso</w:t>
      </w:r>
      <w:bookmarkEnd w:id="7"/>
    </w:p>
    <w:p w:rsidR="00427460" w:rsidRPr="000D4CE2" w:rsidRDefault="00427460" w:rsidP="00427460">
      <w:pPr>
        <w:rPr>
          <w:lang w:val="es-ES"/>
        </w:rPr>
      </w:pPr>
    </w:p>
    <w:p w:rsidR="00D327C3" w:rsidRPr="000D4CE2" w:rsidRDefault="00D97A06" w:rsidP="00427460">
      <w:pPr>
        <w:rPr>
          <w:lang w:val="es-ES"/>
        </w:rPr>
      </w:pPr>
      <w:r w:rsidRPr="000D4CE2">
        <w:rPr>
          <w:lang w:val="es-ES"/>
        </w:rPr>
        <w:t>[</w:t>
      </w:r>
    </w:p>
    <w:p w:rsidR="00D327C3" w:rsidRPr="000D4CE2" w:rsidRDefault="00D327C3" w:rsidP="00427460">
      <w:pPr>
        <w:rPr>
          <w:lang w:val="es-ES"/>
        </w:rPr>
      </w:pPr>
    </w:p>
    <w:p w:rsidR="00D327C3" w:rsidRPr="000D4CE2" w:rsidRDefault="00D327C3" w:rsidP="00427460">
      <w:pPr>
        <w:rPr>
          <w:lang w:val="es-ES"/>
        </w:rPr>
      </w:pPr>
      <w:r w:rsidRPr="000D4CE2">
        <w:rPr>
          <w:lang w:val="es-ES"/>
        </w:rPr>
        <w:t xml:space="preserve">Los elementos de las cuatro vistas desde las que se analiza la arquitectura son “ejercitados” por un pequeño subconjunto de casos de uso (o escenarios de esos casos de uso) que llamamos casos de uso críticos. Este subconjunto se debe elegir cuidadosamente, utilizando principalmente dos criterios: </w:t>
      </w:r>
    </w:p>
    <w:p w:rsidR="00D327C3" w:rsidRPr="000D4CE2" w:rsidRDefault="00D327C3" w:rsidP="00427460">
      <w:pPr>
        <w:rPr>
          <w:lang w:val="es-ES"/>
        </w:rPr>
      </w:pPr>
    </w:p>
    <w:p w:rsidR="00D327C3" w:rsidRPr="000D4CE2" w:rsidRDefault="00D327C3" w:rsidP="00D327C3">
      <w:pPr>
        <w:numPr>
          <w:ilvl w:val="0"/>
          <w:numId w:val="33"/>
        </w:numPr>
        <w:rPr>
          <w:lang w:val="es-ES"/>
        </w:rPr>
      </w:pPr>
      <w:r w:rsidRPr="000D4CE2">
        <w:rPr>
          <w:lang w:val="es-ES"/>
        </w:rPr>
        <w:t>Que intervengan el mayor número de componentes arquitectónicos posibles</w:t>
      </w:r>
    </w:p>
    <w:p w:rsidR="00D327C3" w:rsidRPr="000D4CE2" w:rsidRDefault="00D327C3" w:rsidP="00D327C3">
      <w:pPr>
        <w:numPr>
          <w:ilvl w:val="0"/>
          <w:numId w:val="33"/>
        </w:numPr>
        <w:rPr>
          <w:lang w:val="es-ES"/>
        </w:rPr>
      </w:pPr>
      <w:r w:rsidRPr="000D4CE2">
        <w:rPr>
          <w:lang w:val="es-ES"/>
        </w:rPr>
        <w:t>Que intervengan los componentes que se vislumbran como críticos o más complejos.</w:t>
      </w:r>
    </w:p>
    <w:p w:rsidR="00D327C3" w:rsidRPr="000D4CE2" w:rsidRDefault="00D327C3" w:rsidP="00427460">
      <w:pPr>
        <w:rPr>
          <w:lang w:val="es-ES"/>
        </w:rPr>
      </w:pPr>
    </w:p>
    <w:p w:rsidR="00D97A06" w:rsidRPr="000D4CE2" w:rsidRDefault="00D327C3" w:rsidP="00427460">
      <w:pPr>
        <w:rPr>
          <w:lang w:val="es-ES"/>
        </w:rPr>
      </w:pPr>
      <w:r w:rsidRPr="000D4CE2">
        <w:rPr>
          <w:lang w:val="es-ES"/>
        </w:rPr>
        <w:t xml:space="preserve"> </w:t>
      </w:r>
      <w:r w:rsidR="00D97A06" w:rsidRPr="000D4CE2">
        <w:rPr>
          <w:lang w:val="es-ES"/>
        </w:rPr>
        <w:t>]</w:t>
      </w:r>
    </w:p>
    <w:p w:rsidR="00427460" w:rsidRPr="000D4CE2" w:rsidRDefault="00427460" w:rsidP="00427460">
      <w:pPr>
        <w:rPr>
          <w:lang w:val="es-ES"/>
        </w:rPr>
      </w:pPr>
    </w:p>
    <w:p w:rsidR="000606EF" w:rsidRPr="000D4CE2" w:rsidRDefault="000606EF" w:rsidP="000A5372">
      <w:pPr>
        <w:pStyle w:val="Ttulo2"/>
        <w:rPr>
          <w:lang w:val="es-ES"/>
        </w:rPr>
      </w:pPr>
      <w:bookmarkStart w:id="8" w:name="_Toc303693282"/>
      <w:r w:rsidRPr="000D4CE2">
        <w:rPr>
          <w:lang w:val="es-ES"/>
        </w:rPr>
        <w:t>Diagrama de Casos de Uso Críticos</w:t>
      </w:r>
      <w:bookmarkEnd w:id="8"/>
    </w:p>
    <w:p w:rsidR="00427460" w:rsidRPr="000D4CE2" w:rsidRDefault="00427460" w:rsidP="00427460">
      <w:pPr>
        <w:rPr>
          <w:lang w:val="es-ES"/>
        </w:rPr>
      </w:pPr>
    </w:p>
    <w:p w:rsidR="00C025E9" w:rsidRPr="000D4CE2" w:rsidRDefault="00C9594E" w:rsidP="00427460">
      <w:pPr>
        <w:rPr>
          <w:lang w:val="es-ES"/>
        </w:rPr>
      </w:pPr>
      <w:r>
        <w:rPr>
          <w:noProof/>
          <w:lang w:val="es-UY" w:eastAsia="es-UY"/>
        </w:rPr>
        <w:drawing>
          <wp:inline distT="0" distB="0" distL="0" distR="0">
            <wp:extent cx="6328886" cy="3444949"/>
            <wp:effectExtent l="19050" t="0" r="0" b="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6329245" cy="3445144"/>
                    </a:xfrm>
                    <a:prstGeom prst="rect">
                      <a:avLst/>
                    </a:prstGeom>
                    <a:noFill/>
                    <a:ln w="9525">
                      <a:noFill/>
                      <a:miter lim="800000"/>
                      <a:headEnd/>
                      <a:tailEnd/>
                    </a:ln>
                  </pic:spPr>
                </pic:pic>
              </a:graphicData>
            </a:graphic>
          </wp:inline>
        </w:drawing>
      </w:r>
    </w:p>
    <w:p w:rsidR="00202B23" w:rsidRDefault="00202B23" w:rsidP="00202B23">
      <w:pPr>
        <w:pStyle w:val="Epgrafe"/>
        <w:ind w:left="2160" w:firstLine="720"/>
        <w:rPr>
          <w:b w:val="0"/>
          <w:bCs w:val="0"/>
          <w:sz w:val="22"/>
          <w:szCs w:val="22"/>
          <w:lang w:val="es-ES"/>
        </w:rPr>
      </w:pPr>
    </w:p>
    <w:p w:rsidR="00C025E9" w:rsidRPr="000D4CE2" w:rsidRDefault="007775D4" w:rsidP="00202B23">
      <w:pPr>
        <w:pStyle w:val="Epgrafe"/>
        <w:ind w:left="2160" w:firstLine="720"/>
        <w:rPr>
          <w:lang w:val="es-ES"/>
        </w:rPr>
      </w:pPr>
      <w:r w:rsidRPr="000D4CE2">
        <w:rPr>
          <w:lang w:val="es-ES"/>
        </w:rPr>
        <w:t xml:space="preserve">Diagrama de </w:t>
      </w:r>
      <w:r w:rsidR="00202B23">
        <w:rPr>
          <w:lang w:val="es-ES"/>
        </w:rPr>
        <w:t>Casos de uso críticos.</w:t>
      </w:r>
    </w:p>
    <w:p w:rsidR="00C025E9" w:rsidRPr="000D4CE2" w:rsidRDefault="00C025E9" w:rsidP="00427460">
      <w:pPr>
        <w:rPr>
          <w:lang w:val="es-ES"/>
        </w:rPr>
      </w:pPr>
    </w:p>
    <w:p w:rsidR="00202B23" w:rsidRPr="00F41692" w:rsidRDefault="00D51B2D" w:rsidP="00D51B2D">
      <w:pPr>
        <w:pStyle w:val="Ttulo2"/>
        <w:rPr>
          <w:lang w:val="es-ES"/>
        </w:rPr>
      </w:pPr>
      <w:bookmarkStart w:id="9" w:name="_Toc303693283"/>
      <w:r w:rsidRPr="000D4CE2">
        <w:rPr>
          <w:lang w:val="es-ES"/>
        </w:rPr>
        <w:t>Actores</w:t>
      </w:r>
      <w:bookmarkEnd w:id="9"/>
    </w:p>
    <w:p w:rsidR="00202B23" w:rsidRDefault="00202B23" w:rsidP="00202B23">
      <w:pPr>
        <w:pStyle w:val="Ttulo3"/>
        <w:rPr>
          <w:lang w:val="es-ES"/>
        </w:rPr>
      </w:pPr>
      <w:r>
        <w:rPr>
          <w:lang w:val="es-ES"/>
        </w:rPr>
        <w:t xml:space="preserve">Organismo </w:t>
      </w:r>
      <w:r w:rsidR="00DD5CE9">
        <w:rPr>
          <w:lang w:val="es-ES"/>
        </w:rPr>
        <w:t>proveedor</w:t>
      </w:r>
    </w:p>
    <w:p w:rsidR="00202B23" w:rsidRPr="0040039F" w:rsidRDefault="00202B23" w:rsidP="00202B23">
      <w:pPr>
        <w:rPr>
          <w:lang w:val="es-ES"/>
        </w:rPr>
      </w:pPr>
    </w:p>
    <w:p w:rsidR="00202B23" w:rsidRDefault="00202B23" w:rsidP="00202B23">
      <w:pPr>
        <w:rPr>
          <w:lang w:val="es-ES"/>
        </w:rPr>
      </w:pPr>
      <w:r w:rsidRPr="0040039F">
        <w:rPr>
          <w:lang w:val="es-ES"/>
        </w:rPr>
        <w:t xml:space="preserve">Es una entidad que contiene datos geográficos y ofrece servicios tanto de consulta como de actualización. </w:t>
      </w:r>
    </w:p>
    <w:p w:rsidR="00DD5CE9" w:rsidRDefault="00DD5CE9" w:rsidP="00202B23">
      <w:pPr>
        <w:rPr>
          <w:lang w:val="es-ES"/>
        </w:rPr>
      </w:pPr>
    </w:p>
    <w:p w:rsidR="00DD5CE9" w:rsidRDefault="00DD5CE9" w:rsidP="00DD5CE9">
      <w:pPr>
        <w:pStyle w:val="Ttulo3"/>
        <w:rPr>
          <w:lang w:val="es-ES"/>
        </w:rPr>
      </w:pPr>
      <w:r>
        <w:rPr>
          <w:lang w:val="es-ES"/>
        </w:rPr>
        <w:lastRenderedPageBreak/>
        <w:t>Organismo cliente</w:t>
      </w:r>
    </w:p>
    <w:p w:rsidR="00DD5CE9" w:rsidRDefault="00DD5CE9" w:rsidP="00202B23">
      <w:pPr>
        <w:rPr>
          <w:lang w:val="es-ES"/>
        </w:rPr>
      </w:pPr>
    </w:p>
    <w:p w:rsidR="00DD5CE9" w:rsidRDefault="00DD5CE9" w:rsidP="00202B23">
      <w:pPr>
        <w:rPr>
          <w:lang w:val="es-ES"/>
        </w:rPr>
      </w:pPr>
      <w:r>
        <w:rPr>
          <w:lang w:val="es-ES"/>
        </w:rPr>
        <w:t>Es una entidad que consulta y/o actualiza datos geográficos de un organismo proveedor.</w:t>
      </w:r>
    </w:p>
    <w:p w:rsidR="00DD5CE9" w:rsidRPr="000D4CE2" w:rsidRDefault="00DD5CE9" w:rsidP="00202B23">
      <w:pPr>
        <w:rPr>
          <w:lang w:val="es-ES"/>
        </w:rPr>
      </w:pPr>
    </w:p>
    <w:p w:rsidR="00202B23" w:rsidRDefault="00202B23" w:rsidP="00202B23">
      <w:pPr>
        <w:pStyle w:val="Ttulo3"/>
        <w:rPr>
          <w:lang w:val="es-ES"/>
        </w:rPr>
      </w:pPr>
      <w:r w:rsidRPr="0040039F">
        <w:rPr>
          <w:lang w:val="es-ES"/>
        </w:rPr>
        <w:t>Público general</w:t>
      </w:r>
    </w:p>
    <w:p w:rsidR="00202B23" w:rsidRPr="0040039F" w:rsidRDefault="00202B23" w:rsidP="00202B23">
      <w:pPr>
        <w:rPr>
          <w:lang w:val="es-ES"/>
        </w:rPr>
      </w:pPr>
    </w:p>
    <w:p w:rsidR="00202B23" w:rsidRDefault="00202B23" w:rsidP="00202B23">
      <w:pPr>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202B23" w:rsidRDefault="00202B23" w:rsidP="00202B23">
      <w:pPr>
        <w:rPr>
          <w:lang w:val="es-ES"/>
        </w:rPr>
      </w:pPr>
    </w:p>
    <w:p w:rsidR="00202B23" w:rsidRDefault="00202B23" w:rsidP="00202B23">
      <w:pPr>
        <w:pStyle w:val="Ttulo3"/>
        <w:rPr>
          <w:lang w:val="es-ES"/>
        </w:rPr>
      </w:pPr>
      <w:r>
        <w:rPr>
          <w:lang w:val="es-ES"/>
        </w:rPr>
        <w:t>STS</w:t>
      </w:r>
    </w:p>
    <w:p w:rsidR="00202B23" w:rsidRPr="0040039F" w:rsidRDefault="00202B23" w:rsidP="00202B23">
      <w:pPr>
        <w:rPr>
          <w:lang w:val="es-ES"/>
        </w:rPr>
      </w:pPr>
    </w:p>
    <w:p w:rsidR="00202B23" w:rsidRDefault="00202B23" w:rsidP="00202B23">
      <w:pPr>
        <w:rPr>
          <w:lang w:val="es-ES"/>
        </w:rPr>
      </w:pPr>
      <w:r w:rsidRPr="00202B23">
        <w:rPr>
          <w:lang w:val="es-ES"/>
        </w:rPr>
        <w:t>Encargado  de la autenticación. Provee tokens de seguridad que luego la PGE se encarga de verificar.</w:t>
      </w:r>
    </w:p>
    <w:p w:rsidR="00F41692" w:rsidRDefault="00F41692" w:rsidP="00202B23">
      <w:pPr>
        <w:rPr>
          <w:lang w:val="es-ES"/>
        </w:rPr>
      </w:pPr>
    </w:p>
    <w:p w:rsidR="00202B23" w:rsidRDefault="00202B23" w:rsidP="00202B23">
      <w:pPr>
        <w:pStyle w:val="Ttulo3"/>
        <w:rPr>
          <w:lang w:val="es-ES"/>
        </w:rPr>
      </w:pPr>
      <w:r>
        <w:rPr>
          <w:lang w:val="es-ES"/>
        </w:rPr>
        <w:t xml:space="preserve">PGE </w:t>
      </w:r>
    </w:p>
    <w:p w:rsidR="00202B23" w:rsidRPr="0040039F" w:rsidRDefault="00202B23" w:rsidP="00202B23">
      <w:pPr>
        <w:rPr>
          <w:lang w:val="es-ES"/>
        </w:rPr>
      </w:pPr>
    </w:p>
    <w:p w:rsidR="00202B23" w:rsidRPr="000D4CE2" w:rsidRDefault="00202B23" w:rsidP="00202B23">
      <w:pPr>
        <w:rPr>
          <w:lang w:val="es-ES"/>
        </w:rPr>
      </w:pPr>
      <w:r w:rsidRPr="0040039F">
        <w:rPr>
          <w:lang w:val="es-ES"/>
        </w:rPr>
        <w:t>Es el componente que se encarga de procesar todos los pedidos y controlar que sean correctos así como también maneja los mecanismos de seguridad y de balanceo de carga.</w:t>
      </w:r>
    </w:p>
    <w:p w:rsidR="00202B23" w:rsidRDefault="00202B23" w:rsidP="00202B23">
      <w:pPr>
        <w:rPr>
          <w:lang w:val="es-ES"/>
        </w:rPr>
      </w:pPr>
    </w:p>
    <w:p w:rsidR="00C025E9" w:rsidRPr="000D4CE2" w:rsidRDefault="00C025E9" w:rsidP="00427460">
      <w:pPr>
        <w:rPr>
          <w:lang w:val="es-ES"/>
        </w:rPr>
      </w:pPr>
    </w:p>
    <w:p w:rsidR="000606EF" w:rsidRPr="000D4CE2" w:rsidRDefault="00CC1FDC" w:rsidP="000A5372">
      <w:pPr>
        <w:pStyle w:val="Ttulo2"/>
        <w:rPr>
          <w:lang w:val="es-ES"/>
        </w:rPr>
      </w:pPr>
      <w:bookmarkStart w:id="10" w:name="_Ref239679313"/>
      <w:r w:rsidRPr="000D4CE2">
        <w:rPr>
          <w:lang w:val="es-ES"/>
        </w:rPr>
        <w:br w:type="page"/>
      </w:r>
      <w:bookmarkStart w:id="11" w:name="_Toc303693284"/>
      <w:r w:rsidR="000606EF" w:rsidRPr="000D4CE2">
        <w:rPr>
          <w:lang w:val="es-ES"/>
        </w:rPr>
        <w:lastRenderedPageBreak/>
        <w:t>Especificación de Casos de Uso Críticos</w:t>
      </w:r>
      <w:bookmarkEnd w:id="10"/>
      <w:bookmarkEnd w:id="11"/>
    </w:p>
    <w:p w:rsidR="000606EF" w:rsidRPr="000D4CE2" w:rsidRDefault="000606EF" w:rsidP="000606EF">
      <w:pPr>
        <w:rPr>
          <w:lang w:val="es-ES"/>
        </w:rPr>
      </w:pPr>
    </w:p>
    <w:p w:rsidR="000606EF" w:rsidRPr="000D4CE2" w:rsidRDefault="00D820E4" w:rsidP="000606EF">
      <w:pPr>
        <w:rPr>
          <w:lang w:val="es-ES"/>
        </w:rPr>
      </w:pPr>
      <w:r w:rsidRPr="000D4CE2">
        <w:rPr>
          <w:lang w:val="es-ES"/>
        </w:rPr>
        <w:t>[</w:t>
      </w:r>
    </w:p>
    <w:p w:rsidR="00D820E4" w:rsidRPr="000D4CE2" w:rsidRDefault="00D820E4" w:rsidP="000606EF">
      <w:pPr>
        <w:rPr>
          <w:lang w:val="es-ES"/>
        </w:rPr>
      </w:pPr>
    </w:p>
    <w:p w:rsidR="00D820E4" w:rsidRPr="000D4CE2" w:rsidRDefault="00D820E4" w:rsidP="00D820E4">
      <w:pPr>
        <w:rPr>
          <w:lang w:val="es-ES"/>
        </w:rPr>
      </w:pPr>
      <w:r w:rsidRPr="000D4CE2">
        <w:rPr>
          <w:lang w:val="es-ES"/>
        </w:rPr>
        <w:t>En esta sección se incluye un ítem por cada caso de uso mostrado en el diagrama anterior. De cada caso de uso debe brindarse su descripción, así como uno o más flujos de eventos que detallen la interacción actor-sistema para cada escenario relevante del caso de uso. Opcionalmente, pueden especificarse pre y pos</w:t>
      </w:r>
      <w:r w:rsidR="00CC1FDC" w:rsidRPr="000D4CE2">
        <w:rPr>
          <w:lang w:val="es-ES"/>
        </w:rPr>
        <w:t>t</w:t>
      </w:r>
      <w:r w:rsidRPr="000D4CE2">
        <w:rPr>
          <w:lang w:val="es-ES"/>
        </w:rPr>
        <w:t>condiciones para cada caso. Las precondiciones son las condiciones que deben cumplirse para que el flujo del caso de uso pueda realizarse. Las postcondiciones son las condiciones que se cumplen al terminar el flujo del caso de uso (modificaciones en el estado del sistema).</w:t>
      </w:r>
    </w:p>
    <w:p w:rsidR="00D820E4" w:rsidRPr="000D4CE2" w:rsidRDefault="00D820E4" w:rsidP="00D820E4">
      <w:pPr>
        <w:rPr>
          <w:lang w:val="es-ES"/>
        </w:rPr>
      </w:pPr>
    </w:p>
    <w:p w:rsidR="00231C13" w:rsidRDefault="00D820E4" w:rsidP="00231C13">
      <w:pPr>
        <w:rPr>
          <w:lang w:val="es-ES"/>
        </w:rPr>
      </w:pPr>
      <w:r w:rsidRPr="000D4CE2">
        <w:rPr>
          <w:lang w:val="es-ES"/>
        </w:rPr>
        <w:t>]</w:t>
      </w:r>
      <w:bookmarkStart w:id="12" w:name="_Toc303693285"/>
    </w:p>
    <w:p w:rsidR="00231C13" w:rsidRDefault="00231C13" w:rsidP="00231C13">
      <w:pPr>
        <w:rPr>
          <w:lang w:val="es-ES"/>
        </w:rPr>
      </w:pPr>
    </w:p>
    <w:p w:rsidR="00231C13" w:rsidRPr="000D4CE2" w:rsidRDefault="00231C13" w:rsidP="00231C13">
      <w:pPr>
        <w:pStyle w:val="Ttulo3"/>
        <w:rPr>
          <w:lang w:val="es-ES"/>
        </w:rPr>
      </w:pPr>
      <w:r>
        <w:rPr>
          <w:lang w:val="es-ES"/>
        </w:rPr>
        <w:t>Público general consultando información.</w:t>
      </w:r>
    </w:p>
    <w:p w:rsidR="00231C13" w:rsidRPr="000D4CE2" w:rsidRDefault="00231C13" w:rsidP="00231C13">
      <w:pPr>
        <w:pStyle w:val="Ttulo5"/>
        <w:numPr>
          <w:ilvl w:val="0"/>
          <w:numId w:val="0"/>
        </w:numPr>
      </w:pPr>
      <w:r w:rsidRPr="000D4CE2">
        <w:t>Descripción</w:t>
      </w:r>
    </w:p>
    <w:p w:rsidR="00F41692" w:rsidRDefault="00F41692" w:rsidP="00231C13">
      <w:pPr>
        <w:rPr>
          <w:lang w:val="es-ES"/>
        </w:rPr>
      </w:pPr>
    </w:p>
    <w:p w:rsidR="00231C13" w:rsidRPr="000D4CE2" w:rsidRDefault="00D1589B" w:rsidP="00231C13">
      <w:pPr>
        <w:rPr>
          <w:lang w:val="es-ES"/>
        </w:rPr>
      </w:pPr>
      <w:r>
        <w:rPr>
          <w:lang w:val="es-ES"/>
        </w:rPr>
        <w:t>Permite a un usuario público consultar información geográfica que ofrece un organismo.</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 xml:space="preserve">El organismo al que se quiere consultar está ofreciendo un servicio </w:t>
      </w:r>
      <w:r w:rsidR="00D1589B">
        <w:rPr>
          <w:lang w:val="es-ES"/>
        </w:rPr>
        <w:t xml:space="preserve">público </w:t>
      </w:r>
      <w:r w:rsidRPr="00231C13">
        <w:rPr>
          <w:lang w:val="es-ES"/>
        </w:rPr>
        <w:t>para consultar información.</w:t>
      </w:r>
    </w:p>
    <w:p w:rsidR="00231C13" w:rsidRPr="000D4CE2" w:rsidRDefault="00231C13" w:rsidP="00231C13">
      <w:pPr>
        <w:pStyle w:val="Ttulo5"/>
        <w:numPr>
          <w:ilvl w:val="0"/>
          <w:numId w:val="0"/>
        </w:numPr>
      </w:pPr>
      <w:r w:rsidRPr="000D4CE2">
        <w:t>Flujo de Eventos</w:t>
      </w:r>
    </w:p>
    <w:p w:rsidR="00231C13" w:rsidRPr="000D4CE2"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1.1 Un usuario solicita consultar información geográfica </w:t>
      </w:r>
    </w:p>
    <w:p w:rsidR="00231C13" w:rsidRPr="00E96A1E" w:rsidRDefault="00231C13" w:rsidP="00231C13">
      <w:pPr>
        <w:rPr>
          <w:lang w:val="es-ES"/>
        </w:rPr>
      </w:pPr>
      <w:r w:rsidRPr="00E96A1E">
        <w:rPr>
          <w:lang w:val="es-ES"/>
        </w:rPr>
        <w:t>1.2 CtpRestConnector recibe la peticion, solicita token al STS.</w:t>
      </w:r>
    </w:p>
    <w:p w:rsidR="00231C13" w:rsidRPr="00E96A1E" w:rsidRDefault="00231C13" w:rsidP="00231C13">
      <w:pPr>
        <w:rPr>
          <w:lang w:val="es-ES"/>
        </w:rPr>
      </w:pPr>
      <w:r w:rsidRPr="00E96A1E">
        <w:rPr>
          <w:lang w:val="es-ES"/>
        </w:rPr>
        <w:t>1.3 El STS recibe la petición , genera el token y lo devuelve a CtpRestConnector.</w:t>
      </w:r>
    </w:p>
    <w:p w:rsidR="00231C13" w:rsidRPr="00E96A1E" w:rsidRDefault="00231C13" w:rsidP="00231C13">
      <w:pPr>
        <w:rPr>
          <w:lang w:val="es-ES"/>
        </w:rPr>
      </w:pPr>
      <w:r w:rsidRPr="00E96A1E">
        <w:rPr>
          <w:lang w:val="es-ES"/>
        </w:rPr>
        <w:t>1.4 CtpRestConnector arma un pedido con el token, método y parámetros a invocar y lo envía a la PGE</w:t>
      </w:r>
    </w:p>
    <w:p w:rsidR="00231C13" w:rsidRPr="00E96A1E" w:rsidRDefault="00231C13" w:rsidP="00231C13">
      <w:pPr>
        <w:rPr>
          <w:lang w:val="es-ES"/>
        </w:rPr>
      </w:pPr>
      <w:r w:rsidRPr="00E96A1E">
        <w:rPr>
          <w:lang w:val="es-ES"/>
        </w:rPr>
        <w:t>1.5 La PGE recibe el pedido,chequea que los datos sean correctos y lo envía a CtpSoapConnector.</w:t>
      </w:r>
    </w:p>
    <w:p w:rsidR="00231C13" w:rsidRPr="00E96A1E" w:rsidRDefault="00231C13" w:rsidP="00231C13">
      <w:pPr>
        <w:rPr>
          <w:lang w:val="es-ES"/>
        </w:rPr>
      </w:pPr>
      <w:r w:rsidRPr="00E96A1E">
        <w:rPr>
          <w:lang w:val="es-ES"/>
        </w:rPr>
        <w:t>1.6 CtpSoapConnector recibe el pedido y lo envía a al servidor de mapas correspondiente.</w:t>
      </w:r>
    </w:p>
    <w:p w:rsidR="00231C13" w:rsidRPr="00E96A1E" w:rsidRDefault="00231C13" w:rsidP="00231C13">
      <w:pPr>
        <w:rPr>
          <w:lang w:val="es-ES"/>
        </w:rPr>
      </w:pPr>
      <w:r w:rsidRPr="00E96A1E">
        <w:rPr>
          <w:lang w:val="es-ES"/>
        </w:rPr>
        <w:t>1.7 El servidor de mapas recibe el pedido y devuelve la información geográfica correspondiente.</w:t>
      </w:r>
    </w:p>
    <w:p w:rsidR="00231C13" w:rsidRPr="00E96A1E" w:rsidRDefault="00231C13" w:rsidP="00231C13">
      <w:pPr>
        <w:rPr>
          <w:lang w:val="es-ES"/>
        </w:rPr>
      </w:pPr>
      <w:r w:rsidRPr="00E96A1E">
        <w:rPr>
          <w:lang w:val="es-ES"/>
        </w:rPr>
        <w:t>1.8 CtpSoapConnector recibe la información y la devuelve a la PGE.</w:t>
      </w:r>
    </w:p>
    <w:p w:rsidR="00231C13" w:rsidRPr="00E96A1E" w:rsidRDefault="00231C13" w:rsidP="00231C13">
      <w:pPr>
        <w:rPr>
          <w:lang w:val="es-ES"/>
        </w:rPr>
      </w:pPr>
      <w:r w:rsidRPr="00E96A1E">
        <w:rPr>
          <w:lang w:val="es-ES"/>
        </w:rPr>
        <w:t>1.9 La PGE recibe la información y la devuelve a CtpRestConnector.</w:t>
      </w:r>
    </w:p>
    <w:p w:rsidR="00231C13" w:rsidRPr="00E96A1E" w:rsidRDefault="00231C13" w:rsidP="00231C13">
      <w:pPr>
        <w:rPr>
          <w:lang w:val="es-ES"/>
        </w:rPr>
      </w:pPr>
      <w:r w:rsidRPr="00E96A1E">
        <w:rPr>
          <w:lang w:val="es-ES"/>
        </w:rPr>
        <w:t>1.10 CtpRestConnector devuelve la información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1.3.1 El STS no valida al usuario y devuelve un error.</w:t>
      </w:r>
    </w:p>
    <w:p w:rsidR="00231C13" w:rsidRPr="00E96A1E" w:rsidRDefault="00231C13" w:rsidP="00231C13">
      <w:pPr>
        <w:rPr>
          <w:lang w:val="es-ES"/>
        </w:rPr>
      </w:pPr>
      <w:r w:rsidRPr="00E96A1E">
        <w:rPr>
          <w:lang w:val="es-ES"/>
        </w:rPr>
        <w:t>1.3.2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1.5.1 Los datos enviados a la pge no son válidos y la PGE devuelve un error.</w:t>
      </w:r>
    </w:p>
    <w:p w:rsidR="00231C13" w:rsidRPr="00E96A1E" w:rsidRDefault="00231C13" w:rsidP="00231C13">
      <w:pPr>
        <w:rPr>
          <w:lang w:val="es-ES"/>
        </w:rPr>
      </w:pPr>
      <w:r w:rsidRPr="00E96A1E">
        <w:rPr>
          <w:lang w:val="es-ES"/>
        </w:rPr>
        <w:t>1.5.2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1.7.1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lastRenderedPageBreak/>
        <w:t xml:space="preserve">1.7.1 El servidor de mapas devuelve un error. </w:t>
      </w:r>
    </w:p>
    <w:p w:rsidR="00231C13" w:rsidRPr="00E96A1E" w:rsidRDefault="00231C13" w:rsidP="00231C13">
      <w:pPr>
        <w:rPr>
          <w:lang w:val="es-ES"/>
        </w:rPr>
      </w:pPr>
      <w:r w:rsidRPr="00E96A1E">
        <w:rPr>
          <w:lang w:val="es-ES"/>
        </w:rPr>
        <w:t>1.7.2 CtpSoapConnector recibe el error y lo reenvia a la PGE.</w:t>
      </w:r>
    </w:p>
    <w:p w:rsidR="00231C13" w:rsidRPr="00E96A1E" w:rsidRDefault="00231C13" w:rsidP="00231C13">
      <w:pPr>
        <w:rPr>
          <w:lang w:val="es-ES"/>
        </w:rPr>
      </w:pPr>
      <w:r w:rsidRPr="00E96A1E">
        <w:rPr>
          <w:lang w:val="es-ES"/>
        </w:rPr>
        <w:t>1.7.3 La PGE reenvía el error a CtpRestConnector.</w:t>
      </w:r>
    </w:p>
    <w:p w:rsidR="00231C13" w:rsidRDefault="00231C13" w:rsidP="00231C13">
      <w:pPr>
        <w:rPr>
          <w:lang w:val="es-ES"/>
        </w:rPr>
      </w:pPr>
      <w:r w:rsidRPr="00E96A1E">
        <w:rPr>
          <w:lang w:val="es-ES"/>
        </w:rPr>
        <w:t>1.7.2 CtpRestConnector envía un mensaje de error al usuario.</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usuario.</w:t>
      </w:r>
    </w:p>
    <w:p w:rsidR="00231C13" w:rsidRPr="000D4CE2" w:rsidRDefault="00231C13" w:rsidP="00231C13">
      <w:pPr>
        <w:rPr>
          <w:lang w:val="es-ES"/>
        </w:rPr>
      </w:pP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Público especializado consultando información </w:t>
      </w:r>
    </w:p>
    <w:p w:rsidR="00231C13" w:rsidRPr="000D4CE2" w:rsidRDefault="00231C13" w:rsidP="00231C13">
      <w:pPr>
        <w:pStyle w:val="Ttulo5"/>
        <w:numPr>
          <w:ilvl w:val="0"/>
          <w:numId w:val="0"/>
        </w:numPr>
      </w:pPr>
      <w:r w:rsidRPr="000D4CE2">
        <w:t>Descripción</w:t>
      </w:r>
    </w:p>
    <w:p w:rsidR="00D1589B" w:rsidRDefault="00D1589B" w:rsidP="00231C13">
      <w:pPr>
        <w:rPr>
          <w:lang w:val="es-ES"/>
        </w:rPr>
      </w:pPr>
    </w:p>
    <w:p w:rsidR="00231C13" w:rsidRPr="000D4CE2" w:rsidRDefault="00D1589B" w:rsidP="00231C13">
      <w:pPr>
        <w:rPr>
          <w:lang w:val="es-ES"/>
        </w:rPr>
      </w:pPr>
      <w:r>
        <w:rPr>
          <w:lang w:val="es-ES"/>
        </w:rPr>
        <w:t xml:space="preserve">Permite a un usuario de un organismo con permisos especiales consultar información geográfica de otro organismo. </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 xml:space="preserve">El organismo destino ofrece un servicio de consulta para publico especializado. </w:t>
      </w:r>
    </w:p>
    <w:p w:rsidR="00231C13" w:rsidRPr="000D4CE2"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Flujo principal </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2.1 Un organismo solicita consultar información geográfica de otro organismo. </w:t>
      </w:r>
    </w:p>
    <w:p w:rsidR="00231C13" w:rsidRPr="00E96A1E" w:rsidRDefault="00231C13" w:rsidP="00231C13">
      <w:pPr>
        <w:rPr>
          <w:lang w:val="es-ES"/>
        </w:rPr>
      </w:pPr>
      <w:r w:rsidRPr="00E96A1E">
        <w:rPr>
          <w:lang w:val="es-ES"/>
        </w:rPr>
        <w:t>2.2 CtpRestConnector recibe la petición, solicita token al STS.</w:t>
      </w:r>
    </w:p>
    <w:p w:rsidR="00231C13" w:rsidRPr="00E96A1E" w:rsidRDefault="00231C13" w:rsidP="00231C13">
      <w:pPr>
        <w:rPr>
          <w:lang w:val="es-ES"/>
        </w:rPr>
      </w:pPr>
      <w:r w:rsidRPr="00E96A1E">
        <w:rPr>
          <w:lang w:val="es-ES"/>
        </w:rPr>
        <w:t>2.3 El STS recibe la petición , genera el token y lo devuelve a CtpRestConnector.</w:t>
      </w:r>
    </w:p>
    <w:p w:rsidR="00231C13" w:rsidRPr="00E96A1E" w:rsidRDefault="00231C13" w:rsidP="00231C13">
      <w:pPr>
        <w:rPr>
          <w:lang w:val="es-ES"/>
        </w:rPr>
      </w:pPr>
      <w:r w:rsidRPr="00E96A1E">
        <w:rPr>
          <w:lang w:val="es-ES"/>
        </w:rPr>
        <w:t>2.4 CtpRestConnector arma un pedido con el token, método y parámetros a invocar y lo envía a la PGE</w:t>
      </w:r>
    </w:p>
    <w:p w:rsidR="00231C13" w:rsidRPr="00E96A1E" w:rsidRDefault="00231C13" w:rsidP="00231C13">
      <w:pPr>
        <w:rPr>
          <w:lang w:val="es-ES"/>
        </w:rPr>
      </w:pPr>
      <w:r w:rsidRPr="00E96A1E">
        <w:rPr>
          <w:lang w:val="es-ES"/>
        </w:rPr>
        <w:t>2.5 La PGE recibe el pedido,chequea que los datos sean correctos y lo envía a CtpSoapConnector.</w:t>
      </w:r>
    </w:p>
    <w:p w:rsidR="00231C13" w:rsidRPr="00E96A1E" w:rsidRDefault="00231C13" w:rsidP="00231C13">
      <w:pPr>
        <w:rPr>
          <w:lang w:val="es-ES"/>
        </w:rPr>
      </w:pPr>
      <w:r w:rsidRPr="00E96A1E">
        <w:rPr>
          <w:lang w:val="es-ES"/>
        </w:rPr>
        <w:t>2.6 CtpSoapConnector recibe el pedido y lo envía a al servidor de mapas correspondiente al organismo destino.</w:t>
      </w:r>
    </w:p>
    <w:p w:rsidR="00231C13" w:rsidRPr="00E96A1E" w:rsidRDefault="00231C13" w:rsidP="00231C13">
      <w:pPr>
        <w:rPr>
          <w:lang w:val="es-ES"/>
        </w:rPr>
      </w:pPr>
      <w:r w:rsidRPr="00E96A1E">
        <w:rPr>
          <w:lang w:val="es-ES"/>
        </w:rPr>
        <w:t>2.7 El servidor de mapas recibe el pedido y devuelve la información geográfica correspondiente.</w:t>
      </w:r>
    </w:p>
    <w:p w:rsidR="00231C13" w:rsidRPr="00E96A1E" w:rsidRDefault="00231C13" w:rsidP="00231C13">
      <w:pPr>
        <w:rPr>
          <w:lang w:val="es-ES"/>
        </w:rPr>
      </w:pPr>
      <w:r w:rsidRPr="00E96A1E">
        <w:rPr>
          <w:lang w:val="es-ES"/>
        </w:rPr>
        <w:t>2.8 CtpSoapConnector recibe la información y la devuelve a la PGE.</w:t>
      </w:r>
    </w:p>
    <w:p w:rsidR="00231C13" w:rsidRPr="00E96A1E" w:rsidRDefault="00231C13" w:rsidP="00231C13">
      <w:pPr>
        <w:rPr>
          <w:lang w:val="es-ES"/>
        </w:rPr>
      </w:pPr>
      <w:r w:rsidRPr="00E96A1E">
        <w:rPr>
          <w:lang w:val="es-ES"/>
        </w:rPr>
        <w:t>2.9 La PGE recibe la información y la devuelve a CtpRestConnector.</w:t>
      </w:r>
    </w:p>
    <w:p w:rsidR="00231C13" w:rsidRPr="00E96A1E" w:rsidRDefault="00231C13" w:rsidP="00231C13">
      <w:pPr>
        <w:rPr>
          <w:lang w:val="es-ES"/>
        </w:rPr>
      </w:pPr>
      <w:r w:rsidRPr="00E96A1E">
        <w:rPr>
          <w:lang w:val="es-ES"/>
        </w:rPr>
        <w:t>2.10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2.3.1 El STS no valida el pedido de autenticación y devuelve un error.</w:t>
      </w:r>
    </w:p>
    <w:p w:rsidR="00231C13" w:rsidRPr="00E96A1E" w:rsidRDefault="00231C13" w:rsidP="00231C13">
      <w:pPr>
        <w:rPr>
          <w:lang w:val="es-ES"/>
        </w:rPr>
      </w:pPr>
      <w:r w:rsidRPr="00E96A1E">
        <w:rPr>
          <w:lang w:val="es-ES"/>
        </w:rPr>
        <w:t>2.3.2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2.5.1 Los datos enviados a la pge no son válidos y la PGE devuelve un error.</w:t>
      </w:r>
    </w:p>
    <w:p w:rsidR="00231C13" w:rsidRPr="00E96A1E" w:rsidRDefault="00231C13" w:rsidP="00231C13">
      <w:pPr>
        <w:rPr>
          <w:lang w:val="es-ES"/>
        </w:rPr>
      </w:pPr>
      <w:r w:rsidRPr="00E96A1E">
        <w:rPr>
          <w:lang w:val="es-ES"/>
        </w:rPr>
        <w:t>2.5.2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2.7.1 (Servidor de mapas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2.7.1 El servidor de mapas devuelve un error. </w:t>
      </w:r>
    </w:p>
    <w:p w:rsidR="00231C13" w:rsidRPr="00E96A1E" w:rsidRDefault="00231C13" w:rsidP="00231C13">
      <w:pPr>
        <w:rPr>
          <w:lang w:val="es-ES"/>
        </w:rPr>
      </w:pPr>
      <w:r w:rsidRPr="00E96A1E">
        <w:rPr>
          <w:lang w:val="es-ES"/>
        </w:rPr>
        <w:t>2.7.2 CtpSoapConnector recibe el error y lo reenvia a la PGE.</w:t>
      </w:r>
    </w:p>
    <w:p w:rsidR="00231C13" w:rsidRPr="00E96A1E" w:rsidRDefault="00231C13" w:rsidP="00231C13">
      <w:pPr>
        <w:rPr>
          <w:lang w:val="es-ES"/>
        </w:rPr>
      </w:pPr>
      <w:r w:rsidRPr="00E96A1E">
        <w:rPr>
          <w:lang w:val="es-ES"/>
        </w:rPr>
        <w:t>2.7.3 La PGE reenvía el error a CtpRestConnector.</w:t>
      </w:r>
    </w:p>
    <w:p w:rsidR="00231C13" w:rsidRPr="000D4CE2" w:rsidRDefault="00231C13" w:rsidP="00231C13">
      <w:pPr>
        <w:rPr>
          <w:lang w:val="es-ES"/>
        </w:rPr>
      </w:pPr>
      <w:r w:rsidRPr="00E96A1E">
        <w:rPr>
          <w:lang w:val="es-ES"/>
        </w:rPr>
        <w:t>2.7.2 CtpRestConnector envía un mensaje de error al organismo.</w:t>
      </w:r>
    </w:p>
    <w:p w:rsidR="00231C13" w:rsidRPr="000D4CE2" w:rsidRDefault="00231C13" w:rsidP="00231C13">
      <w:pPr>
        <w:rPr>
          <w:lang w:val="es-ES"/>
        </w:rPr>
      </w:pPr>
    </w:p>
    <w:p w:rsidR="00231C13" w:rsidRPr="000D4CE2" w:rsidRDefault="00231C13" w:rsidP="00231C13">
      <w:pPr>
        <w:pStyle w:val="Ttulo5"/>
        <w:numPr>
          <w:ilvl w:val="0"/>
          <w:numId w:val="0"/>
        </w:numPr>
      </w:pPr>
      <w:r w:rsidRPr="000D4CE2">
        <w:t>Post-condiciones</w:t>
      </w:r>
    </w:p>
    <w:p w:rsid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organismo solicitante.</w:t>
      </w:r>
    </w:p>
    <w:p w:rsidR="00231C13" w:rsidRPr="000D4CE2" w:rsidRDefault="00231C13" w:rsidP="00231C13">
      <w:pPr>
        <w:rPr>
          <w:lang w:val="es-ES"/>
        </w:rPr>
      </w:pPr>
    </w:p>
    <w:p w:rsidR="00231C13" w:rsidRDefault="00231C13" w:rsidP="00231C13">
      <w:pPr>
        <w:spacing w:after="200" w:line="276" w:lineRule="auto"/>
        <w:jc w:val="left"/>
        <w:rPr>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la generación de información geográfica.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a un organismo modificar la información geográfica de otro organismo.</w:t>
      </w:r>
    </w:p>
    <w:p w:rsidR="00231C13" w:rsidRPr="000D4CE2"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0D4CE2" w:rsidRDefault="00231C13" w:rsidP="00231C13">
      <w:pPr>
        <w:rPr>
          <w:lang w:val="es-ES"/>
        </w:rPr>
      </w:pPr>
      <w:r w:rsidRPr="00231C13">
        <w:rPr>
          <w:lang w:val="es-ES"/>
        </w:rPr>
        <w:t>La configuración de seguridad permite que el organismo solicitante modifique datos del organismo destino.</w:t>
      </w:r>
    </w:p>
    <w:p w:rsidR="00231C13" w:rsidRPr="000D4CE2" w:rsidRDefault="00231C13" w:rsidP="00231C13">
      <w:pPr>
        <w:pStyle w:val="Ttulo5"/>
        <w:numPr>
          <w:ilvl w:val="0"/>
          <w:numId w:val="0"/>
        </w:numPr>
        <w:ind w:left="1008" w:hanging="1008"/>
      </w:pPr>
      <w:r w:rsidRPr="000D4CE2">
        <w:t>Flujo de Eventos</w:t>
      </w:r>
    </w:p>
    <w:p w:rsidR="00231C13"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3.1 Un organismo solicita actualizar(modificar o agregar) información geográfica de otro organismo. </w:t>
      </w:r>
    </w:p>
    <w:p w:rsidR="00231C13" w:rsidRPr="00E96A1E" w:rsidRDefault="00231C13" w:rsidP="00231C13">
      <w:pPr>
        <w:rPr>
          <w:lang w:val="es-ES"/>
        </w:rPr>
      </w:pPr>
      <w:r w:rsidRPr="00E96A1E">
        <w:rPr>
          <w:lang w:val="es-ES"/>
        </w:rPr>
        <w:t>3.2 CtpRestConnector recibe la petición, solicita autenticación al STS.</w:t>
      </w:r>
    </w:p>
    <w:p w:rsidR="00231C13" w:rsidRPr="00E96A1E" w:rsidRDefault="00231C13" w:rsidP="00231C13">
      <w:pPr>
        <w:rPr>
          <w:lang w:val="es-ES"/>
        </w:rPr>
      </w:pPr>
      <w:r w:rsidRPr="00E96A1E">
        <w:rPr>
          <w:lang w:val="es-ES"/>
        </w:rPr>
        <w:t>3.3 El STS recibe la petición , genera el token y lo devuelve a CtpRestConnector.</w:t>
      </w:r>
    </w:p>
    <w:p w:rsidR="00231C13" w:rsidRPr="00E96A1E" w:rsidRDefault="00231C13" w:rsidP="00231C13">
      <w:pPr>
        <w:rPr>
          <w:lang w:val="es-ES"/>
        </w:rPr>
      </w:pPr>
      <w:r w:rsidRPr="00E96A1E">
        <w:rPr>
          <w:lang w:val="es-ES"/>
        </w:rPr>
        <w:t>3.4 CtpRestConnector arma un pedido con el token, método, parámetros a invocar más la información geográfica a actualizar y lo envía a la PGE</w:t>
      </w:r>
    </w:p>
    <w:p w:rsidR="00231C13" w:rsidRPr="00E96A1E" w:rsidRDefault="00231C13" w:rsidP="00231C13">
      <w:pPr>
        <w:rPr>
          <w:lang w:val="es-ES"/>
        </w:rPr>
      </w:pPr>
      <w:r w:rsidRPr="00E96A1E">
        <w:rPr>
          <w:lang w:val="es-ES"/>
        </w:rPr>
        <w:t>3.5 La PGE recibe el pedido,chequea que los datos sean correctos y lo envía a CtpSoapConnector.</w:t>
      </w:r>
    </w:p>
    <w:p w:rsidR="00231C13" w:rsidRPr="00E96A1E" w:rsidRDefault="00231C13" w:rsidP="00231C13">
      <w:pPr>
        <w:rPr>
          <w:lang w:val="es-ES"/>
        </w:rPr>
      </w:pPr>
      <w:r w:rsidRPr="00E96A1E">
        <w:rPr>
          <w:lang w:val="es-ES"/>
        </w:rPr>
        <w:t>3.6 CtpSoapConnector recibe el pedido y lo envía a al servidor de mapas correspondiente al organismo destino.</w:t>
      </w:r>
    </w:p>
    <w:p w:rsidR="00231C13" w:rsidRPr="00E96A1E" w:rsidRDefault="00231C13" w:rsidP="00231C13">
      <w:pPr>
        <w:rPr>
          <w:lang w:val="es-ES"/>
        </w:rPr>
      </w:pPr>
      <w:r w:rsidRPr="00E96A1E">
        <w:rPr>
          <w:lang w:val="es-ES"/>
        </w:rPr>
        <w:t>3.7 El servidor de mapas recibe el pedido,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3.8 CtpSoapConnector recibe la información y la devuelve a la PGE.</w:t>
      </w:r>
    </w:p>
    <w:p w:rsidR="00231C13" w:rsidRPr="00E96A1E" w:rsidRDefault="00231C13" w:rsidP="00231C13">
      <w:pPr>
        <w:rPr>
          <w:lang w:val="es-ES"/>
        </w:rPr>
      </w:pPr>
      <w:r w:rsidRPr="00E96A1E">
        <w:rPr>
          <w:lang w:val="es-ES"/>
        </w:rPr>
        <w:t>3.9 La PGE recibe la información y la devuelve a CtpRestConnector.</w:t>
      </w:r>
    </w:p>
    <w:p w:rsidR="00231C13" w:rsidRPr="00E96A1E" w:rsidRDefault="00231C13" w:rsidP="00231C13">
      <w:pPr>
        <w:rPr>
          <w:lang w:val="es-ES"/>
        </w:rPr>
      </w:pPr>
      <w:r w:rsidRPr="00E96A1E">
        <w:rPr>
          <w:lang w:val="es-ES"/>
        </w:rPr>
        <w:t>3.10 CtpRestConnector devuelve la información al organismo solicitante.</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3.3.1 El STS no valida el pedido de autenticación y devuelve un error.</w:t>
      </w:r>
    </w:p>
    <w:p w:rsidR="00231C13" w:rsidRPr="00E96A1E" w:rsidRDefault="00231C13" w:rsidP="00231C13">
      <w:pPr>
        <w:rPr>
          <w:lang w:val="es-ES"/>
        </w:rPr>
      </w:pPr>
      <w:r w:rsidRPr="00E96A1E">
        <w:rPr>
          <w:lang w:val="es-ES"/>
        </w:rPr>
        <w:t>3.3.2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3.5.1 Los datos enviados a la pge no son válidos y la PGE devuelve un error.</w:t>
      </w:r>
    </w:p>
    <w:p w:rsidR="00231C13" w:rsidRPr="00E96A1E" w:rsidRDefault="00231C13" w:rsidP="00231C13">
      <w:pPr>
        <w:rPr>
          <w:lang w:val="es-ES"/>
        </w:rPr>
      </w:pPr>
      <w:r w:rsidRPr="00E96A1E">
        <w:rPr>
          <w:lang w:val="es-ES"/>
        </w:rPr>
        <w:t>3.5.2 CtpRestConnector envía un mensaje de error al organismo.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3.7.1 La solicitud es inválida, el servidor de mapas cancela la actualización y revierte los cambios.</w:t>
      </w:r>
    </w:p>
    <w:p w:rsidR="00231C13" w:rsidRPr="00E96A1E" w:rsidRDefault="00231C13" w:rsidP="00231C13">
      <w:pPr>
        <w:rPr>
          <w:lang w:val="es-ES"/>
        </w:rPr>
      </w:pPr>
      <w:r w:rsidRPr="00E96A1E">
        <w:rPr>
          <w:lang w:val="es-ES"/>
        </w:rPr>
        <w:t>3.7.2 CtpSoapConnector recibe el mensaje y lo reenvia a la PGE</w:t>
      </w:r>
    </w:p>
    <w:p w:rsidR="00231C13" w:rsidRPr="00E96A1E" w:rsidRDefault="00231C13" w:rsidP="00231C13">
      <w:pPr>
        <w:rPr>
          <w:lang w:val="es-ES"/>
        </w:rPr>
      </w:pPr>
      <w:r w:rsidRPr="00E96A1E">
        <w:rPr>
          <w:lang w:val="es-ES"/>
        </w:rPr>
        <w:t>3.7.3 La PGE recibe el mensaje y lo transmite a CtpRestConnector</w:t>
      </w:r>
    </w:p>
    <w:p w:rsidR="00231C13" w:rsidRPr="00E96A1E" w:rsidRDefault="00231C13" w:rsidP="00231C13">
      <w:pPr>
        <w:rPr>
          <w:lang w:val="es-ES"/>
        </w:rPr>
      </w:pPr>
      <w:r w:rsidRPr="00E96A1E">
        <w:rPr>
          <w:lang w:val="es-ES"/>
        </w:rPr>
        <w:t>3.7.4 CtpRestConnector envía el mensaje al organismo solicitante.</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La información geográfica del organismo destino es modificada.</w:t>
      </w:r>
    </w:p>
    <w:p w:rsidR="00231C13" w:rsidRDefault="00231C13" w:rsidP="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Instituciones colaborando en trámites.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que un organismo solicite información de otro organismo para realizar trámites</w:t>
      </w:r>
      <w:r w:rsidR="00104620">
        <w:rPr>
          <w:lang w:val="es-ES"/>
        </w:rPr>
        <w:t xml:space="preserve"> solicitados por un usuario público</w:t>
      </w:r>
      <w:r>
        <w:rPr>
          <w:lang w:val="es-ES"/>
        </w:rPr>
        <w:t>.</w:t>
      </w:r>
    </w:p>
    <w:p w:rsidR="00231C13" w:rsidRDefault="00231C13" w:rsidP="00231C13">
      <w:pPr>
        <w:pStyle w:val="Ttulo5"/>
        <w:numPr>
          <w:ilvl w:val="0"/>
          <w:numId w:val="0"/>
        </w:numPr>
        <w:ind w:left="1008" w:hanging="1008"/>
      </w:pPr>
      <w:r w:rsidRPr="000D4CE2">
        <w:t>Pre-condiciones</w:t>
      </w:r>
    </w:p>
    <w:p w:rsidR="00231C13" w:rsidRDefault="00231C13" w:rsidP="00231C13">
      <w:pPr>
        <w:rPr>
          <w:lang w:val="es-ES"/>
        </w:rPr>
      </w:pPr>
    </w:p>
    <w:p w:rsidR="00231C13" w:rsidRPr="00231C13" w:rsidRDefault="00231C13" w:rsidP="00231C13">
      <w:pPr>
        <w:rPr>
          <w:lang w:val="es-ES"/>
        </w:rPr>
      </w:pPr>
      <w:r w:rsidRPr="00231C13">
        <w:rPr>
          <w:lang w:val="es-ES"/>
        </w:rPr>
        <w:t>El organismo origen tiene los permisos para acceder al servicio ofrecido.</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587E8B" w:rsidRPr="00587E8B" w:rsidRDefault="00231C13" w:rsidP="00587E8B">
      <w:pPr>
        <w:rPr>
          <w:lang w:val="es-ES"/>
        </w:rPr>
      </w:pPr>
      <w:r w:rsidRPr="00E96A1E">
        <w:rPr>
          <w:lang w:val="es-ES"/>
        </w:rPr>
        <w:t>Flujo Principal</w:t>
      </w:r>
    </w:p>
    <w:p w:rsidR="00587E8B" w:rsidRPr="00587E8B" w:rsidRDefault="00587E8B" w:rsidP="00587E8B">
      <w:pPr>
        <w:rPr>
          <w:lang w:val="es-ES"/>
        </w:rPr>
      </w:pPr>
    </w:p>
    <w:p w:rsidR="00587E8B" w:rsidRPr="00587E8B" w:rsidRDefault="00587E8B" w:rsidP="00587E8B">
      <w:pPr>
        <w:rPr>
          <w:lang w:val="es-ES"/>
        </w:rPr>
      </w:pPr>
      <w:r w:rsidRPr="00587E8B">
        <w:rPr>
          <w:lang w:val="es-ES"/>
        </w:rPr>
        <w:t>4.1 Un usuario público solicita realizar un trámite en un organismo.</w:t>
      </w:r>
    </w:p>
    <w:p w:rsidR="00587E8B" w:rsidRPr="00587E8B" w:rsidRDefault="00587E8B" w:rsidP="00587E8B">
      <w:pPr>
        <w:rPr>
          <w:lang w:val="es-ES"/>
        </w:rPr>
      </w:pPr>
      <w:r w:rsidRPr="00587E8B">
        <w:rPr>
          <w:lang w:val="es-ES"/>
        </w:rPr>
        <w:t>4.2 El organismo necesita información de un organismo proveedor, así que realiza una consulta.</w:t>
      </w:r>
    </w:p>
    <w:p w:rsidR="00587E8B" w:rsidRPr="00587E8B" w:rsidRDefault="00587E8B" w:rsidP="00587E8B">
      <w:pPr>
        <w:rPr>
          <w:lang w:val="es-ES"/>
        </w:rPr>
      </w:pPr>
      <w:r w:rsidRPr="00587E8B">
        <w:rPr>
          <w:lang w:val="es-ES"/>
        </w:rPr>
        <w:t xml:space="preserve">4.3 CtpRestConnector recibe la consulta, solicita autenticación a STS. </w:t>
      </w:r>
    </w:p>
    <w:p w:rsidR="00587E8B" w:rsidRPr="00587E8B" w:rsidRDefault="00587E8B" w:rsidP="00587E8B">
      <w:pPr>
        <w:rPr>
          <w:lang w:val="es-ES"/>
        </w:rPr>
      </w:pPr>
      <w:r w:rsidRPr="00587E8B">
        <w:rPr>
          <w:lang w:val="es-ES"/>
        </w:rPr>
        <w:t>4.4 STS genera el token y lo devuelve a CtpRestConnector.</w:t>
      </w:r>
    </w:p>
    <w:p w:rsidR="00587E8B" w:rsidRPr="00587E8B" w:rsidRDefault="00587E8B" w:rsidP="00587E8B">
      <w:pPr>
        <w:rPr>
          <w:lang w:val="es-ES"/>
        </w:rPr>
      </w:pPr>
      <w:r w:rsidRPr="00587E8B">
        <w:rPr>
          <w:lang w:val="es-ES"/>
        </w:rPr>
        <w:t>4.5 CtpRestConnector recibe el token y arma un pedido para la PGE</w:t>
      </w:r>
    </w:p>
    <w:p w:rsidR="00587E8B" w:rsidRPr="00587E8B" w:rsidRDefault="00587E8B" w:rsidP="00587E8B">
      <w:pPr>
        <w:rPr>
          <w:lang w:val="es-ES"/>
        </w:rPr>
      </w:pPr>
      <w:r w:rsidRPr="00587E8B">
        <w:rPr>
          <w:lang w:val="es-ES"/>
        </w:rPr>
        <w:t>4.6 PGE recibe el pedido y deriva a CtpSoapConnector.</w:t>
      </w:r>
    </w:p>
    <w:p w:rsidR="00587E8B" w:rsidRPr="00587E8B" w:rsidRDefault="00587E8B" w:rsidP="00587E8B">
      <w:pPr>
        <w:rPr>
          <w:lang w:val="es-ES"/>
        </w:rPr>
      </w:pPr>
      <w:r w:rsidRPr="00587E8B">
        <w:rPr>
          <w:lang w:val="es-ES"/>
        </w:rPr>
        <w:t>4.7 CtpSoapConnector recibe el pedido y reenvía al servidor de mapas del organismo proveedor.</w:t>
      </w:r>
    </w:p>
    <w:p w:rsidR="00587E8B" w:rsidRPr="00587E8B" w:rsidRDefault="00587E8B" w:rsidP="00587E8B">
      <w:pPr>
        <w:rPr>
          <w:lang w:val="es-ES"/>
        </w:rPr>
      </w:pPr>
      <w:r w:rsidRPr="00587E8B">
        <w:rPr>
          <w:lang w:val="es-ES"/>
        </w:rPr>
        <w:t>4.8 El servidor de mapas recibe el pedido y devuelve la información solicitada.</w:t>
      </w:r>
    </w:p>
    <w:p w:rsidR="00587E8B" w:rsidRPr="00587E8B" w:rsidRDefault="00587E8B" w:rsidP="00587E8B">
      <w:pPr>
        <w:rPr>
          <w:lang w:val="es-ES"/>
        </w:rPr>
      </w:pPr>
      <w:r w:rsidRPr="00587E8B">
        <w:rPr>
          <w:lang w:val="es-ES"/>
        </w:rPr>
        <w:t>4.9 CtpSoapConnector recibe la información y reenvia a la PGE.</w:t>
      </w:r>
    </w:p>
    <w:p w:rsidR="00587E8B" w:rsidRPr="00587E8B" w:rsidRDefault="00587E8B" w:rsidP="00587E8B">
      <w:pPr>
        <w:rPr>
          <w:lang w:val="es-ES"/>
        </w:rPr>
      </w:pPr>
      <w:r w:rsidRPr="00587E8B">
        <w:rPr>
          <w:lang w:val="es-ES"/>
        </w:rPr>
        <w:t>4.10 La PGE devuelve la información a CtpRestConnector.</w:t>
      </w:r>
    </w:p>
    <w:p w:rsidR="00587E8B" w:rsidRPr="00587E8B" w:rsidRDefault="00587E8B" w:rsidP="00587E8B">
      <w:pPr>
        <w:rPr>
          <w:lang w:val="es-ES"/>
        </w:rPr>
      </w:pPr>
      <w:r w:rsidRPr="00587E8B">
        <w:rPr>
          <w:lang w:val="es-ES"/>
        </w:rPr>
        <w:t>4.11 CtpRestConnector devuelve la información al organismo solicitante.</w:t>
      </w:r>
    </w:p>
    <w:p w:rsidR="00587E8B" w:rsidRPr="00587E8B" w:rsidRDefault="00587E8B" w:rsidP="00587E8B">
      <w:pPr>
        <w:rPr>
          <w:lang w:val="es-ES"/>
        </w:rPr>
      </w:pPr>
      <w:r w:rsidRPr="00587E8B">
        <w:rPr>
          <w:lang w:val="es-ES"/>
        </w:rPr>
        <w:t>4.12 el organismo utiliza la informacion para completar el trámite.</w:t>
      </w:r>
    </w:p>
    <w:p w:rsidR="00587E8B" w:rsidRPr="00587E8B" w:rsidRDefault="00587E8B" w:rsidP="00587E8B">
      <w:pPr>
        <w:rPr>
          <w:lang w:val="es-ES"/>
        </w:rPr>
      </w:pPr>
    </w:p>
    <w:p w:rsidR="00587E8B" w:rsidRPr="00587E8B" w:rsidRDefault="00587E8B" w:rsidP="00587E8B">
      <w:pPr>
        <w:rPr>
          <w:lang w:val="es-ES"/>
        </w:rPr>
      </w:pPr>
      <w:r w:rsidRPr="00587E8B">
        <w:rPr>
          <w:lang w:val="es-ES"/>
        </w:rPr>
        <w:t>Flujo alternativo 4.12.1 (El organismo solicita consultar otro organismo)</w:t>
      </w:r>
    </w:p>
    <w:p w:rsidR="00587E8B" w:rsidRPr="00587E8B" w:rsidRDefault="00587E8B" w:rsidP="00587E8B">
      <w:pPr>
        <w:rPr>
          <w:lang w:val="es-ES"/>
        </w:rPr>
      </w:pPr>
    </w:p>
    <w:p w:rsidR="00587E8B" w:rsidRPr="00587E8B" w:rsidRDefault="00587E8B" w:rsidP="00587E8B">
      <w:pPr>
        <w:rPr>
          <w:lang w:val="es-ES"/>
        </w:rPr>
      </w:pPr>
      <w:r w:rsidRPr="00587E8B">
        <w:rPr>
          <w:lang w:val="es-ES"/>
        </w:rPr>
        <w:t>4.12.1 El organismo necesita consultar información geográfica de otro organismo para completar el trámite.</w:t>
      </w:r>
    </w:p>
    <w:p w:rsidR="00587E8B" w:rsidRPr="00587E8B" w:rsidRDefault="00587E8B" w:rsidP="00587E8B">
      <w:pPr>
        <w:rPr>
          <w:lang w:val="es-ES"/>
        </w:rPr>
      </w:pPr>
      <w:r w:rsidRPr="00587E8B">
        <w:rPr>
          <w:lang w:val="es-ES"/>
        </w:rPr>
        <w:t>4.12.2 vuelve a 4.2</w:t>
      </w:r>
    </w:p>
    <w:p w:rsidR="00587E8B" w:rsidRPr="00587E8B" w:rsidRDefault="00587E8B" w:rsidP="00587E8B">
      <w:pPr>
        <w:rPr>
          <w:lang w:val="es-ES"/>
        </w:rPr>
      </w:pPr>
    </w:p>
    <w:p w:rsidR="00587E8B" w:rsidRPr="00587E8B" w:rsidRDefault="00587E8B" w:rsidP="00587E8B">
      <w:pPr>
        <w:rPr>
          <w:lang w:val="es-ES"/>
        </w:rPr>
      </w:pPr>
      <w:r w:rsidRPr="00587E8B">
        <w:rPr>
          <w:lang w:val="es-ES"/>
        </w:rPr>
        <w:t>Flujo alternativo 4.4.1 (Falla STS)</w:t>
      </w:r>
    </w:p>
    <w:p w:rsidR="00587E8B" w:rsidRPr="00587E8B" w:rsidRDefault="00587E8B" w:rsidP="00587E8B">
      <w:pPr>
        <w:rPr>
          <w:lang w:val="es-ES"/>
        </w:rPr>
      </w:pPr>
    </w:p>
    <w:p w:rsidR="00587E8B" w:rsidRPr="00587E8B" w:rsidRDefault="00587E8B" w:rsidP="00587E8B">
      <w:pPr>
        <w:rPr>
          <w:lang w:val="es-ES"/>
        </w:rPr>
      </w:pPr>
      <w:r w:rsidRPr="00587E8B">
        <w:rPr>
          <w:lang w:val="es-ES"/>
        </w:rPr>
        <w:t>4.4.1 El STS no valida el pedido de autenticación y devuelve un error.</w:t>
      </w:r>
    </w:p>
    <w:p w:rsidR="00587E8B" w:rsidRPr="00587E8B" w:rsidRDefault="00587E8B" w:rsidP="00587E8B">
      <w:pPr>
        <w:rPr>
          <w:lang w:val="es-ES"/>
        </w:rPr>
      </w:pPr>
      <w:r w:rsidRPr="00587E8B">
        <w:rPr>
          <w:lang w:val="es-ES"/>
        </w:rPr>
        <w:t>4.4.2 CtpRestConnector envía un mensaje de error al organismo solicitante.</w:t>
      </w:r>
    </w:p>
    <w:p w:rsidR="00587E8B" w:rsidRPr="00587E8B" w:rsidRDefault="00587E8B" w:rsidP="00587E8B">
      <w:pPr>
        <w:rPr>
          <w:lang w:val="es-ES"/>
        </w:rPr>
      </w:pPr>
      <w:r w:rsidRPr="00587E8B">
        <w:rPr>
          <w:lang w:val="es-ES"/>
        </w:rPr>
        <w:t>4.4.3 El organismo cancela el trámite.</w:t>
      </w:r>
    </w:p>
    <w:p w:rsidR="00587E8B" w:rsidRPr="00587E8B" w:rsidRDefault="00587E8B" w:rsidP="00587E8B">
      <w:pPr>
        <w:rPr>
          <w:lang w:val="es-ES"/>
        </w:rPr>
      </w:pPr>
      <w:r w:rsidRPr="00587E8B">
        <w:rPr>
          <w:lang w:val="es-ES"/>
        </w:rPr>
        <w:t>4.4.4 Se le indica al usuario que el trámite no pudo ser realizado.</w:t>
      </w:r>
    </w:p>
    <w:p w:rsidR="00587E8B" w:rsidRPr="00587E8B" w:rsidRDefault="00587E8B" w:rsidP="00587E8B">
      <w:pPr>
        <w:rPr>
          <w:lang w:val="es-ES"/>
        </w:rPr>
      </w:pPr>
    </w:p>
    <w:p w:rsidR="00587E8B" w:rsidRPr="00587E8B" w:rsidRDefault="00587E8B" w:rsidP="00587E8B">
      <w:pPr>
        <w:rPr>
          <w:lang w:val="es-ES"/>
        </w:rPr>
      </w:pPr>
      <w:r w:rsidRPr="00587E8B">
        <w:rPr>
          <w:lang w:val="es-ES"/>
        </w:rPr>
        <w:t>Flujo alternativo 4.6.1 (Falla PGE)</w:t>
      </w:r>
    </w:p>
    <w:p w:rsidR="00587E8B" w:rsidRPr="00587E8B" w:rsidRDefault="00587E8B" w:rsidP="00587E8B">
      <w:pPr>
        <w:rPr>
          <w:lang w:val="es-ES"/>
        </w:rPr>
      </w:pPr>
    </w:p>
    <w:p w:rsidR="00587E8B" w:rsidRPr="00587E8B" w:rsidRDefault="00587E8B" w:rsidP="00587E8B">
      <w:pPr>
        <w:rPr>
          <w:lang w:val="es-ES"/>
        </w:rPr>
      </w:pPr>
      <w:r w:rsidRPr="00587E8B">
        <w:rPr>
          <w:lang w:val="es-ES"/>
        </w:rPr>
        <w:t>4.6.1 El pedido a la PGE es inválido</w:t>
      </w:r>
    </w:p>
    <w:p w:rsidR="00587E8B" w:rsidRPr="00587E8B" w:rsidRDefault="00587E8B" w:rsidP="00587E8B">
      <w:pPr>
        <w:rPr>
          <w:lang w:val="es-ES"/>
        </w:rPr>
      </w:pPr>
      <w:r w:rsidRPr="00587E8B">
        <w:rPr>
          <w:lang w:val="es-ES"/>
        </w:rPr>
        <w:t>4.6.2 Se devuelve un error a CtpRestConnector.</w:t>
      </w:r>
    </w:p>
    <w:p w:rsidR="00587E8B" w:rsidRPr="00587E8B" w:rsidRDefault="00587E8B" w:rsidP="00587E8B">
      <w:pPr>
        <w:rPr>
          <w:lang w:val="es-ES"/>
        </w:rPr>
      </w:pPr>
      <w:r w:rsidRPr="00587E8B">
        <w:rPr>
          <w:lang w:val="es-ES"/>
        </w:rPr>
        <w:t>4.6.3 El error se reenvía al organismo solicitante y éste cancela el trámite.</w:t>
      </w:r>
    </w:p>
    <w:p w:rsidR="00587E8B" w:rsidRPr="00587E8B" w:rsidRDefault="00587E8B" w:rsidP="00587E8B">
      <w:pPr>
        <w:rPr>
          <w:lang w:val="es-ES"/>
        </w:rPr>
      </w:pPr>
      <w:r w:rsidRPr="00587E8B">
        <w:rPr>
          <w:lang w:val="es-ES"/>
        </w:rPr>
        <w:t>4.6.4 Se le indica al usuario que el trámite no pudo ser realizado.</w:t>
      </w:r>
    </w:p>
    <w:p w:rsidR="00587E8B" w:rsidRPr="00587E8B" w:rsidRDefault="00587E8B" w:rsidP="00587E8B">
      <w:pPr>
        <w:rPr>
          <w:lang w:val="es-ES"/>
        </w:rPr>
      </w:pPr>
    </w:p>
    <w:p w:rsidR="00587E8B" w:rsidRPr="00587E8B" w:rsidRDefault="00587E8B" w:rsidP="00587E8B">
      <w:pPr>
        <w:rPr>
          <w:lang w:val="es-ES"/>
        </w:rPr>
      </w:pPr>
      <w:r w:rsidRPr="00587E8B">
        <w:rPr>
          <w:lang w:val="es-ES"/>
        </w:rPr>
        <w:t>Flujo alternativo 4.8.1  (Falla servidor de mapas)</w:t>
      </w:r>
    </w:p>
    <w:p w:rsidR="00587E8B" w:rsidRPr="00587E8B" w:rsidRDefault="00587E8B" w:rsidP="00587E8B">
      <w:pPr>
        <w:rPr>
          <w:lang w:val="es-ES"/>
        </w:rPr>
      </w:pPr>
    </w:p>
    <w:p w:rsidR="00587E8B" w:rsidRPr="00587E8B" w:rsidRDefault="00587E8B" w:rsidP="00587E8B">
      <w:pPr>
        <w:rPr>
          <w:lang w:val="es-ES"/>
        </w:rPr>
      </w:pPr>
      <w:r w:rsidRPr="00587E8B">
        <w:rPr>
          <w:lang w:val="es-ES"/>
        </w:rPr>
        <w:t xml:space="preserve">4.8.1 El servidor de mapas devuelve un error. </w:t>
      </w:r>
    </w:p>
    <w:p w:rsidR="00587E8B" w:rsidRPr="00587E8B" w:rsidRDefault="00587E8B" w:rsidP="00587E8B">
      <w:pPr>
        <w:rPr>
          <w:lang w:val="es-ES"/>
        </w:rPr>
      </w:pPr>
      <w:r w:rsidRPr="00587E8B">
        <w:rPr>
          <w:lang w:val="es-ES"/>
        </w:rPr>
        <w:t>4.8.2 CtpSoapConnector recibe el error y lo devuelve a PGE.</w:t>
      </w:r>
    </w:p>
    <w:p w:rsidR="00587E8B" w:rsidRPr="00587E8B" w:rsidRDefault="00587E8B" w:rsidP="00587E8B">
      <w:pPr>
        <w:rPr>
          <w:lang w:val="es-ES"/>
        </w:rPr>
      </w:pPr>
      <w:r w:rsidRPr="00587E8B">
        <w:rPr>
          <w:lang w:val="es-ES"/>
        </w:rPr>
        <w:t>4.8.3 PGE reenvia el error a CtpRestConnector.</w:t>
      </w:r>
    </w:p>
    <w:p w:rsidR="00587E8B" w:rsidRPr="00587E8B" w:rsidRDefault="00587E8B" w:rsidP="00587E8B">
      <w:pPr>
        <w:rPr>
          <w:lang w:val="es-ES"/>
        </w:rPr>
      </w:pPr>
      <w:r w:rsidRPr="00587E8B">
        <w:rPr>
          <w:lang w:val="es-ES"/>
        </w:rPr>
        <w:t>4.8.4 CtpRestConnector envia un informe de error al organismo solicitante.</w:t>
      </w:r>
    </w:p>
    <w:p w:rsidR="00587E8B" w:rsidRPr="00587E8B" w:rsidRDefault="00587E8B" w:rsidP="00587E8B">
      <w:pPr>
        <w:rPr>
          <w:lang w:val="es-ES"/>
        </w:rPr>
      </w:pPr>
      <w:r w:rsidRPr="00587E8B">
        <w:rPr>
          <w:lang w:val="es-ES"/>
        </w:rPr>
        <w:lastRenderedPageBreak/>
        <w:t>4.8.5 El organismo cancela el trámite.</w:t>
      </w:r>
    </w:p>
    <w:p w:rsidR="00231C13" w:rsidRPr="000D4CE2" w:rsidRDefault="00587E8B" w:rsidP="00587E8B">
      <w:pPr>
        <w:rPr>
          <w:lang w:val="es-ES"/>
        </w:rPr>
      </w:pPr>
      <w:r w:rsidRPr="00587E8B">
        <w:rPr>
          <w:lang w:val="es-ES"/>
        </w:rPr>
        <w:t>4.8.6 Se le indica al usuario que el trámite no pudo ser realizado.</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231C13" w:rsidRDefault="00231C13" w:rsidP="00231C13">
      <w:pPr>
        <w:rPr>
          <w:lang w:val="es-ES"/>
        </w:rPr>
      </w:pPr>
    </w:p>
    <w:p w:rsidR="00231C13" w:rsidRPr="00231C13" w:rsidRDefault="00231C13" w:rsidP="00231C13">
      <w:pPr>
        <w:rPr>
          <w:lang w:val="es-ES"/>
        </w:rPr>
      </w:pPr>
      <w:r w:rsidRPr="00231C13">
        <w:rPr>
          <w:lang w:val="es-ES"/>
        </w:rPr>
        <w:t>No hay cambios en el sistema.</w:t>
      </w:r>
    </w:p>
    <w:p w:rsidR="00231C13" w:rsidRPr="000D4CE2" w:rsidRDefault="00231C13" w:rsidP="00231C13">
      <w:pPr>
        <w:rPr>
          <w:lang w:val="es-ES"/>
        </w:rPr>
      </w:pPr>
      <w:r w:rsidRPr="00231C13">
        <w:rPr>
          <w:lang w:val="es-ES"/>
        </w:rPr>
        <w:t>La información solicitada es devuelta al organismo solicitante para que continue con el trámite.</w:t>
      </w:r>
    </w:p>
    <w:p w:rsidR="00231C13" w:rsidRDefault="00231C13" w:rsidP="00231C13">
      <w:pPr>
        <w:spacing w:after="200" w:line="276" w:lineRule="auto"/>
        <w:jc w:val="left"/>
        <w:rPr>
          <w:lang w:val="es-ES"/>
        </w:rPr>
      </w:pPr>
    </w:p>
    <w:p w:rsidR="00231C13" w:rsidRDefault="00231C13">
      <w:pPr>
        <w:spacing w:after="200" w:line="276" w:lineRule="auto"/>
        <w:jc w:val="left"/>
        <w:rPr>
          <w:rFonts w:ascii="Arial" w:hAnsi="Arial" w:cs="Arial"/>
          <w:b/>
          <w:bCs/>
          <w:sz w:val="24"/>
          <w:szCs w:val="24"/>
          <w:lang w:val="es-ES"/>
        </w:rPr>
      </w:pPr>
      <w:r>
        <w:rPr>
          <w:lang w:val="es-ES"/>
        </w:rPr>
        <w:br w:type="page"/>
      </w:r>
    </w:p>
    <w:p w:rsidR="00231C13" w:rsidRPr="000D4CE2" w:rsidRDefault="00231C13" w:rsidP="00231C13">
      <w:pPr>
        <w:pStyle w:val="Ttulo3"/>
        <w:rPr>
          <w:lang w:val="es-ES"/>
        </w:rPr>
      </w:pPr>
      <w:r w:rsidRPr="00E96A1E">
        <w:rPr>
          <w:lang w:val="es-ES"/>
        </w:rPr>
        <w:lastRenderedPageBreak/>
        <w:t xml:space="preserve">Público generando información geográfica. </w:t>
      </w:r>
    </w:p>
    <w:p w:rsidR="00231C13" w:rsidRPr="000D4CE2" w:rsidRDefault="00231C13" w:rsidP="00231C13">
      <w:pPr>
        <w:pStyle w:val="Ttulo5"/>
        <w:numPr>
          <w:ilvl w:val="0"/>
          <w:numId w:val="0"/>
        </w:numPr>
        <w:ind w:left="1008" w:hanging="1008"/>
      </w:pPr>
      <w:r w:rsidRPr="000D4CE2">
        <w:t>Descripción</w:t>
      </w:r>
    </w:p>
    <w:p w:rsidR="00231C13" w:rsidRDefault="00231C13" w:rsidP="00231C13">
      <w:pPr>
        <w:rPr>
          <w:lang w:val="es-ES"/>
        </w:rPr>
      </w:pPr>
    </w:p>
    <w:p w:rsidR="00D1589B" w:rsidRPr="000D4CE2" w:rsidRDefault="00D1589B" w:rsidP="00231C13">
      <w:pPr>
        <w:rPr>
          <w:lang w:val="es-ES"/>
        </w:rPr>
      </w:pPr>
      <w:r>
        <w:rPr>
          <w:lang w:val="es-ES"/>
        </w:rPr>
        <w:t>Permite a un usuario público modificar información geográfica de un organismo.</w:t>
      </w:r>
    </w:p>
    <w:p w:rsidR="00231C13" w:rsidRPr="000D4CE2" w:rsidRDefault="00231C13" w:rsidP="00231C13">
      <w:pPr>
        <w:pStyle w:val="Ttulo5"/>
        <w:numPr>
          <w:ilvl w:val="0"/>
          <w:numId w:val="0"/>
        </w:numPr>
        <w:ind w:left="1008" w:hanging="1008"/>
      </w:pPr>
      <w:r w:rsidRPr="000D4CE2">
        <w:t>Pre-condiciones</w:t>
      </w:r>
    </w:p>
    <w:p w:rsidR="00231C13" w:rsidRPr="000D4CE2" w:rsidRDefault="00231C13" w:rsidP="00231C13">
      <w:pPr>
        <w:rPr>
          <w:lang w:val="es-ES"/>
        </w:rPr>
      </w:pPr>
    </w:p>
    <w:p w:rsidR="00231C13" w:rsidRPr="000D4CE2" w:rsidRDefault="00231C13" w:rsidP="00231C13">
      <w:pPr>
        <w:rPr>
          <w:lang w:val="es-ES"/>
        </w:rPr>
      </w:pPr>
      <w:r w:rsidRPr="00231C13">
        <w:rPr>
          <w:lang w:val="es-ES"/>
        </w:rPr>
        <w:t>El organismo a actualizar permite la modificación pública de esa información.</w:t>
      </w:r>
    </w:p>
    <w:p w:rsidR="00231C13" w:rsidRPr="000D4CE2" w:rsidRDefault="00231C13" w:rsidP="00231C13">
      <w:pPr>
        <w:pStyle w:val="Ttulo5"/>
        <w:numPr>
          <w:ilvl w:val="0"/>
          <w:numId w:val="0"/>
        </w:numPr>
        <w:ind w:left="1008" w:hanging="1008"/>
      </w:pPr>
      <w:r w:rsidRPr="000D4CE2">
        <w:t>Flujo de Eventos</w:t>
      </w:r>
    </w:p>
    <w:p w:rsidR="00231C13" w:rsidRPr="00E96A1E" w:rsidRDefault="00231C13" w:rsidP="00231C13">
      <w:pPr>
        <w:rPr>
          <w:lang w:val="es-ES"/>
        </w:rPr>
      </w:pPr>
    </w:p>
    <w:p w:rsidR="00231C13" w:rsidRPr="00E96A1E" w:rsidRDefault="00231C13" w:rsidP="00231C13">
      <w:pPr>
        <w:rPr>
          <w:lang w:val="es-ES"/>
        </w:rPr>
      </w:pPr>
      <w:r w:rsidRPr="00E96A1E">
        <w:rPr>
          <w:lang w:val="es-ES"/>
        </w:rPr>
        <w:t>Flujo principal.</w:t>
      </w:r>
    </w:p>
    <w:p w:rsidR="00231C13" w:rsidRPr="00E96A1E" w:rsidRDefault="00231C13" w:rsidP="00231C13">
      <w:pPr>
        <w:rPr>
          <w:lang w:val="es-ES"/>
        </w:rPr>
      </w:pPr>
    </w:p>
    <w:p w:rsidR="00231C13" w:rsidRPr="00E96A1E" w:rsidRDefault="00231C13" w:rsidP="00231C13">
      <w:pPr>
        <w:rPr>
          <w:lang w:val="es-ES"/>
        </w:rPr>
      </w:pPr>
      <w:r w:rsidRPr="00E96A1E">
        <w:rPr>
          <w:lang w:val="es-ES"/>
        </w:rPr>
        <w:t xml:space="preserve">5.1 Un usuario público envía información geográfica para actualizar indicando el servicio (organismo) que desea actualizar. </w:t>
      </w:r>
    </w:p>
    <w:p w:rsidR="00231C13" w:rsidRPr="00E96A1E" w:rsidRDefault="00231C13" w:rsidP="00231C13">
      <w:pPr>
        <w:rPr>
          <w:lang w:val="es-ES"/>
        </w:rPr>
      </w:pPr>
      <w:r w:rsidRPr="00E96A1E">
        <w:rPr>
          <w:lang w:val="es-ES"/>
        </w:rPr>
        <w:t>5.2 CtpRestConnector recibe la petición, solicita un token al STS utilizando un perfil de autenticación para público general.</w:t>
      </w:r>
    </w:p>
    <w:p w:rsidR="00231C13" w:rsidRPr="00E96A1E" w:rsidRDefault="00231C13" w:rsidP="00231C13">
      <w:pPr>
        <w:rPr>
          <w:lang w:val="es-ES"/>
        </w:rPr>
      </w:pPr>
      <w:r w:rsidRPr="00E96A1E">
        <w:rPr>
          <w:lang w:val="es-ES"/>
        </w:rPr>
        <w:t>5.3 El STS recibe la petición, genera el token y lo devuelve a CtpRestConnector.</w:t>
      </w:r>
    </w:p>
    <w:p w:rsidR="00231C13" w:rsidRPr="00E96A1E" w:rsidRDefault="00231C13" w:rsidP="00231C13">
      <w:pPr>
        <w:rPr>
          <w:lang w:val="es-ES"/>
        </w:rPr>
      </w:pPr>
      <w:r w:rsidRPr="00E96A1E">
        <w:rPr>
          <w:lang w:val="es-ES"/>
        </w:rPr>
        <w:t>5.4 CtpRestConnector arma un pedido con el token, método, parámetros a invocar más la información geográfica a actualizar y lo envía a la PGE</w:t>
      </w:r>
    </w:p>
    <w:p w:rsidR="00231C13" w:rsidRPr="00E96A1E" w:rsidRDefault="00231C13" w:rsidP="00231C13">
      <w:pPr>
        <w:rPr>
          <w:lang w:val="es-ES"/>
        </w:rPr>
      </w:pPr>
      <w:r w:rsidRPr="00E96A1E">
        <w:rPr>
          <w:lang w:val="es-ES"/>
        </w:rPr>
        <w:t>5.5 La PGE recibe el pedido,chequea que los datos sean correctos y lo envía a CtpSoapConnector.</w:t>
      </w:r>
    </w:p>
    <w:p w:rsidR="00231C13" w:rsidRPr="00E96A1E" w:rsidRDefault="00231C13" w:rsidP="00231C13">
      <w:pPr>
        <w:rPr>
          <w:lang w:val="es-ES"/>
        </w:rPr>
      </w:pPr>
      <w:r w:rsidRPr="00E96A1E">
        <w:rPr>
          <w:lang w:val="es-ES"/>
        </w:rPr>
        <w:t>5.6 CtpSoapConnector recibe el pedido y lo envía a al servidor de mapas correspondiente al organismo destino.</w:t>
      </w:r>
    </w:p>
    <w:p w:rsidR="00231C13" w:rsidRPr="00E96A1E" w:rsidRDefault="00231C13" w:rsidP="00231C13">
      <w:pPr>
        <w:rPr>
          <w:lang w:val="es-ES"/>
        </w:rPr>
      </w:pPr>
      <w:r w:rsidRPr="00E96A1E">
        <w:rPr>
          <w:lang w:val="es-ES"/>
        </w:rPr>
        <w:t>5.7 El servidor de mapas recibe el pedido, la solicitud es válida y entonces realiza la actualización geográfica correspondiente y devuelve un código indicando que la actualización se realizó correctamente.</w:t>
      </w:r>
    </w:p>
    <w:p w:rsidR="00231C13" w:rsidRPr="00E96A1E" w:rsidRDefault="00231C13" w:rsidP="00231C13">
      <w:pPr>
        <w:rPr>
          <w:lang w:val="es-ES"/>
        </w:rPr>
      </w:pPr>
      <w:r w:rsidRPr="00E96A1E">
        <w:rPr>
          <w:lang w:val="es-ES"/>
        </w:rPr>
        <w:t>5.8 CtpSoapConnector recibe la información y la devuelve a la PGE.</w:t>
      </w:r>
    </w:p>
    <w:p w:rsidR="00231C13" w:rsidRPr="00E96A1E" w:rsidRDefault="00231C13" w:rsidP="00231C13">
      <w:pPr>
        <w:rPr>
          <w:lang w:val="es-ES"/>
        </w:rPr>
      </w:pPr>
      <w:r w:rsidRPr="00E96A1E">
        <w:rPr>
          <w:lang w:val="es-ES"/>
        </w:rPr>
        <w:t>5.9 La PGE recibe la información y la devuelve a CtpRestConnector.</w:t>
      </w:r>
    </w:p>
    <w:p w:rsidR="00231C13" w:rsidRPr="00E96A1E" w:rsidRDefault="00231C13" w:rsidP="00231C13">
      <w:pPr>
        <w:rPr>
          <w:lang w:val="es-ES"/>
        </w:rPr>
      </w:pPr>
      <w:r w:rsidRPr="00E96A1E">
        <w:rPr>
          <w:lang w:val="es-ES"/>
        </w:rPr>
        <w:t>5.10 CtpRestConnector devuelve un mensaje al usuario indicando que su actualización fue recibida.</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3.3.1 (STS falla)</w:t>
      </w:r>
    </w:p>
    <w:p w:rsidR="00231C13" w:rsidRPr="00E96A1E" w:rsidRDefault="00231C13" w:rsidP="00231C13">
      <w:pPr>
        <w:rPr>
          <w:lang w:val="es-ES"/>
        </w:rPr>
      </w:pPr>
    </w:p>
    <w:p w:rsidR="00231C13" w:rsidRPr="00E96A1E" w:rsidRDefault="00231C13" w:rsidP="00231C13">
      <w:pPr>
        <w:rPr>
          <w:lang w:val="es-ES"/>
        </w:rPr>
      </w:pPr>
      <w:r w:rsidRPr="00E96A1E">
        <w:rPr>
          <w:lang w:val="es-ES"/>
        </w:rPr>
        <w:t>5.3.1 El STS no valida el pedido de autenticación y devuelve un error.</w:t>
      </w:r>
    </w:p>
    <w:p w:rsidR="00231C13" w:rsidRPr="00E96A1E" w:rsidRDefault="00231C13" w:rsidP="00231C13">
      <w:pPr>
        <w:rPr>
          <w:lang w:val="es-ES"/>
        </w:rPr>
      </w:pPr>
      <w:r w:rsidRPr="00E96A1E">
        <w:rPr>
          <w:lang w:val="es-ES"/>
        </w:rPr>
        <w:t>5.3.2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3.5.1 (PGE falla)</w:t>
      </w:r>
    </w:p>
    <w:p w:rsidR="00231C13" w:rsidRPr="00E96A1E" w:rsidRDefault="00231C13" w:rsidP="00231C13">
      <w:pPr>
        <w:rPr>
          <w:lang w:val="es-ES"/>
        </w:rPr>
      </w:pPr>
    </w:p>
    <w:p w:rsidR="00231C13" w:rsidRPr="00E96A1E" w:rsidRDefault="00231C13" w:rsidP="00231C13">
      <w:pPr>
        <w:rPr>
          <w:lang w:val="es-ES"/>
        </w:rPr>
      </w:pPr>
      <w:r w:rsidRPr="00E96A1E">
        <w:rPr>
          <w:lang w:val="es-ES"/>
        </w:rPr>
        <w:t>5.5.1 Los datos enviados a la pge no son válidos y la PGE devuelve un error.</w:t>
      </w:r>
    </w:p>
    <w:p w:rsidR="00231C13" w:rsidRPr="00E96A1E" w:rsidRDefault="00231C13" w:rsidP="00231C13">
      <w:pPr>
        <w:rPr>
          <w:lang w:val="es-ES"/>
        </w:rPr>
      </w:pPr>
      <w:r w:rsidRPr="00E96A1E">
        <w:rPr>
          <w:lang w:val="es-ES"/>
        </w:rPr>
        <w:t>5.5.2 CtpRestConnector envía un mensaje de error al usuario.</w:t>
      </w:r>
    </w:p>
    <w:p w:rsidR="00231C13" w:rsidRPr="00E96A1E" w:rsidRDefault="00231C13" w:rsidP="00231C13">
      <w:pPr>
        <w:rPr>
          <w:lang w:val="es-ES"/>
        </w:rPr>
      </w:pPr>
    </w:p>
    <w:p w:rsidR="00231C13" w:rsidRPr="00E96A1E" w:rsidRDefault="00231C13" w:rsidP="00231C13">
      <w:pPr>
        <w:rPr>
          <w:lang w:val="es-ES"/>
        </w:rPr>
      </w:pPr>
      <w:r w:rsidRPr="00E96A1E">
        <w:rPr>
          <w:lang w:val="es-ES"/>
        </w:rPr>
        <w:t>Flujo alternativo 3.7.1 (Falla la actualización de información en servidor de mapas).</w:t>
      </w:r>
    </w:p>
    <w:p w:rsidR="00231C13" w:rsidRPr="00E96A1E" w:rsidRDefault="00231C13" w:rsidP="00231C13">
      <w:pPr>
        <w:rPr>
          <w:lang w:val="es-ES"/>
        </w:rPr>
      </w:pPr>
    </w:p>
    <w:p w:rsidR="00231C13" w:rsidRPr="00E96A1E" w:rsidRDefault="00231C13" w:rsidP="00231C13">
      <w:pPr>
        <w:rPr>
          <w:lang w:val="es-ES"/>
        </w:rPr>
      </w:pPr>
      <w:r w:rsidRPr="00E96A1E">
        <w:rPr>
          <w:lang w:val="es-ES"/>
        </w:rPr>
        <w:t>5.7.1 La solicitud es inválida, el servidor de mapas cancela la actualización y revierte los cambios.</w:t>
      </w:r>
    </w:p>
    <w:p w:rsidR="00231C13" w:rsidRPr="00E96A1E" w:rsidRDefault="00231C13" w:rsidP="00231C13">
      <w:pPr>
        <w:rPr>
          <w:lang w:val="es-ES"/>
        </w:rPr>
      </w:pPr>
      <w:r w:rsidRPr="00E96A1E">
        <w:rPr>
          <w:lang w:val="es-ES"/>
        </w:rPr>
        <w:t>5.7.2 CtpSoapConnector recibe el mensaje y lo reenvia a la PGE</w:t>
      </w:r>
    </w:p>
    <w:p w:rsidR="00231C13" w:rsidRPr="00E96A1E" w:rsidRDefault="00231C13" w:rsidP="00231C13">
      <w:pPr>
        <w:rPr>
          <w:lang w:val="es-ES"/>
        </w:rPr>
      </w:pPr>
      <w:r w:rsidRPr="00E96A1E">
        <w:rPr>
          <w:lang w:val="es-ES"/>
        </w:rPr>
        <w:t>5.7.3 La PGE recibe el mensaje y lo transmite a CtpRestConnector</w:t>
      </w:r>
    </w:p>
    <w:p w:rsidR="00231C13" w:rsidRPr="000D4CE2" w:rsidRDefault="00231C13" w:rsidP="00231C13">
      <w:pPr>
        <w:rPr>
          <w:lang w:val="es-ES"/>
        </w:rPr>
      </w:pPr>
      <w:r w:rsidRPr="00E96A1E">
        <w:rPr>
          <w:lang w:val="es-ES"/>
        </w:rPr>
        <w:t>5.7.4 CtpRestConnector envía el mensaje al usuario indicando que su actualización no fue concretada.</w:t>
      </w:r>
    </w:p>
    <w:p w:rsidR="00231C13" w:rsidRPr="000D4CE2" w:rsidRDefault="00231C13" w:rsidP="00231C13">
      <w:pPr>
        <w:rPr>
          <w:lang w:val="es-ES"/>
        </w:rPr>
      </w:pPr>
    </w:p>
    <w:p w:rsidR="00231C13" w:rsidRPr="000D4CE2" w:rsidRDefault="00231C13" w:rsidP="00231C13">
      <w:pPr>
        <w:pStyle w:val="Ttulo5"/>
        <w:numPr>
          <w:ilvl w:val="0"/>
          <w:numId w:val="0"/>
        </w:numPr>
        <w:ind w:left="1008" w:hanging="1008"/>
      </w:pPr>
      <w:r w:rsidRPr="000D4CE2">
        <w:t>Post-condiciones</w:t>
      </w:r>
    </w:p>
    <w:p w:rsidR="00231C13" w:rsidRPr="000D4CE2" w:rsidRDefault="00231C13" w:rsidP="00231C13">
      <w:pPr>
        <w:rPr>
          <w:lang w:val="es-ES"/>
        </w:rPr>
      </w:pPr>
    </w:p>
    <w:p w:rsidR="00231C13" w:rsidRPr="000D4CE2" w:rsidRDefault="00231C13" w:rsidP="005B1336">
      <w:pPr>
        <w:jc w:val="left"/>
        <w:rPr>
          <w:lang w:val="es-ES"/>
        </w:rPr>
      </w:pPr>
      <w:r w:rsidRPr="00231C13">
        <w:rPr>
          <w:lang w:val="es-ES"/>
        </w:rPr>
        <w:t>La información geográfica en el organismo es modificada.</w:t>
      </w:r>
      <w:r>
        <w:rPr>
          <w:lang w:val="es-ES"/>
        </w:rPr>
        <w:br w:type="page"/>
      </w:r>
      <w:r w:rsidRPr="000D4CE2">
        <w:rPr>
          <w:lang w:val="es-ES"/>
        </w:rPr>
        <w:lastRenderedPageBreak/>
        <w:t xml:space="preserve"> </w:t>
      </w:r>
    </w:p>
    <w:p w:rsidR="00427460" w:rsidRPr="000D4CE2" w:rsidRDefault="00427460" w:rsidP="00D820E4">
      <w:pPr>
        <w:pStyle w:val="Ttulo1"/>
        <w:rPr>
          <w:lang w:val="es-ES"/>
        </w:rPr>
      </w:pPr>
      <w:r w:rsidRPr="000D4CE2">
        <w:rPr>
          <w:lang w:val="es-ES"/>
        </w:rPr>
        <w:t>Vista Lógica</w:t>
      </w:r>
      <w:bookmarkEnd w:id="12"/>
    </w:p>
    <w:p w:rsidR="00427460" w:rsidRPr="000D4CE2" w:rsidRDefault="00427460" w:rsidP="00427460">
      <w:pPr>
        <w:rPr>
          <w:lang w:val="es-ES"/>
        </w:rPr>
      </w:pPr>
    </w:p>
    <w:p w:rsidR="00D97A06" w:rsidRPr="00541487" w:rsidRDefault="000F59F3" w:rsidP="00427460">
      <w:pPr>
        <w:rPr>
          <w:color w:val="FF0000"/>
          <w:lang w:val="es-ES"/>
        </w:rPr>
      </w:pPr>
      <w:r w:rsidRPr="00541487">
        <w:rPr>
          <w:color w:val="FF0000"/>
          <w:lang w:val="es-ES"/>
        </w:rPr>
        <w:t>[</w:t>
      </w:r>
    </w:p>
    <w:p w:rsidR="00D97A06" w:rsidRPr="00541487" w:rsidRDefault="00D97A06" w:rsidP="00427460">
      <w:pPr>
        <w:rPr>
          <w:color w:val="FF0000"/>
          <w:lang w:val="es-ES"/>
        </w:rPr>
      </w:pPr>
    </w:p>
    <w:p w:rsidR="000F59F3" w:rsidRPr="00541487" w:rsidRDefault="000F59F3" w:rsidP="00427460">
      <w:pPr>
        <w:rPr>
          <w:color w:val="FF0000"/>
          <w:lang w:val="es-ES"/>
        </w:rPr>
      </w:pPr>
      <w:r w:rsidRPr="00541487">
        <w:rPr>
          <w:color w:val="FF0000"/>
          <w:lang w:val="es-ES"/>
        </w:rPr>
        <w:t>La vista lógica permite describir el sistema en base a abstracciones fundamentales del diseño orientado a objetos</w:t>
      </w:r>
      <w:r w:rsidR="00A106D5" w:rsidRPr="00541487">
        <w:rPr>
          <w:color w:val="FF0000"/>
          <w:lang w:val="es-ES"/>
        </w:rPr>
        <w:t xml:space="preserve"> para dar soporte a los requerimientos funcionales</w:t>
      </w:r>
      <w:r w:rsidRPr="00541487">
        <w:rPr>
          <w:color w:val="FF0000"/>
          <w:lang w:val="es-ES"/>
        </w:rPr>
        <w:t>.</w:t>
      </w:r>
      <w:r w:rsidR="004C2541" w:rsidRPr="00541487">
        <w:rPr>
          <w:color w:val="FF0000"/>
          <w:lang w:val="es-ES"/>
        </w:rPr>
        <w:t xml:space="preserve"> En un enfoque top-down, se comienza por descomponer el sistema en un conjunto de subsistemas “grandes”, como ser las “capas”</w:t>
      </w:r>
      <w:r w:rsidR="00696ED7" w:rsidRPr="00541487">
        <w:rPr>
          <w:color w:val="FF0000"/>
          <w:lang w:val="es-ES"/>
        </w:rPr>
        <w:t xml:space="preserve"> (</w:t>
      </w:r>
      <w:r w:rsidR="00696ED7" w:rsidRPr="00541487">
        <w:rPr>
          <w:i/>
          <w:iCs/>
          <w:color w:val="FF0000"/>
          <w:lang w:val="es-ES"/>
        </w:rPr>
        <w:t>layers</w:t>
      </w:r>
      <w:r w:rsidR="00696ED7" w:rsidRPr="00541487">
        <w:rPr>
          <w:color w:val="FF0000"/>
          <w:lang w:val="es-ES"/>
        </w:rPr>
        <w:t>)</w:t>
      </w:r>
      <w:r w:rsidR="004C2541" w:rsidRPr="00541487">
        <w:rPr>
          <w:color w:val="FF0000"/>
          <w:lang w:val="es-ES"/>
        </w:rPr>
        <w:t xml:space="preserve"> </w:t>
      </w:r>
      <w:r w:rsidR="00A106D5" w:rsidRPr="00541487">
        <w:rPr>
          <w:color w:val="FF0000"/>
          <w:lang w:val="es-ES"/>
        </w:rPr>
        <w:t>si se utiliza</w:t>
      </w:r>
      <w:r w:rsidR="004C2541" w:rsidRPr="00541487">
        <w:rPr>
          <w:color w:val="FF0000"/>
          <w:lang w:val="es-ES"/>
        </w:rPr>
        <w:t xml:space="preserve"> una arquitectura en capas, y a partir de ellos se realizan sucesivos refinamientos hasta llegar a las unidades lógicas</w:t>
      </w:r>
      <w:r w:rsidR="00A106D5" w:rsidRPr="00541487">
        <w:rPr>
          <w:color w:val="FF0000"/>
          <w:lang w:val="es-ES"/>
        </w:rPr>
        <w:t xml:space="preserve"> m</w:t>
      </w:r>
      <w:r w:rsidR="00696ED7" w:rsidRPr="00541487">
        <w:rPr>
          <w:color w:val="FF0000"/>
          <w:lang w:val="es-ES"/>
        </w:rPr>
        <w:t>ás pequeñas.</w:t>
      </w:r>
      <w:r w:rsidR="004C2541" w:rsidRPr="00541487">
        <w:rPr>
          <w:color w:val="FF0000"/>
          <w:lang w:val="es-ES"/>
        </w:rPr>
        <w:t xml:space="preserve"> </w:t>
      </w:r>
      <w:r w:rsidRPr="00541487">
        <w:rPr>
          <w:color w:val="FF0000"/>
          <w:lang w:val="es-ES"/>
        </w:rPr>
        <w:t xml:space="preserve">  </w:t>
      </w:r>
    </w:p>
    <w:p w:rsidR="000F59F3" w:rsidRPr="00541487" w:rsidRDefault="000F59F3" w:rsidP="00427460">
      <w:pPr>
        <w:rPr>
          <w:color w:val="FF0000"/>
          <w:lang w:val="es-ES"/>
        </w:rPr>
      </w:pPr>
    </w:p>
    <w:p w:rsidR="00427460" w:rsidRPr="00541487" w:rsidRDefault="000F59F3" w:rsidP="00427460">
      <w:pPr>
        <w:rPr>
          <w:color w:val="FF0000"/>
          <w:lang w:val="es-ES"/>
        </w:rPr>
      </w:pPr>
      <w:r w:rsidRPr="00541487">
        <w:rPr>
          <w:color w:val="FF0000"/>
          <w:lang w:val="es-ES"/>
        </w:rPr>
        <w:t>]</w:t>
      </w:r>
    </w:p>
    <w:p w:rsidR="000F59F3" w:rsidRDefault="002F0942" w:rsidP="00427460">
      <w:pPr>
        <w:rPr>
          <w:lang w:val="es-ES"/>
        </w:rPr>
      </w:pPr>
      <w:r>
        <w:rPr>
          <w:lang w:val="es-ES"/>
        </w:rPr>
        <w:t xml:space="preserve">Tomando en cuenta la solución propuesta por Raquel Sosa en su tesis de </w:t>
      </w:r>
      <w:r w:rsidR="00541487">
        <w:rPr>
          <w:lang w:val="es-ES"/>
        </w:rPr>
        <w:t>maestría</w:t>
      </w:r>
      <w:r>
        <w:rPr>
          <w:lang w:val="es-ES"/>
        </w:rPr>
        <w:t xml:space="preserve"> [ref tesis] se  </w:t>
      </w:r>
      <w:r w:rsidR="00541487">
        <w:rPr>
          <w:lang w:val="es-ES"/>
        </w:rPr>
        <w:t>tiene un conjunto de 5</w:t>
      </w:r>
      <w:r>
        <w:rPr>
          <w:lang w:val="es-ES"/>
        </w:rPr>
        <w:t xml:space="preserve"> subsistemas </w:t>
      </w:r>
      <w:r w:rsidR="00541487">
        <w:rPr>
          <w:lang w:val="es-ES"/>
        </w:rPr>
        <w:t>independientes</w:t>
      </w:r>
      <w:r>
        <w:rPr>
          <w:lang w:val="es-ES"/>
        </w:rPr>
        <w:t xml:space="preserve"> que interactúan para resolver los casos de uso. Con respecto a la figura 6, de izquierda a derecha se tiene: El </w:t>
      </w:r>
      <w:r w:rsidR="00541487">
        <w:rPr>
          <w:lang w:val="es-ES"/>
        </w:rPr>
        <w:t xml:space="preserve">cliente GIS, el </w:t>
      </w:r>
      <w:r>
        <w:rPr>
          <w:lang w:val="es-ES"/>
        </w:rPr>
        <w:t>CTP de entrada llamado RestConnector, la PGE propiamente dicha, el CTP de salida llamado SoapConnector y el servidor de mapas que se quiere enmascarar.</w:t>
      </w:r>
    </w:p>
    <w:p w:rsidR="002F0942" w:rsidRDefault="002F0942" w:rsidP="00427460">
      <w:pPr>
        <w:rPr>
          <w:lang w:val="es-ES"/>
        </w:rPr>
      </w:pPr>
    </w:p>
    <w:p w:rsidR="002F0942" w:rsidRDefault="002F0942" w:rsidP="002F0942">
      <w:pPr>
        <w:jc w:val="center"/>
        <w:rPr>
          <w:lang w:val="es-ES"/>
        </w:rPr>
      </w:pPr>
      <w:r>
        <w:rPr>
          <w:lang w:val="es-ES"/>
        </w:rPr>
        <w:t>Figura 6</w:t>
      </w:r>
    </w:p>
    <w:p w:rsidR="00541487" w:rsidRDefault="00541487" w:rsidP="00427460">
      <w:pPr>
        <w:rPr>
          <w:lang w:val="es-ES"/>
        </w:rPr>
      </w:pPr>
      <w:r>
        <w:rPr>
          <w:lang w:val="es-ES"/>
        </w:rPr>
        <w:t>Cliente GIS: Cualquier programa utilizado para consumir datos geográficos utilizando protocolos WMS y WFS. Puede ser desde una aplicación web usando OpenLayers hasta Gvsig.</w:t>
      </w:r>
    </w:p>
    <w:p w:rsidR="00541487" w:rsidRDefault="00541487" w:rsidP="00427460">
      <w:pPr>
        <w:rPr>
          <w:lang w:val="es-ES"/>
        </w:rPr>
      </w:pPr>
    </w:p>
    <w:p w:rsidR="002F0942" w:rsidRDefault="002F0942" w:rsidP="00427460">
      <w:pPr>
        <w:rPr>
          <w:lang w:val="es-ES"/>
        </w:rPr>
      </w:pPr>
      <w:r>
        <w:rPr>
          <w:lang w:val="es-ES"/>
        </w:rPr>
        <w:t xml:space="preserve">CTP RestConnector: es un sub sistema encargado de recibir pedidos REST especificados según los protocolos WMS y WFS. Transforma estos pedidos a formato SOAP para que atraviesen la PGE. Y los encamina hacia ella. </w:t>
      </w:r>
      <w:r w:rsidR="00541487">
        <w:rPr>
          <w:lang w:val="es-ES"/>
        </w:rPr>
        <w:t>También</w:t>
      </w:r>
      <w:r>
        <w:rPr>
          <w:lang w:val="es-ES"/>
        </w:rPr>
        <w:t xml:space="preserve"> según la configuración agregará información a los pedidos que requieran seguridad y otros datos exigidos por la PGE.</w:t>
      </w:r>
    </w:p>
    <w:p w:rsidR="002F0942" w:rsidRDefault="002F0942" w:rsidP="00427460">
      <w:pPr>
        <w:rPr>
          <w:lang w:val="es-ES"/>
        </w:rPr>
      </w:pPr>
    </w:p>
    <w:p w:rsidR="002F0942" w:rsidRDefault="002F0942" w:rsidP="00427460">
      <w:pPr>
        <w:rPr>
          <w:lang w:val="es-ES"/>
        </w:rPr>
      </w:pPr>
      <w:r>
        <w:rPr>
          <w:lang w:val="es-ES"/>
        </w:rPr>
        <w:t>PGE: Es la plataforma de gobierno electrónico del estado uruguayo [ref pge].</w:t>
      </w:r>
    </w:p>
    <w:p w:rsidR="002F0942" w:rsidRDefault="002F0942" w:rsidP="00427460">
      <w:pPr>
        <w:rPr>
          <w:lang w:val="es-ES"/>
        </w:rPr>
      </w:pPr>
    </w:p>
    <w:p w:rsidR="002F0942" w:rsidRDefault="002F0942" w:rsidP="00427460">
      <w:pPr>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2F0942" w:rsidRDefault="002F0942" w:rsidP="00427460">
      <w:pPr>
        <w:rPr>
          <w:lang w:val="es-ES"/>
        </w:rPr>
      </w:pPr>
    </w:p>
    <w:p w:rsidR="002F0942" w:rsidRDefault="002F0942" w:rsidP="00427460">
      <w:pPr>
        <w:rPr>
          <w:lang w:val="es-ES"/>
        </w:rPr>
      </w:pPr>
      <w:r>
        <w:rPr>
          <w:lang w:val="es-ES"/>
        </w:rPr>
        <w:t>Servidor de mapas: Es un servidor que soporte los protocolos WMS y WFS. En principio habrá soporte para GeoServer [ref geo] y</w:t>
      </w:r>
      <w:r w:rsidR="00541487">
        <w:rPr>
          <w:lang w:val="es-ES"/>
        </w:rPr>
        <w:t xml:space="preserve"> MapServer [ref ms]</w:t>
      </w:r>
      <w:r w:rsidR="00714180">
        <w:rPr>
          <w:lang w:val="es-ES"/>
        </w:rPr>
        <w:t>.</w:t>
      </w:r>
    </w:p>
    <w:p w:rsidR="00714180" w:rsidRPr="000D4CE2" w:rsidRDefault="00714180" w:rsidP="00427460">
      <w:pPr>
        <w:rPr>
          <w:lang w:val="es-ES"/>
        </w:rPr>
      </w:pPr>
    </w:p>
    <w:p w:rsidR="004C2541" w:rsidRPr="000D4CE2" w:rsidRDefault="004C2541" w:rsidP="008A2E61">
      <w:pPr>
        <w:pStyle w:val="Ttulo2"/>
        <w:rPr>
          <w:lang w:val="es-ES"/>
        </w:rPr>
      </w:pPr>
      <w:bookmarkStart w:id="13" w:name="_Toc303693286"/>
      <w:r w:rsidRPr="000D4CE2">
        <w:rPr>
          <w:lang w:val="es-ES"/>
        </w:rPr>
        <w:t>Estilo Arquitectónico.</w:t>
      </w:r>
      <w:bookmarkEnd w:id="13"/>
    </w:p>
    <w:p w:rsidR="004B4890" w:rsidRDefault="004B4890" w:rsidP="004C2541">
      <w:pPr>
        <w:rPr>
          <w:lang w:val="es-ES"/>
        </w:rPr>
      </w:pPr>
      <w:r>
        <w:rPr>
          <w:lang w:val="es-ES"/>
        </w:rPr>
        <w:t xml:space="preserve">En esta sección se comentará el estilo arquitectónico que respecta a los componentes CTP, para los demás sistemas referirse a la documentación </w:t>
      </w:r>
      <w:r w:rsidR="00EF78C9">
        <w:rPr>
          <w:lang w:val="es-ES"/>
        </w:rPr>
        <w:t>específica</w:t>
      </w:r>
      <w:r>
        <w:rPr>
          <w:lang w:val="es-ES"/>
        </w:rPr>
        <w:t xml:space="preserve"> de cada uno.</w:t>
      </w:r>
    </w:p>
    <w:p w:rsidR="004B4890" w:rsidRDefault="004B4890" w:rsidP="004C2541">
      <w:pPr>
        <w:rPr>
          <w:lang w:val="es-ES"/>
        </w:rPr>
      </w:pPr>
    </w:p>
    <w:p w:rsidR="004B4890" w:rsidRDefault="004B4890" w:rsidP="004C2541">
      <w:pPr>
        <w:rPr>
          <w:lang w:val="es-ES"/>
        </w:rPr>
      </w:pPr>
      <w:r>
        <w:rPr>
          <w:lang w:val="es-ES"/>
        </w:rPr>
        <w:t xml:space="preserve">Ambos CTP están implementados como una orquestación de servicios dentro de un ESB. Por tanto respetan la </w:t>
      </w:r>
      <w:r w:rsidR="00EF78C9">
        <w:rPr>
          <w:lang w:val="es-ES"/>
        </w:rPr>
        <w:t>arquitectura</w:t>
      </w:r>
      <w:r>
        <w:rPr>
          <w:lang w:val="es-ES"/>
        </w:rPr>
        <w:t xml:space="preserve"> provista por los ESB que es en definitiva la arquitectura de los sistemas de mensajería.</w:t>
      </w:r>
    </w:p>
    <w:p w:rsidR="004B4890" w:rsidRDefault="004B4890" w:rsidP="004C2541">
      <w:pPr>
        <w:rPr>
          <w:lang w:val="es-ES"/>
        </w:rPr>
      </w:pPr>
    </w:p>
    <w:p w:rsidR="004B4890" w:rsidRDefault="004B4890" w:rsidP="004C2541">
      <w:pPr>
        <w:rPr>
          <w:lang w:val="es-ES"/>
        </w:rPr>
      </w:pPr>
      <w:r>
        <w:rPr>
          <w:lang w:val="es-ES"/>
        </w:rPr>
        <w:t xml:space="preserve">Los sistemas de mensajería utilizan una arquitectura de pipeline de filtros, donde cada filtro afecta el mensaje que se transmite al siguiente filtro o bien </w:t>
      </w:r>
      <w:r w:rsidR="00EF78C9">
        <w:rPr>
          <w:lang w:val="es-ES"/>
        </w:rPr>
        <w:t>hace trabajo de ruteo cambiando el orden o los filtros que se ejecutan sobre un mensaje particular.</w:t>
      </w:r>
    </w:p>
    <w:p w:rsidR="00EF78C9" w:rsidRDefault="00EF78C9" w:rsidP="004C2541">
      <w:pPr>
        <w:rPr>
          <w:lang w:val="es-ES"/>
        </w:rPr>
      </w:pPr>
    </w:p>
    <w:p w:rsidR="00EF78C9" w:rsidRDefault="00EF78C9" w:rsidP="004C2541">
      <w:pPr>
        <w:rPr>
          <w:lang w:val="es-ES"/>
        </w:rPr>
      </w:pPr>
      <w:r>
        <w:rPr>
          <w:lang w:val="es-ES"/>
        </w:rPr>
        <w:lastRenderedPageBreak/>
        <w:t>Los CTP están implementados utilizando la tecnología JBOSS ESB, la cual provee una interfaz de filtro que se implementa, y luego se define un servicio donde se declaran los filtros que utiliza y en qué orden se ejecutan.</w:t>
      </w:r>
    </w:p>
    <w:p w:rsidR="004C2541" w:rsidRPr="00CB3C3F" w:rsidRDefault="004C2541" w:rsidP="004C2541">
      <w:pPr>
        <w:rPr>
          <w:color w:val="FF0000"/>
          <w:lang w:val="es-ES"/>
        </w:rPr>
      </w:pPr>
      <w:r w:rsidRPr="00CB3C3F">
        <w:rPr>
          <w:color w:val="FF0000"/>
          <w:lang w:val="es-ES"/>
        </w:rPr>
        <w:t>[</w:t>
      </w:r>
    </w:p>
    <w:p w:rsidR="004C2541" w:rsidRPr="00CB3C3F" w:rsidRDefault="004C2541" w:rsidP="004C2541">
      <w:pPr>
        <w:rPr>
          <w:color w:val="FF0000"/>
          <w:lang w:val="es-ES"/>
        </w:rPr>
      </w:pPr>
    </w:p>
    <w:p w:rsidR="004C2541" w:rsidRPr="00CB3C3F" w:rsidRDefault="004C2541" w:rsidP="004C2541">
      <w:pPr>
        <w:rPr>
          <w:color w:val="FF0000"/>
          <w:lang w:val="es-ES"/>
        </w:rPr>
      </w:pPr>
      <w:r w:rsidRPr="00CB3C3F">
        <w:rPr>
          <w:color w:val="FF0000"/>
          <w:lang w:val="es-ES"/>
        </w:rPr>
        <w:t>En esta sección se describe el estilo arquitectónico elegido para el sistema</w:t>
      </w:r>
      <w:r w:rsidR="00A106D5" w:rsidRPr="00CB3C3F">
        <w:rPr>
          <w:color w:val="FF0000"/>
          <w:lang w:val="es-ES"/>
        </w:rPr>
        <w:t xml:space="preserve"> (capas estricto, capas no estricto, etc.)</w:t>
      </w:r>
      <w:r w:rsidRPr="00CB3C3F">
        <w:rPr>
          <w:color w:val="FF0000"/>
          <w:lang w:val="es-ES"/>
        </w:rPr>
        <w:t xml:space="preserve">. </w:t>
      </w:r>
      <w:r w:rsidR="0061156D" w:rsidRPr="00CB3C3F">
        <w:rPr>
          <w:color w:val="FF0000"/>
          <w:lang w:val="es-ES"/>
        </w:rPr>
        <w:t xml:space="preserve">En el lenguaje de modelado UML 2, se utiliza el Diagrama de Componentes para representar componentes lógicos, creados en tiempo de diseño, y no componentes físicos (ejecutables, bibliotectas, etc.) creados en tiempo de implementación, como sucede con el Diagrama de Componentes de UML 1.  </w:t>
      </w:r>
      <w:r w:rsidR="007775D4" w:rsidRPr="00CB3C3F">
        <w:rPr>
          <w:color w:val="FF0000"/>
          <w:lang w:val="es-ES"/>
        </w:rPr>
        <w:t>Se aconseja utilizar diagramas de componentes para representar subsistemas (considerar el clasificador &lt;&lt;subsystem&gt;&gt; como alternativa a &lt;&lt;component&gt;&gt;.</w:t>
      </w:r>
    </w:p>
    <w:p w:rsidR="004C2541" w:rsidRPr="00CB3C3F" w:rsidRDefault="004C2541" w:rsidP="004C2541">
      <w:pPr>
        <w:rPr>
          <w:color w:val="FF0000"/>
          <w:lang w:val="es-ES"/>
        </w:rPr>
      </w:pPr>
    </w:p>
    <w:p w:rsidR="004C2541" w:rsidRPr="00CB3C3F" w:rsidRDefault="004C2541" w:rsidP="004C2541">
      <w:pPr>
        <w:rPr>
          <w:color w:val="FF0000"/>
          <w:lang w:val="es-ES"/>
        </w:rPr>
      </w:pPr>
    </w:p>
    <w:p w:rsidR="00FF7C33" w:rsidRPr="00CB3C3F" w:rsidRDefault="00FF7C33" w:rsidP="004C2541">
      <w:pPr>
        <w:rPr>
          <w:color w:val="FF0000"/>
          <w:lang w:val="es-ES"/>
        </w:rPr>
      </w:pPr>
    </w:p>
    <w:p w:rsidR="007775D4" w:rsidRPr="00CB3C3F" w:rsidRDefault="009F6708" w:rsidP="007775D4">
      <w:pPr>
        <w:keepNext/>
        <w:jc w:val="center"/>
        <w:rPr>
          <w:color w:val="FF0000"/>
          <w:lang w:val="es-ES"/>
        </w:rPr>
      </w:pPr>
      <w:r w:rsidRPr="00CB3C3F">
        <w:rPr>
          <w:color w:val="FF0000"/>
          <w:lang w:val="es-ES"/>
        </w:rPr>
        <w:object w:dxaOrig="6314"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5pt;height:124.75pt" o:ole="">
            <v:imagedata r:id="rId9" o:title=""/>
          </v:shape>
          <o:OLEObject Type="Embed" ProgID="PI3.Image" ShapeID="_x0000_i1025" DrawAspect="Content" ObjectID="_1474282655" r:id="rId10"/>
        </w:object>
      </w:r>
    </w:p>
    <w:p w:rsidR="00F061B1" w:rsidRPr="00CB3C3F" w:rsidRDefault="00F061B1" w:rsidP="007775D4">
      <w:pPr>
        <w:pStyle w:val="Epgrafe"/>
        <w:jc w:val="center"/>
        <w:rPr>
          <w:color w:val="FF0000"/>
          <w:lang w:val="es-ES"/>
        </w:rPr>
      </w:pPr>
    </w:p>
    <w:p w:rsidR="00FF7C33" w:rsidRPr="00CB3C3F" w:rsidRDefault="007775D4" w:rsidP="007775D4">
      <w:pPr>
        <w:pStyle w:val="Epgrafe"/>
        <w:jc w:val="center"/>
        <w:rPr>
          <w:color w:val="FF0000"/>
          <w:lang w:val="es-ES"/>
        </w:rPr>
      </w:pPr>
      <w:r w:rsidRPr="00CB3C3F">
        <w:rPr>
          <w:color w:val="FF0000"/>
          <w:lang w:val="es-ES"/>
        </w:rPr>
        <w:t xml:space="preserve">Diagrama de Ejemplo </w:t>
      </w:r>
      <w:r w:rsidR="00B80F73" w:rsidRPr="00CB3C3F">
        <w:rPr>
          <w:color w:val="FF0000"/>
          <w:lang w:val="es-ES"/>
        </w:rPr>
        <w:fldChar w:fldCharType="begin"/>
      </w:r>
      <w:r w:rsidRPr="00CB3C3F">
        <w:rPr>
          <w:color w:val="FF0000"/>
          <w:lang w:val="es-ES"/>
        </w:rPr>
        <w:instrText xml:space="preserve"> SEQ Diagrama_de_Ejemplo \* ARABIC </w:instrText>
      </w:r>
      <w:r w:rsidR="00B80F73" w:rsidRPr="00CB3C3F">
        <w:rPr>
          <w:color w:val="FF0000"/>
          <w:lang w:val="es-ES"/>
        </w:rPr>
        <w:fldChar w:fldCharType="separate"/>
      </w:r>
      <w:r w:rsidR="00554028" w:rsidRPr="00CB3C3F">
        <w:rPr>
          <w:noProof/>
          <w:color w:val="FF0000"/>
          <w:lang w:val="es-ES"/>
        </w:rPr>
        <w:t>2</w:t>
      </w:r>
      <w:r w:rsidR="00B80F73"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FF7C33" w:rsidRPr="00CB3C3F" w:rsidRDefault="00FF7C33" w:rsidP="004C2541">
      <w:pPr>
        <w:rPr>
          <w:color w:val="FF0000"/>
          <w:lang w:val="es-ES"/>
        </w:rPr>
      </w:pPr>
    </w:p>
    <w:p w:rsidR="007775D4" w:rsidRPr="00CB3C3F" w:rsidRDefault="00D90777" w:rsidP="007775D4">
      <w:pPr>
        <w:keepNext/>
        <w:rPr>
          <w:color w:val="FF0000"/>
          <w:lang w:val="es-ES"/>
        </w:rPr>
      </w:pPr>
      <w:r w:rsidRPr="00CB3C3F">
        <w:rPr>
          <w:noProof/>
          <w:color w:val="FF0000"/>
          <w:lang w:val="es-UY" w:eastAsia="es-UY"/>
        </w:rPr>
        <w:drawing>
          <wp:inline distT="0" distB="0" distL="0" distR="0">
            <wp:extent cx="5730875" cy="289179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30875" cy="2891790"/>
                    </a:xfrm>
                    <a:prstGeom prst="rect">
                      <a:avLst/>
                    </a:prstGeom>
                    <a:noFill/>
                    <a:ln w="9525">
                      <a:noFill/>
                      <a:miter lim="800000"/>
                      <a:headEnd/>
                      <a:tailEnd/>
                    </a:ln>
                  </pic:spPr>
                </pic:pic>
              </a:graphicData>
            </a:graphic>
          </wp:inline>
        </w:drawing>
      </w:r>
    </w:p>
    <w:p w:rsidR="007775D4" w:rsidRPr="00CB3C3F" w:rsidRDefault="007775D4" w:rsidP="007775D4">
      <w:pPr>
        <w:pStyle w:val="Epgrafe"/>
        <w:jc w:val="center"/>
        <w:rPr>
          <w:color w:val="FF0000"/>
          <w:lang w:val="es-ES"/>
        </w:rPr>
      </w:pPr>
      <w:r w:rsidRPr="00CB3C3F">
        <w:rPr>
          <w:color w:val="FF0000"/>
          <w:lang w:val="es-ES"/>
        </w:rPr>
        <w:t xml:space="preserve">Diagrama de Ejemplo </w:t>
      </w:r>
      <w:r w:rsidR="00B80F73" w:rsidRPr="00CB3C3F">
        <w:rPr>
          <w:color w:val="FF0000"/>
          <w:lang w:val="es-ES"/>
        </w:rPr>
        <w:fldChar w:fldCharType="begin"/>
      </w:r>
      <w:r w:rsidRPr="00CB3C3F">
        <w:rPr>
          <w:color w:val="FF0000"/>
          <w:lang w:val="es-ES"/>
        </w:rPr>
        <w:instrText xml:space="preserve"> SEQ Diagrama_de_Ejemplo \* ARABIC </w:instrText>
      </w:r>
      <w:r w:rsidR="00B80F73" w:rsidRPr="00CB3C3F">
        <w:rPr>
          <w:color w:val="FF0000"/>
          <w:lang w:val="es-ES"/>
        </w:rPr>
        <w:fldChar w:fldCharType="separate"/>
      </w:r>
      <w:r w:rsidR="00554028" w:rsidRPr="00CB3C3F">
        <w:rPr>
          <w:noProof/>
          <w:color w:val="FF0000"/>
          <w:lang w:val="es-ES"/>
        </w:rPr>
        <w:t>3</w:t>
      </w:r>
      <w:r w:rsidR="00B80F73" w:rsidRPr="00CB3C3F">
        <w:rPr>
          <w:color w:val="FF0000"/>
          <w:lang w:val="es-ES"/>
        </w:rPr>
        <w:fldChar w:fldCharType="end"/>
      </w:r>
      <w:r w:rsidR="002D4C70" w:rsidRPr="00CB3C3F">
        <w:rPr>
          <w:color w:val="FF0000"/>
          <w:lang w:val="es-ES"/>
        </w:rPr>
        <w:t xml:space="preserve"> (Ver</w:t>
      </w:r>
      <w:r w:rsidR="0096268C" w:rsidRPr="00CB3C3F">
        <w:rPr>
          <w:color w:val="FF0000"/>
          <w:lang w:val="es-ES"/>
        </w:rPr>
        <w:t xml:space="preserve"> </w:t>
      </w:r>
      <w:fldSimple w:instr=" REF _Ref240898638 \r \h  \* MERGEFORMAT ">
        <w:r w:rsidR="0096268C" w:rsidRPr="00CB3C3F">
          <w:rPr>
            <w:color w:val="FF0000"/>
            <w:lang w:val="es-ES"/>
          </w:rPr>
          <w:t>[4]</w:t>
        </w:r>
      </w:fldSimple>
      <w:r w:rsidR="002D4C70" w:rsidRPr="00CB3C3F">
        <w:rPr>
          <w:color w:val="FF0000"/>
          <w:lang w:val="es-ES"/>
        </w:rPr>
        <w:t>)</w:t>
      </w:r>
    </w:p>
    <w:p w:rsidR="007775D4" w:rsidRPr="00CB3C3F" w:rsidRDefault="007775D4" w:rsidP="004C2541">
      <w:pPr>
        <w:rPr>
          <w:color w:val="FF0000"/>
          <w:lang w:val="es-ES"/>
        </w:rPr>
      </w:pPr>
    </w:p>
    <w:p w:rsidR="004C2541" w:rsidRPr="00CB3C3F" w:rsidRDefault="004C2541" w:rsidP="004C2541">
      <w:pPr>
        <w:rPr>
          <w:color w:val="FF0000"/>
          <w:lang w:val="es-ES"/>
        </w:rPr>
      </w:pPr>
      <w:r w:rsidRPr="00CB3C3F">
        <w:rPr>
          <w:color w:val="FF0000"/>
          <w:lang w:val="es-ES"/>
        </w:rPr>
        <w:t>]</w:t>
      </w:r>
    </w:p>
    <w:p w:rsidR="004C2541" w:rsidRPr="000D4CE2" w:rsidRDefault="004C2541" w:rsidP="004C2541">
      <w:pPr>
        <w:rPr>
          <w:lang w:val="es-ES"/>
        </w:rPr>
      </w:pPr>
    </w:p>
    <w:p w:rsidR="004C2541" w:rsidRPr="000D4CE2" w:rsidRDefault="004C2541" w:rsidP="008A2E61">
      <w:pPr>
        <w:pStyle w:val="Ttulo2"/>
        <w:rPr>
          <w:lang w:val="es-ES"/>
        </w:rPr>
      </w:pPr>
      <w:bookmarkStart w:id="14" w:name="_Toc303693287"/>
      <w:r w:rsidRPr="000D4CE2">
        <w:rPr>
          <w:lang w:val="es-ES"/>
        </w:rPr>
        <w:t>Subsistemas.</w:t>
      </w:r>
      <w:bookmarkEnd w:id="14"/>
    </w:p>
    <w:p w:rsidR="000F59F3" w:rsidRPr="000D4CE2" w:rsidRDefault="00CB3C3F" w:rsidP="00427460">
      <w:pPr>
        <w:rPr>
          <w:lang w:val="es-ES"/>
        </w:rPr>
      </w:pPr>
      <w:r>
        <w:rPr>
          <w:lang w:val="es-ES"/>
        </w:rPr>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7775D4" w:rsidRPr="00CB3C3F" w:rsidRDefault="007775D4" w:rsidP="00427460">
      <w:pPr>
        <w:rPr>
          <w:color w:val="FF0000"/>
          <w:lang w:val="es-ES"/>
        </w:rPr>
      </w:pPr>
      <w:r w:rsidRPr="00CB3C3F">
        <w:rPr>
          <w:color w:val="FF0000"/>
          <w:lang w:val="es-ES"/>
        </w:rPr>
        <w:lastRenderedPageBreak/>
        <w:t>[</w:t>
      </w:r>
    </w:p>
    <w:p w:rsidR="007775D4" w:rsidRPr="00CB3C3F" w:rsidRDefault="007775D4" w:rsidP="00427460">
      <w:pPr>
        <w:rPr>
          <w:color w:val="FF0000"/>
          <w:lang w:val="es-ES"/>
        </w:rPr>
      </w:pPr>
    </w:p>
    <w:p w:rsidR="007775D4" w:rsidRPr="00CB3C3F" w:rsidRDefault="007775D4" w:rsidP="00427460">
      <w:pPr>
        <w:rPr>
          <w:color w:val="FF0000"/>
          <w:lang w:val="es-ES"/>
        </w:rPr>
      </w:pPr>
      <w:r w:rsidRPr="00CB3C3F">
        <w:rPr>
          <w:color w:val="FF0000"/>
          <w:lang w:val="es-ES"/>
        </w:rPr>
        <w:t>En esta sección se descr</w:t>
      </w:r>
      <w:r w:rsidR="00084222" w:rsidRPr="00CB3C3F">
        <w:rPr>
          <w:color w:val="FF0000"/>
          <w:lang w:val="es-ES"/>
        </w:rPr>
        <w:t>ibe cada uno de los subsistemas. El diagrama de componentes muestra en detalle los componentes que corresponden a ese subsistema.</w:t>
      </w:r>
      <w:r w:rsidR="00385696" w:rsidRPr="00CB3C3F">
        <w:rPr>
          <w:color w:val="FF0000"/>
          <w:lang w:val="es-ES"/>
        </w:rPr>
        <w:t xml:space="preserve"> Para cada componente, deben detallarse las interfaces que implementa.</w:t>
      </w:r>
    </w:p>
    <w:p w:rsidR="00084222" w:rsidRPr="00CB3C3F" w:rsidRDefault="00084222" w:rsidP="00427460">
      <w:pPr>
        <w:rPr>
          <w:color w:val="FF0000"/>
          <w:lang w:val="es-ES"/>
        </w:rPr>
      </w:pPr>
    </w:p>
    <w:p w:rsidR="00084222" w:rsidRPr="00CB3C3F" w:rsidRDefault="009F6708" w:rsidP="00084222">
      <w:pPr>
        <w:keepNext/>
        <w:jc w:val="center"/>
        <w:rPr>
          <w:color w:val="FF0000"/>
          <w:lang w:val="es-ES"/>
        </w:rPr>
      </w:pPr>
      <w:r w:rsidRPr="00CB3C3F">
        <w:rPr>
          <w:color w:val="FF0000"/>
          <w:lang w:val="es-ES"/>
        </w:rPr>
        <w:object w:dxaOrig="7125" w:dyaOrig="5069">
          <v:shape id="_x0000_i1026" type="#_x0000_t75" style="width:356.65pt;height:253.65pt" o:ole="">
            <v:imagedata r:id="rId12" o:title=""/>
          </v:shape>
          <o:OLEObject Type="Embed" ProgID="PI3.Image" ShapeID="_x0000_i1026" DrawAspect="Content" ObjectID="_1474282656" r:id="rId13"/>
        </w:object>
      </w:r>
    </w:p>
    <w:p w:rsidR="00F061B1" w:rsidRPr="00CB3C3F" w:rsidRDefault="00F061B1" w:rsidP="00084222">
      <w:pPr>
        <w:pStyle w:val="Epgrafe"/>
        <w:jc w:val="center"/>
        <w:rPr>
          <w:color w:val="FF0000"/>
          <w:lang w:val="es-ES"/>
        </w:rPr>
      </w:pPr>
    </w:p>
    <w:p w:rsidR="00084222" w:rsidRPr="00CB3C3F" w:rsidRDefault="00084222" w:rsidP="00084222">
      <w:pPr>
        <w:pStyle w:val="Epgrafe"/>
        <w:jc w:val="center"/>
        <w:rPr>
          <w:color w:val="FF0000"/>
          <w:lang w:val="es-ES"/>
        </w:rPr>
      </w:pPr>
      <w:r w:rsidRPr="00CB3C3F">
        <w:rPr>
          <w:color w:val="FF0000"/>
          <w:lang w:val="es-ES"/>
        </w:rPr>
        <w:t xml:space="preserve">Diagrama de Ejemplo </w:t>
      </w:r>
      <w:r w:rsidR="00B80F73" w:rsidRPr="00CB3C3F">
        <w:rPr>
          <w:color w:val="FF0000"/>
          <w:lang w:val="es-ES"/>
        </w:rPr>
        <w:fldChar w:fldCharType="begin"/>
      </w:r>
      <w:r w:rsidRPr="00CB3C3F">
        <w:rPr>
          <w:color w:val="FF0000"/>
          <w:lang w:val="es-ES"/>
        </w:rPr>
        <w:instrText xml:space="preserve"> SEQ Diagrama_de_Ejemplo \* ARABIC </w:instrText>
      </w:r>
      <w:r w:rsidR="00B80F73" w:rsidRPr="00CB3C3F">
        <w:rPr>
          <w:color w:val="FF0000"/>
          <w:lang w:val="es-ES"/>
        </w:rPr>
        <w:fldChar w:fldCharType="separate"/>
      </w:r>
      <w:r w:rsidR="00554028" w:rsidRPr="00CB3C3F">
        <w:rPr>
          <w:noProof/>
          <w:color w:val="FF0000"/>
          <w:lang w:val="es-ES"/>
        </w:rPr>
        <w:t>4</w:t>
      </w:r>
      <w:r w:rsidR="00B80F73" w:rsidRPr="00CB3C3F">
        <w:rPr>
          <w:color w:val="FF0000"/>
          <w:lang w:val="es-ES"/>
        </w:rPr>
        <w:fldChar w:fldCharType="end"/>
      </w:r>
      <w:r w:rsidR="009E1D20" w:rsidRPr="00CB3C3F">
        <w:rPr>
          <w:color w:val="FF0000"/>
          <w:lang w:val="es-ES"/>
        </w:rPr>
        <w:t xml:space="preserve"> (El subsistema es la capa de servicios)</w:t>
      </w:r>
    </w:p>
    <w:p w:rsidR="00084222" w:rsidRPr="00CB3C3F" w:rsidRDefault="00084222" w:rsidP="00084222">
      <w:pPr>
        <w:rPr>
          <w:color w:val="FF0000"/>
          <w:lang w:val="es-ES"/>
        </w:rPr>
      </w:pPr>
    </w:p>
    <w:p w:rsidR="00084222" w:rsidRPr="00CB3C3F" w:rsidRDefault="00D90777" w:rsidP="00084222">
      <w:pPr>
        <w:keepNext/>
        <w:rPr>
          <w:color w:val="FF0000"/>
          <w:lang w:val="es-ES"/>
        </w:rPr>
      </w:pPr>
      <w:r w:rsidRPr="00CB3C3F">
        <w:rPr>
          <w:noProof/>
          <w:color w:val="FF0000"/>
          <w:lang w:val="es-UY" w:eastAsia="es-UY"/>
        </w:rPr>
        <w:drawing>
          <wp:inline distT="0" distB="0" distL="0" distR="0">
            <wp:extent cx="5709920" cy="306197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709920" cy="3061970"/>
                    </a:xfrm>
                    <a:prstGeom prst="rect">
                      <a:avLst/>
                    </a:prstGeom>
                    <a:noFill/>
                    <a:ln w="9525">
                      <a:noFill/>
                      <a:miter lim="800000"/>
                      <a:headEnd/>
                      <a:tailEnd/>
                    </a:ln>
                  </pic:spPr>
                </pic:pic>
              </a:graphicData>
            </a:graphic>
          </wp:inline>
        </w:drawing>
      </w:r>
    </w:p>
    <w:p w:rsidR="00084222" w:rsidRPr="00CB3C3F" w:rsidRDefault="00084222" w:rsidP="00084222">
      <w:pPr>
        <w:pStyle w:val="Epgrafe"/>
        <w:jc w:val="center"/>
        <w:rPr>
          <w:color w:val="FF0000"/>
          <w:lang w:val="es-ES"/>
        </w:rPr>
      </w:pPr>
      <w:r w:rsidRPr="00CB3C3F">
        <w:rPr>
          <w:color w:val="FF0000"/>
          <w:lang w:val="es-ES"/>
        </w:rPr>
        <w:t xml:space="preserve">Diagrama de Ejemplo </w:t>
      </w:r>
      <w:r w:rsidR="00B80F73" w:rsidRPr="00CB3C3F">
        <w:rPr>
          <w:color w:val="FF0000"/>
          <w:lang w:val="es-ES"/>
        </w:rPr>
        <w:fldChar w:fldCharType="begin"/>
      </w:r>
      <w:r w:rsidRPr="00CB3C3F">
        <w:rPr>
          <w:color w:val="FF0000"/>
          <w:lang w:val="es-ES"/>
        </w:rPr>
        <w:instrText xml:space="preserve"> SEQ Diagrama_de_Ejemplo \* ARABIC </w:instrText>
      </w:r>
      <w:r w:rsidR="00B80F73" w:rsidRPr="00CB3C3F">
        <w:rPr>
          <w:color w:val="FF0000"/>
          <w:lang w:val="es-ES"/>
        </w:rPr>
        <w:fldChar w:fldCharType="separate"/>
      </w:r>
      <w:r w:rsidR="00554028" w:rsidRPr="00CB3C3F">
        <w:rPr>
          <w:noProof/>
          <w:color w:val="FF0000"/>
          <w:lang w:val="es-ES"/>
        </w:rPr>
        <w:t>5</w:t>
      </w:r>
      <w:r w:rsidR="00B80F73" w:rsidRPr="00CB3C3F">
        <w:rPr>
          <w:color w:val="FF0000"/>
          <w:lang w:val="es-ES"/>
        </w:rPr>
        <w:fldChar w:fldCharType="end"/>
      </w:r>
      <w:r w:rsidR="009E1D20" w:rsidRPr="00CB3C3F">
        <w:rPr>
          <w:color w:val="FF0000"/>
          <w:lang w:val="es-ES"/>
        </w:rPr>
        <w:t xml:space="preserve"> (El subsistema es el componente Store)</w:t>
      </w:r>
    </w:p>
    <w:p w:rsidR="007775D4" w:rsidRPr="00CB3C3F" w:rsidRDefault="007775D4" w:rsidP="00427460">
      <w:pPr>
        <w:rPr>
          <w:color w:val="FF0000"/>
          <w:lang w:val="es-ES"/>
        </w:rPr>
      </w:pPr>
    </w:p>
    <w:p w:rsidR="007775D4" w:rsidRPr="008F42BB" w:rsidRDefault="007775D4" w:rsidP="008F42BB">
      <w:pPr>
        <w:rPr>
          <w:color w:val="FF0000"/>
          <w:lang w:val="es-ES"/>
        </w:rPr>
      </w:pPr>
      <w:r w:rsidRPr="00CB3C3F">
        <w:rPr>
          <w:color w:val="FF0000"/>
          <w:lang w:val="es-ES"/>
        </w:rPr>
        <w:t>]</w:t>
      </w:r>
    </w:p>
    <w:p w:rsidR="008F42BB" w:rsidRPr="000D4CE2" w:rsidRDefault="008F42BB" w:rsidP="008F42BB">
      <w:pPr>
        <w:pStyle w:val="Ttulo4"/>
        <w:rPr>
          <w:lang w:val="es-ES"/>
        </w:rPr>
      </w:pPr>
      <w:r>
        <w:rPr>
          <w:lang w:val="es-ES"/>
        </w:rPr>
        <w:t>CTP RestConnector</w:t>
      </w:r>
      <w:r w:rsidRPr="000D4CE2">
        <w:rPr>
          <w:lang w:val="es-ES"/>
        </w:rPr>
        <w:t>.</w:t>
      </w:r>
    </w:p>
    <w:p w:rsidR="008F42BB" w:rsidRPr="008F42BB" w:rsidRDefault="008F42BB" w:rsidP="008F42BB">
      <w:pPr>
        <w:rPr>
          <w:lang w:val="es-ES"/>
        </w:rPr>
      </w:pPr>
    </w:p>
    <w:p w:rsidR="007775D4" w:rsidRPr="000D4CE2" w:rsidRDefault="007775D4" w:rsidP="007775D4">
      <w:pPr>
        <w:rPr>
          <w:lang w:val="es-ES"/>
        </w:rPr>
      </w:pPr>
    </w:p>
    <w:p w:rsidR="00084222" w:rsidRPr="000D4CE2" w:rsidRDefault="00084222" w:rsidP="008A2E61">
      <w:pPr>
        <w:pStyle w:val="Ttulo5"/>
        <w:numPr>
          <w:ilvl w:val="0"/>
          <w:numId w:val="0"/>
        </w:numPr>
        <w:ind w:left="1008" w:hanging="1008"/>
      </w:pPr>
      <w:r w:rsidRPr="000D4CE2">
        <w:lastRenderedPageBreak/>
        <w:t>Diagrama de Componentes.</w:t>
      </w:r>
    </w:p>
    <w:p w:rsidR="00084222" w:rsidRPr="000D4CE2" w:rsidRDefault="009A6AE6" w:rsidP="009A6AE6">
      <w:pPr>
        <w:jc w:val="center"/>
        <w:rPr>
          <w:lang w:val="es-ES"/>
        </w:rPr>
      </w:pPr>
      <w:r>
        <w:rPr>
          <w:noProof/>
          <w:lang w:val="es-UY" w:eastAsia="es-UY"/>
        </w:rPr>
        <w:drawing>
          <wp:inline distT="0" distB="0" distL="0" distR="0">
            <wp:extent cx="5760085" cy="185842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60085" cy="1858426"/>
                    </a:xfrm>
                    <a:prstGeom prst="rect">
                      <a:avLst/>
                    </a:prstGeom>
                    <a:noFill/>
                    <a:ln w="9525">
                      <a:noFill/>
                      <a:miter lim="800000"/>
                      <a:headEnd/>
                      <a:tailEnd/>
                    </a:ln>
                  </pic:spPr>
                </pic:pic>
              </a:graphicData>
            </a:graphic>
          </wp:inline>
        </w:drawing>
      </w:r>
    </w:p>
    <w:p w:rsidR="00084222" w:rsidRPr="000D4CE2" w:rsidRDefault="00084222" w:rsidP="008A2E61">
      <w:pPr>
        <w:pStyle w:val="Ttulo5"/>
        <w:numPr>
          <w:ilvl w:val="0"/>
          <w:numId w:val="0"/>
        </w:numPr>
        <w:ind w:left="1008" w:hanging="1008"/>
      </w:pPr>
      <w:r w:rsidRPr="000D4CE2">
        <w:t>Descripción.</w:t>
      </w:r>
    </w:p>
    <w:p w:rsidR="00084222" w:rsidRDefault="008B0ED9" w:rsidP="00084222">
      <w:pPr>
        <w:rPr>
          <w:lang w:val="es-ES"/>
        </w:rPr>
      </w:pPr>
      <w:r>
        <w:rPr>
          <w:lang w:val="es-ES"/>
        </w:rPr>
        <w:tab/>
        <w:t xml:space="preserve">El RestConnector está compuesto de tres filtros con responsabilidades bien separadas que van agregando información al </w:t>
      </w:r>
      <w:r w:rsidR="009A6AE6">
        <w:rPr>
          <w:lang w:val="es-ES"/>
        </w:rPr>
        <w:t>mensaje</w:t>
      </w:r>
      <w:r>
        <w:rPr>
          <w:lang w:val="es-ES"/>
        </w:rPr>
        <w:t xml:space="preserve"> ESB para finalmente transformar el pedido de REST en un mensaje SOAP y enviarlo hacia la PGE.</w:t>
      </w:r>
    </w:p>
    <w:p w:rsidR="008B0ED9" w:rsidRDefault="008B0ED9" w:rsidP="00084222">
      <w:pPr>
        <w:rPr>
          <w:lang w:val="es-ES"/>
        </w:rPr>
      </w:pPr>
      <w:r>
        <w:rPr>
          <w:lang w:val="es-ES"/>
        </w:rPr>
        <w:tab/>
        <w:t xml:space="preserve">El punto de entrada es un Getway HTTP cuya </w:t>
      </w:r>
      <w:r w:rsidR="009A6AE6">
        <w:rPr>
          <w:lang w:val="es-ES"/>
        </w:rPr>
        <w:t>implementación</w:t>
      </w:r>
      <w:r>
        <w:rPr>
          <w:lang w:val="es-ES"/>
        </w:rPr>
        <w:t xml:space="preserve"> es provista por la plata</w:t>
      </w:r>
      <w:r w:rsidR="009A6AE6">
        <w:rPr>
          <w:lang w:val="es-ES"/>
        </w:rPr>
        <w:t>f</w:t>
      </w:r>
      <w:r>
        <w:rPr>
          <w:lang w:val="es-ES"/>
        </w:rPr>
        <w:t>o</w:t>
      </w:r>
      <w:r w:rsidR="009A6AE6">
        <w:rPr>
          <w:lang w:val="es-ES"/>
        </w:rPr>
        <w:t>r</w:t>
      </w:r>
      <w:r>
        <w:rPr>
          <w:lang w:val="es-ES"/>
        </w:rPr>
        <w:t>ma ESB. Este recibe las conexiones HTTP en una URI particular del servidor y lo transforma en un mensaje ESB que se transmite al primer filtro y se va pasando entre estos procesándolo como sea debido.</w:t>
      </w:r>
    </w:p>
    <w:p w:rsidR="008B0ED9" w:rsidRDefault="008B0ED9" w:rsidP="00084222">
      <w:pPr>
        <w:rPr>
          <w:lang w:val="es-ES"/>
        </w:rPr>
      </w:pPr>
      <w:r>
        <w:rPr>
          <w:lang w:val="es-ES"/>
        </w:rPr>
        <w:tab/>
        <w:t>El primer filtro es el GisRestService, este se encarga de parsear el pedido WMS o WFS para averiguar a que servicio geográfico expuesto a través de la PGE se quiere invocar. Para esto toma datos del pedido y consulta una base de conocimiento. Carga toda la información necesaria y delega al siguiente filtro.</w:t>
      </w:r>
    </w:p>
    <w:p w:rsidR="008B0ED9" w:rsidRDefault="008B0ED9" w:rsidP="00084222">
      <w:pPr>
        <w:rPr>
          <w:lang w:val="es-ES"/>
        </w:rPr>
      </w:pPr>
      <w:r>
        <w:rPr>
          <w:lang w:val="es-ES"/>
        </w:rPr>
        <w:tab/>
        <w:t xml:space="preserve">El SecurityAggregator es el encargado de resolver las necesidades de autenticación y autorización que el servicio de la PGE requiera. Con la información </w:t>
      </w:r>
      <w:r w:rsidR="009A6AE6">
        <w:rPr>
          <w:lang w:val="es-ES"/>
        </w:rPr>
        <w:t>proporcionada</w:t>
      </w:r>
      <w:r>
        <w:rPr>
          <w:lang w:val="es-ES"/>
        </w:rPr>
        <w:t xml:space="preserve"> por el filtro anterior conformará el token de seguridad SAML que se requiere para atravesar la PGE.</w:t>
      </w:r>
    </w:p>
    <w:p w:rsidR="008B0ED9" w:rsidRDefault="008B0ED9" w:rsidP="00084222">
      <w:pPr>
        <w:rPr>
          <w:lang w:val="es-ES"/>
        </w:rPr>
      </w:pPr>
      <w:r>
        <w:rPr>
          <w:lang w:val="es-ES"/>
        </w:rPr>
        <w:tab/>
        <w:t xml:space="preserve">Finalmente el SOAPClient utiliza un cliente de webservice generado a partir del webservice SOAP que provee el </w:t>
      </w:r>
      <w:r w:rsidR="009A6AE6">
        <w:rPr>
          <w:lang w:val="es-ES"/>
        </w:rPr>
        <w:t>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9A6AE6" w:rsidRDefault="009A6AE6" w:rsidP="00084222">
      <w:pPr>
        <w:rPr>
          <w:lang w:val="es-ES"/>
        </w:rPr>
      </w:pPr>
      <w:r>
        <w:rPr>
          <w:lang w:val="es-ES"/>
        </w:rPr>
        <w:tab/>
        <w:t>Al recibir la respuesta se coloca en el mensaje ESB lo enviado por el proveedor y el servidor ESB se encarga automáticamente de convertir eso en una respuesta HTTP adecuada, ya que se ha terminado de invocar los filtros configurados para ese servicio.</w:t>
      </w:r>
    </w:p>
    <w:p w:rsidR="009A6AE6" w:rsidRPr="000D4CE2" w:rsidRDefault="009A6AE6" w:rsidP="00084222">
      <w:pPr>
        <w:rPr>
          <w:lang w:val="es-ES"/>
        </w:rPr>
      </w:pPr>
      <w:r>
        <w:rPr>
          <w:lang w:val="es-ES"/>
        </w:rPr>
        <w:tab/>
      </w:r>
    </w:p>
    <w:p w:rsidR="00084222" w:rsidRPr="000D4CE2" w:rsidRDefault="00084222" w:rsidP="00084222">
      <w:pPr>
        <w:rPr>
          <w:lang w:val="es-ES"/>
        </w:rPr>
      </w:pPr>
    </w:p>
    <w:p w:rsidR="007775D4" w:rsidRDefault="008F42BB" w:rsidP="007775D4">
      <w:pPr>
        <w:pStyle w:val="Ttulo4"/>
        <w:rPr>
          <w:lang w:val="es-ES"/>
        </w:rPr>
      </w:pPr>
      <w:r>
        <w:rPr>
          <w:lang w:val="es-ES"/>
        </w:rPr>
        <w:t>CTP SoapConnector</w:t>
      </w:r>
      <w:r w:rsidR="007775D4" w:rsidRPr="000D4CE2">
        <w:rPr>
          <w:lang w:val="es-ES"/>
        </w:rPr>
        <w:t>.</w:t>
      </w:r>
    </w:p>
    <w:p w:rsidR="008F42BB" w:rsidRPr="000D4CE2" w:rsidRDefault="008F42BB" w:rsidP="008F42BB">
      <w:pPr>
        <w:pStyle w:val="Ttulo5"/>
        <w:numPr>
          <w:ilvl w:val="0"/>
          <w:numId w:val="0"/>
        </w:numPr>
        <w:ind w:left="1008" w:hanging="1008"/>
      </w:pPr>
      <w:r w:rsidRPr="000D4CE2">
        <w:t>Diagrama de Componentes.</w:t>
      </w:r>
    </w:p>
    <w:p w:rsidR="008F42BB" w:rsidRDefault="005A2563" w:rsidP="005A2563">
      <w:pPr>
        <w:jc w:val="center"/>
        <w:rPr>
          <w:lang w:val="es-ES"/>
        </w:rPr>
      </w:pPr>
      <w:r>
        <w:rPr>
          <w:noProof/>
          <w:lang w:val="es-UY" w:eastAsia="es-UY"/>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5A2563" w:rsidRPr="000D4CE2" w:rsidRDefault="005A2563" w:rsidP="005A2563">
      <w:pPr>
        <w:pStyle w:val="Ttulo5"/>
        <w:numPr>
          <w:ilvl w:val="0"/>
          <w:numId w:val="0"/>
        </w:numPr>
        <w:ind w:left="1008" w:hanging="1008"/>
      </w:pPr>
      <w:r w:rsidRPr="000D4CE2">
        <w:lastRenderedPageBreak/>
        <w:t>Descripción.</w:t>
      </w:r>
    </w:p>
    <w:p w:rsidR="005A2563" w:rsidRDefault="005A2563" w:rsidP="005A2563">
      <w:pPr>
        <w:rPr>
          <w:lang w:val="es-ES"/>
        </w:rPr>
      </w:pPr>
      <w:r>
        <w:rPr>
          <w:lang w:val="es-ES"/>
        </w:rPr>
        <w:tab/>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w:t>
      </w:r>
      <w:r w:rsidR="000D78B0">
        <w:rPr>
          <w:lang w:val="es-ES"/>
        </w:rPr>
        <w:t>l cual tiene declarados como métodos</w:t>
      </w:r>
      <w:r>
        <w:rPr>
          <w:lang w:val="es-ES"/>
        </w:rPr>
        <w:t xml:space="preserve"> todos los </w:t>
      </w:r>
      <w:r w:rsidR="000D78B0">
        <w:rPr>
          <w:lang w:val="es-ES"/>
        </w:rPr>
        <w:t>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CF6795" w:rsidRDefault="00CF6795" w:rsidP="005A2563">
      <w:pPr>
        <w:rPr>
          <w:lang w:val="es-ES"/>
        </w:rPr>
      </w:pPr>
      <w:r>
        <w:rPr>
          <w:lang w:val="es-ES"/>
        </w:rPr>
        <w:tab/>
      </w:r>
      <w:r w:rsidR="00216DCB">
        <w:rPr>
          <w:lang w:val="es-ES"/>
        </w:rPr>
        <w:t>El componente RestInvoker es el encargado de armar el pedido HTTP correspondiente, basado en los parámetros del pedido orginal y la URL provista por GisSoapService.</w:t>
      </w:r>
    </w:p>
    <w:p w:rsidR="00216DCB" w:rsidRPr="008F42BB" w:rsidRDefault="00216DCB" w:rsidP="005A2563">
      <w:pPr>
        <w:rPr>
          <w:lang w:val="es-ES"/>
        </w:rPr>
      </w:pPr>
      <w:r>
        <w:rPr>
          <w:lang w:val="es-ES"/>
        </w:rPr>
        <w:tab/>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8F42BB" w:rsidRPr="000D4CE2" w:rsidRDefault="008F42BB" w:rsidP="008F42BB">
      <w:pPr>
        <w:pStyle w:val="Ttulo4"/>
        <w:rPr>
          <w:lang w:val="es-ES"/>
        </w:rPr>
      </w:pPr>
      <w:r>
        <w:rPr>
          <w:lang w:val="es-ES"/>
        </w:rPr>
        <w:t>Simulador de Plataforma de Gobierno Electronico</w:t>
      </w:r>
      <w:r w:rsidRPr="000D4CE2">
        <w:rPr>
          <w:lang w:val="es-ES"/>
        </w:rPr>
        <w:t>.</w:t>
      </w:r>
    </w:p>
    <w:p w:rsidR="008F42BB" w:rsidRPr="00216DCB" w:rsidRDefault="00216DCB" w:rsidP="008F42BB">
      <w:pPr>
        <w:rPr>
          <w:color w:val="FF0000"/>
          <w:lang w:val="es-ES"/>
        </w:rPr>
      </w:pPr>
      <w:r w:rsidRPr="00216DCB">
        <w:rPr>
          <w:color w:val="FF0000"/>
          <w:lang w:val="es-ES"/>
        </w:rPr>
        <w:t>[TODO]</w:t>
      </w:r>
    </w:p>
    <w:p w:rsidR="008F42BB" w:rsidRPr="000D4CE2" w:rsidRDefault="008F42BB" w:rsidP="008F42BB">
      <w:pPr>
        <w:pStyle w:val="Ttulo5"/>
        <w:numPr>
          <w:ilvl w:val="0"/>
          <w:numId w:val="0"/>
        </w:numPr>
        <w:ind w:left="1008" w:hanging="1008"/>
      </w:pPr>
      <w:r w:rsidRPr="000D4CE2">
        <w:t>Diagrama de Componentes.</w:t>
      </w:r>
    </w:p>
    <w:p w:rsidR="00D35C43" w:rsidRDefault="00D35C43" w:rsidP="00D35C43">
      <w:pPr>
        <w:rPr>
          <w:lang w:val="es-ES"/>
        </w:rPr>
      </w:pPr>
    </w:p>
    <w:p w:rsidR="005A2563" w:rsidRPr="000D4CE2" w:rsidRDefault="005A2563" w:rsidP="005A2563">
      <w:pPr>
        <w:pStyle w:val="Ttulo5"/>
        <w:numPr>
          <w:ilvl w:val="0"/>
          <w:numId w:val="0"/>
        </w:numPr>
        <w:ind w:left="1008" w:hanging="1008"/>
      </w:pPr>
      <w:r w:rsidRPr="000D4CE2">
        <w:t>Descripción.</w:t>
      </w:r>
    </w:p>
    <w:p w:rsidR="005A2563" w:rsidRDefault="005A2563" w:rsidP="005A2563">
      <w:pPr>
        <w:rPr>
          <w:lang w:val="es-ES"/>
        </w:rPr>
      </w:pPr>
      <w:r>
        <w:rPr>
          <w:lang w:val="es-ES"/>
        </w:rPr>
        <w:tab/>
        <w:t>El</w:t>
      </w:r>
    </w:p>
    <w:p w:rsidR="008F42BB" w:rsidRPr="000D4CE2" w:rsidRDefault="008F42BB" w:rsidP="00D35C43">
      <w:pPr>
        <w:rPr>
          <w:lang w:val="es-ES"/>
        </w:rPr>
      </w:pPr>
    </w:p>
    <w:p w:rsidR="00D35C43" w:rsidRDefault="00D35C43" w:rsidP="00D35C43">
      <w:pPr>
        <w:pStyle w:val="Ttulo2"/>
        <w:rPr>
          <w:lang w:val="es-ES"/>
        </w:rPr>
      </w:pPr>
      <w:bookmarkStart w:id="15" w:name="_Toc303693288"/>
      <w:r w:rsidRPr="000D4CE2">
        <w:rPr>
          <w:lang w:val="es-ES"/>
        </w:rPr>
        <w:t>Diagramas de Interacción</w:t>
      </w:r>
      <w:bookmarkEnd w:id="15"/>
    </w:p>
    <w:p w:rsidR="00EC3049" w:rsidRPr="00EC3049" w:rsidRDefault="00EC3049" w:rsidP="00EC3049">
      <w:pPr>
        <w:jc w:val="center"/>
        <w:rPr>
          <w:lang w:val="es-ES"/>
        </w:rPr>
      </w:pPr>
      <w:r>
        <w:rPr>
          <w:noProof/>
          <w:lang w:val="es-UY" w:eastAsia="es-UY"/>
        </w:rPr>
        <w:drawing>
          <wp:inline distT="0" distB="0" distL="0" distR="0">
            <wp:extent cx="5760085" cy="204949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5760085" cy="2049499"/>
                    </a:xfrm>
                    <a:prstGeom prst="rect">
                      <a:avLst/>
                    </a:prstGeom>
                    <a:noFill/>
                    <a:ln w="9525">
                      <a:noFill/>
                      <a:miter lim="800000"/>
                      <a:headEnd/>
                      <a:tailEnd/>
                    </a:ln>
                  </pic:spPr>
                </pic:pic>
              </a:graphicData>
            </a:graphic>
          </wp:inline>
        </w:drawing>
      </w:r>
    </w:p>
    <w:p w:rsidR="000E2E85" w:rsidRPr="000D4CE2" w:rsidRDefault="000E2E85" w:rsidP="002D4C70">
      <w:pPr>
        <w:pStyle w:val="Epgrafe"/>
        <w:jc w:val="center"/>
        <w:rPr>
          <w:lang w:val="es-ES"/>
        </w:rPr>
      </w:pPr>
      <w:r w:rsidRPr="000D4CE2">
        <w:rPr>
          <w:lang w:val="es-ES"/>
        </w:rPr>
        <w:t xml:space="preserve">Diagrama </w:t>
      </w:r>
      <w:r w:rsidR="0072665F">
        <w:rPr>
          <w:lang w:val="es-ES"/>
        </w:rPr>
        <w:t>8</w:t>
      </w:r>
      <w:r w:rsidR="002D4C70" w:rsidRPr="000D4CE2">
        <w:rPr>
          <w:lang w:val="es-ES"/>
        </w:rPr>
        <w:t xml:space="preserve"> (</w:t>
      </w:r>
      <w:r w:rsidR="009E1D20" w:rsidRPr="000D4CE2">
        <w:rPr>
          <w:lang w:val="es-ES"/>
        </w:rPr>
        <w:t>Diagrama de Secuencia para caso de uso</w:t>
      </w:r>
      <w:r w:rsidR="0072665F">
        <w:rPr>
          <w:lang w:val="es-ES"/>
        </w:rPr>
        <w:t xml:space="preserve"> Público General</w:t>
      </w:r>
      <w:r w:rsidR="009E1D20" w:rsidRPr="000D4CE2">
        <w:rPr>
          <w:lang w:val="es-ES"/>
        </w:rPr>
        <w:t>, v</w:t>
      </w:r>
      <w:r w:rsidR="002D4C70" w:rsidRPr="000D4CE2">
        <w:rPr>
          <w:lang w:val="es-ES"/>
        </w:rPr>
        <w:t xml:space="preserve">er </w:t>
      </w:r>
      <w:r w:rsidR="00B80F73" w:rsidRPr="000D4CE2">
        <w:rPr>
          <w:lang w:val="es-ES"/>
        </w:rPr>
        <w:fldChar w:fldCharType="begin"/>
      </w:r>
      <w:r w:rsidR="002D4C70" w:rsidRPr="000D4CE2">
        <w:rPr>
          <w:lang w:val="es-ES"/>
        </w:rPr>
        <w:instrText xml:space="preserve"> REF _Ref239762700 \r \h </w:instrText>
      </w:r>
      <w:r w:rsidR="00B80F73" w:rsidRPr="000D4CE2">
        <w:rPr>
          <w:lang w:val="es-ES"/>
        </w:rPr>
      </w:r>
      <w:r w:rsidR="00B80F73" w:rsidRPr="000D4CE2">
        <w:rPr>
          <w:lang w:val="es-ES"/>
        </w:rPr>
        <w:fldChar w:fldCharType="separate"/>
      </w:r>
      <w:r w:rsidR="00554028" w:rsidRPr="000D4CE2">
        <w:rPr>
          <w:lang w:val="es-ES"/>
        </w:rPr>
        <w:t>[3]</w:t>
      </w:r>
      <w:r w:rsidR="00B80F73" w:rsidRPr="000D4CE2">
        <w:rPr>
          <w:lang w:val="es-ES"/>
        </w:rPr>
        <w:fldChar w:fldCharType="end"/>
      </w:r>
      <w:r w:rsidR="002D4C70" w:rsidRPr="000D4CE2">
        <w:rPr>
          <w:lang w:val="es-ES"/>
        </w:rPr>
        <w:t>)</w:t>
      </w:r>
    </w:p>
    <w:p w:rsidR="00D35C43" w:rsidRPr="000D4CE2" w:rsidRDefault="00D35C43" w:rsidP="00D35C43">
      <w:pPr>
        <w:rPr>
          <w:lang w:val="es-ES"/>
        </w:rPr>
      </w:pPr>
    </w:p>
    <w:p w:rsidR="00D35C43" w:rsidRPr="000D4CE2" w:rsidRDefault="00D35C43" w:rsidP="00D35C43">
      <w:pPr>
        <w:rPr>
          <w:lang w:val="es-ES"/>
        </w:rPr>
      </w:pPr>
    </w:p>
    <w:p w:rsidR="00D35C43" w:rsidRPr="000D4CE2" w:rsidRDefault="0072665F" w:rsidP="00D35C43">
      <w:pPr>
        <w:rPr>
          <w:lang w:val="es-ES"/>
        </w:rPr>
      </w:pPr>
      <w:r>
        <w:rPr>
          <w:lang w:val="es-ES"/>
        </w:rPr>
        <w:t>Para el resto de los casos de uso, la interacción entre los sistemas y componentes es igual, lo que diferencia a cada caso de uso es el despliegue de los subsistemas que cambia según el entorno en que se encuentra el cliente.</w:t>
      </w:r>
    </w:p>
    <w:p w:rsidR="00427460" w:rsidRPr="000D4CE2" w:rsidRDefault="009A4B2E" w:rsidP="00D35C43">
      <w:pPr>
        <w:pStyle w:val="Ttulo1"/>
        <w:rPr>
          <w:lang w:val="es-ES"/>
        </w:rPr>
      </w:pPr>
      <w:r w:rsidRPr="000D4CE2">
        <w:rPr>
          <w:lang w:val="es-ES"/>
        </w:rPr>
        <w:br w:type="page"/>
      </w:r>
      <w:bookmarkStart w:id="16" w:name="_Toc303693289"/>
      <w:r w:rsidR="00427460" w:rsidRPr="000D4CE2">
        <w:rPr>
          <w:lang w:val="es-ES"/>
        </w:rPr>
        <w:lastRenderedPageBreak/>
        <w:t>Vista de Distribución (Deployment)</w:t>
      </w:r>
      <w:r w:rsidR="00F8505E" w:rsidRPr="000D4CE2">
        <w:rPr>
          <w:lang w:val="es-ES"/>
        </w:rPr>
        <w:t>.</w:t>
      </w:r>
      <w:bookmarkEnd w:id="16"/>
    </w:p>
    <w:p w:rsidR="00427460" w:rsidRPr="000D4CE2" w:rsidRDefault="00497DCF" w:rsidP="00497DCF">
      <w:pPr>
        <w:ind w:left="432"/>
        <w:rPr>
          <w:lang w:val="es-ES"/>
        </w:rPr>
      </w:pPr>
      <w:r>
        <w:rPr>
          <w:lang w:val="es-ES"/>
        </w:rPr>
        <w:t xml:space="preserve">Uno de los puntos interesantes en el diseño fue encontrar la manera de desplegar los diferentes componentes teniendo en cuenta los requerimientos planteados en los escenarios de uso de la tesis de Raquel Sosa, </w:t>
      </w:r>
      <w:r w:rsidR="00C27714">
        <w:rPr>
          <w:lang w:val="es-ES"/>
        </w:rPr>
        <w:t>así</w:t>
      </w:r>
      <w:r>
        <w:rPr>
          <w:lang w:val="es-ES"/>
        </w:rPr>
        <w:t xml:space="preserve"> como también la interacción con los sistemas preexistentes, es decir tanto la PGE, como la REDuy y los servicios e infraestructura con los que hoy cuentan los diferentes organismos estatales que utilizan a diario información geográfica.</w:t>
      </w:r>
    </w:p>
    <w:p w:rsidR="00427460" w:rsidRPr="000D4CE2" w:rsidRDefault="00696ED7" w:rsidP="008A2E61">
      <w:pPr>
        <w:pStyle w:val="Ttulo2"/>
        <w:rPr>
          <w:lang w:val="es-ES"/>
        </w:rPr>
      </w:pPr>
      <w:bookmarkStart w:id="17" w:name="_Toc239790759"/>
      <w:bookmarkStart w:id="18" w:name="_Toc239791488"/>
      <w:bookmarkStart w:id="19" w:name="_Toc303693290"/>
      <w:bookmarkEnd w:id="17"/>
      <w:bookmarkEnd w:id="18"/>
      <w:r w:rsidRPr="000D4CE2">
        <w:rPr>
          <w:lang w:val="es-ES"/>
        </w:rPr>
        <w:t xml:space="preserve">Escenario </w:t>
      </w:r>
      <w:bookmarkEnd w:id="19"/>
      <w:r w:rsidR="00146C64">
        <w:rPr>
          <w:lang w:val="es-ES"/>
        </w:rPr>
        <w:t>Organismo cliente</w:t>
      </w:r>
    </w:p>
    <w:p w:rsidR="00696ED7" w:rsidRDefault="00A5221A" w:rsidP="00A5221A">
      <w:pPr>
        <w:jc w:val="center"/>
        <w:rPr>
          <w:lang w:val="es-ES"/>
        </w:rPr>
      </w:pPr>
      <w:r>
        <w:rPr>
          <w:noProof/>
          <w:lang w:val="es-UY" w:eastAsia="es-UY"/>
        </w:rPr>
        <w:drawing>
          <wp:inline distT="0" distB="0" distL="0" distR="0">
            <wp:extent cx="5760085" cy="274086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5760085" cy="2740867"/>
                    </a:xfrm>
                    <a:prstGeom prst="rect">
                      <a:avLst/>
                    </a:prstGeom>
                    <a:noFill/>
                    <a:ln w="9525">
                      <a:noFill/>
                      <a:miter lim="800000"/>
                      <a:headEnd/>
                      <a:tailEnd/>
                    </a:ln>
                  </pic:spPr>
                </pic:pic>
              </a:graphicData>
            </a:graphic>
          </wp:inline>
        </w:drawing>
      </w:r>
    </w:p>
    <w:p w:rsidR="00A5221A" w:rsidRPr="000D4CE2" w:rsidRDefault="00A5221A" w:rsidP="00A5221A">
      <w:pPr>
        <w:jc w:val="center"/>
        <w:rPr>
          <w:lang w:val="es-ES"/>
        </w:rPr>
      </w:pPr>
      <w:r>
        <w:rPr>
          <w:lang w:val="es-ES"/>
        </w:rPr>
        <w:t>Diagrama 9, despliegue del escenario Organismo cliente.</w:t>
      </w:r>
    </w:p>
    <w:p w:rsidR="000E2E85" w:rsidRPr="000D4CE2" w:rsidRDefault="00146C64" w:rsidP="000E2E85">
      <w:pPr>
        <w:pStyle w:val="Ttulo4"/>
        <w:numPr>
          <w:ilvl w:val="0"/>
          <w:numId w:val="0"/>
        </w:numPr>
        <w:ind w:left="864" w:hanging="864"/>
        <w:rPr>
          <w:lang w:val="es-ES"/>
        </w:rPr>
      </w:pPr>
      <w:r w:rsidRPr="000D4CE2">
        <w:rPr>
          <w:lang w:val="es-ES"/>
        </w:rPr>
        <w:t>Descripción</w:t>
      </w:r>
      <w:r w:rsidR="000E2E85" w:rsidRPr="000D4CE2">
        <w:rPr>
          <w:lang w:val="es-ES"/>
        </w:rPr>
        <w:t>.</w:t>
      </w:r>
    </w:p>
    <w:p w:rsidR="00290070" w:rsidRDefault="00290070" w:rsidP="000E2E85">
      <w:pPr>
        <w:rPr>
          <w:lang w:val="es-ES"/>
        </w:rPr>
      </w:pPr>
      <w:r>
        <w:rPr>
          <w:lang w:val="es-ES"/>
        </w:rPr>
        <w:tab/>
        <w:t xml:space="preserve">Uno de los escenarios más comunes y oficiales será cuando por algún proceso administrativo de alguna índole, puede ser apertura de un expediente, control de recursos naturales, etc. Un organismo estatal con acceso a la REDuu [ref reduy], quiere utilizar servicios geográficos de uno o </w:t>
      </w:r>
      <w:r w:rsidR="00477D16">
        <w:rPr>
          <w:lang w:val="es-ES"/>
        </w:rPr>
        <w:t>más</w:t>
      </w:r>
      <w:r>
        <w:rPr>
          <w:lang w:val="es-ES"/>
        </w:rPr>
        <w:t xml:space="preserve"> organismos estatales, cuyos servicios están expuestos a través de la PGE. </w:t>
      </w:r>
    </w:p>
    <w:p w:rsidR="000E2E85" w:rsidRDefault="00290070" w:rsidP="00290070">
      <w:pPr>
        <w:ind w:firstLine="720"/>
        <w:rPr>
          <w:lang w:val="es-ES"/>
        </w:rPr>
      </w:pPr>
      <w:r>
        <w:rPr>
          <w:lang w:val="es-ES"/>
        </w:rPr>
        <w:t>En este caso el organismo cliente tendrá levantado una instancia del CTP RestConnector, al cual se le configurará los servicios geográficos que puede acceder. De esta manera se obtienen ciertos efectos interesantes:</w:t>
      </w:r>
    </w:p>
    <w:p w:rsidR="00290070" w:rsidRDefault="00290070" w:rsidP="00290070">
      <w:pPr>
        <w:pStyle w:val="Prrafodelista"/>
        <w:numPr>
          <w:ilvl w:val="0"/>
          <w:numId w:val="48"/>
        </w:numPr>
        <w:rPr>
          <w:lang w:val="es-ES"/>
        </w:rPr>
      </w:pPr>
      <w:r>
        <w:rPr>
          <w:lang w:val="es-ES"/>
        </w:rPr>
        <w:t>El CTP es interno al organismo y solo se accederá desde la intranet del mismo, lo que minimiza los requerimientos de seguridad para accederlo.</w:t>
      </w:r>
    </w:p>
    <w:p w:rsidR="00290070" w:rsidRDefault="00290070" w:rsidP="00290070">
      <w:pPr>
        <w:pStyle w:val="Prrafodelista"/>
        <w:numPr>
          <w:ilvl w:val="0"/>
          <w:numId w:val="48"/>
        </w:numPr>
        <w:rPr>
          <w:lang w:val="es-ES"/>
        </w:rPr>
      </w:pPr>
      <w:r>
        <w:rPr>
          <w:lang w:val="es-ES"/>
        </w:rPr>
        <w:t>Solo se configuran los servicios que el organismo, o las diferentes áreas del mismo utilizan, reduciendo la tereas de mantenimiento de configuración a lo estrictamente necesario, y sacando esta responsabilidad de los encargados de la PGE.</w:t>
      </w:r>
    </w:p>
    <w:p w:rsidR="00290070" w:rsidRDefault="00290070" w:rsidP="00290070">
      <w:pPr>
        <w:pStyle w:val="Prrafodelista"/>
        <w:numPr>
          <w:ilvl w:val="0"/>
          <w:numId w:val="48"/>
        </w:numPr>
        <w:rPr>
          <w:lang w:val="es-ES"/>
        </w:rPr>
      </w:pPr>
      <w:r>
        <w:rPr>
          <w:lang w:val="es-ES"/>
        </w:rPr>
        <w:t>La información sensible de autenticación del organismo no sale de sus fronteras.</w:t>
      </w:r>
    </w:p>
    <w:p w:rsidR="00477D16" w:rsidRDefault="00477D16" w:rsidP="00477D16">
      <w:pPr>
        <w:rPr>
          <w:lang w:val="es-ES"/>
        </w:rPr>
      </w:pPr>
    </w:p>
    <w:p w:rsidR="00477D16" w:rsidRPr="00477D16" w:rsidRDefault="00477D16" w:rsidP="00477D16">
      <w:pPr>
        <w:ind w:left="360"/>
        <w:rPr>
          <w:lang w:val="es-ES"/>
        </w:rPr>
      </w:pPr>
      <w:r>
        <w:rPr>
          <w:lang w:val="es-ES"/>
        </w:rPr>
        <w:t>Otro aspecto importante de esta arquitectura es que el CTP SoapConnector, como se mencionó anteriormente, invoca solo un servicio geográfico por instancia, y utilizando los Execution Environment [ref EE] provistos por la PGE, se puede aprovechar al máximo todo el poder de procesamiento y tolerancia a fallas de la infraestructura de la misma y debido a que el mantenimiento es mínimo y simple, las responsabilidades del personal encargado de la PGE no se ven demasiado afectados, incluso según la política elegida, el mantenimiento de esos EE puede ser delegado a los organismos proveedores que los soliciten.</w:t>
      </w:r>
    </w:p>
    <w:p w:rsidR="00696ED7" w:rsidRPr="000D4CE2" w:rsidRDefault="00696ED7" w:rsidP="008A2E61">
      <w:pPr>
        <w:pStyle w:val="Ttulo4"/>
        <w:numPr>
          <w:ilvl w:val="0"/>
          <w:numId w:val="0"/>
        </w:numPr>
        <w:ind w:left="864" w:hanging="864"/>
        <w:rPr>
          <w:lang w:val="es-ES"/>
        </w:rPr>
      </w:pPr>
      <w:r w:rsidRPr="000D4CE2">
        <w:rPr>
          <w:lang w:val="es-ES"/>
        </w:rPr>
        <w:lastRenderedPageBreak/>
        <w:t>Nodos</w:t>
      </w:r>
      <w:r w:rsidR="000E2E85" w:rsidRPr="000D4CE2">
        <w:rPr>
          <w:lang w:val="es-ES"/>
        </w:rPr>
        <w:t>.</w:t>
      </w:r>
    </w:p>
    <w:p w:rsidR="00696ED7" w:rsidRDefault="00477D16" w:rsidP="00696ED7">
      <w:pPr>
        <w:rPr>
          <w:lang w:val="es-ES"/>
        </w:rPr>
      </w:pPr>
      <w:r>
        <w:rPr>
          <w:lang w:val="es-ES"/>
        </w:rPr>
        <w:tab/>
        <w:t>CTP RestConnector y su base de conocimiento: estarán dentro de las fronteras del organismo cliente. Al cual se le configuran solo los servicios geográficos que se usarán desde ese organismo.</w:t>
      </w:r>
    </w:p>
    <w:p w:rsidR="00477D16" w:rsidRDefault="00477D16" w:rsidP="00696ED7">
      <w:pPr>
        <w:rPr>
          <w:lang w:val="es-ES"/>
        </w:rPr>
      </w:pPr>
    </w:p>
    <w:p w:rsidR="00477D16" w:rsidRDefault="00477D16" w:rsidP="00696ED7">
      <w:pPr>
        <w:rPr>
          <w:lang w:val="es-ES"/>
        </w:rPr>
      </w:pPr>
      <w:r>
        <w:rPr>
          <w:lang w:val="es-ES"/>
        </w:rPr>
        <w:tab/>
        <w:t>Execution Environment: Esta infraestructura provista por PGE para hostear servicios, sirve para albergar las instancias del CTP SoapConnector que invocarán los servicios geográficos. Esto permite a la PGE manejar todos los aspectos, desde seguridad hasta balanceo de carga.</w:t>
      </w:r>
    </w:p>
    <w:p w:rsidR="00477D16" w:rsidRPr="000D4CE2" w:rsidRDefault="00477D16" w:rsidP="00696ED7">
      <w:pPr>
        <w:rPr>
          <w:lang w:val="es-ES"/>
        </w:rPr>
      </w:pPr>
    </w:p>
    <w:p w:rsidR="00696ED7" w:rsidRPr="000D4CE2" w:rsidRDefault="00696ED7" w:rsidP="008A2E61">
      <w:pPr>
        <w:pStyle w:val="Ttulo4"/>
        <w:numPr>
          <w:ilvl w:val="0"/>
          <w:numId w:val="0"/>
        </w:numPr>
        <w:ind w:left="864" w:hanging="864"/>
        <w:rPr>
          <w:lang w:val="es-ES"/>
        </w:rPr>
      </w:pPr>
      <w:r w:rsidRPr="000D4CE2">
        <w:rPr>
          <w:lang w:val="es-ES"/>
        </w:rPr>
        <w:t>Conexiones</w:t>
      </w:r>
      <w:r w:rsidR="000E2E85" w:rsidRPr="000D4CE2">
        <w:rPr>
          <w:lang w:val="es-ES"/>
        </w:rPr>
        <w:t>.</w:t>
      </w:r>
    </w:p>
    <w:p w:rsidR="00427460" w:rsidRPr="000D4CE2" w:rsidRDefault="00477D16" w:rsidP="00427460">
      <w:pPr>
        <w:rPr>
          <w:lang w:val="es-ES"/>
        </w:rPr>
      </w:pPr>
      <w:r>
        <w:rPr>
          <w:lang w:val="es-ES"/>
        </w:rPr>
        <w:tab/>
        <w:t>Todas las conexiones se realizan en redes controladas, por un lado los clientes geográficos</w:t>
      </w:r>
      <w:r w:rsidR="00346997">
        <w:rPr>
          <w:lang w:val="es-ES"/>
        </w:rPr>
        <w:t xml:space="preserve"> harán sus invocaciones en una intranet, mientras que las conexiones entre los organismos y la PGE </w:t>
      </w:r>
      <w:r w:rsidR="008A67DD">
        <w:rPr>
          <w:lang w:val="es-ES"/>
        </w:rPr>
        <w:t>serán</w:t>
      </w:r>
      <w:r w:rsidR="00346997">
        <w:rPr>
          <w:lang w:val="es-ES"/>
        </w:rPr>
        <w:t xml:space="preserve"> a través de REDuy.</w:t>
      </w:r>
    </w:p>
    <w:p w:rsidR="00696ED7" w:rsidRPr="000D4CE2" w:rsidRDefault="00696ED7" w:rsidP="00696ED7">
      <w:pPr>
        <w:rPr>
          <w:lang w:val="es-ES"/>
        </w:rPr>
      </w:pPr>
    </w:p>
    <w:p w:rsidR="00696ED7" w:rsidRDefault="00696ED7" w:rsidP="008A2E61">
      <w:pPr>
        <w:pStyle w:val="Ttulo2"/>
        <w:rPr>
          <w:lang w:val="es-ES"/>
        </w:rPr>
      </w:pPr>
      <w:bookmarkStart w:id="20" w:name="_Toc303693291"/>
      <w:r w:rsidRPr="000D4CE2">
        <w:rPr>
          <w:lang w:val="es-ES"/>
        </w:rPr>
        <w:t xml:space="preserve">Escenario </w:t>
      </w:r>
      <w:bookmarkEnd w:id="20"/>
      <w:r w:rsidR="00146C64">
        <w:rPr>
          <w:lang w:val="es-ES"/>
        </w:rPr>
        <w:t>Público general</w:t>
      </w:r>
    </w:p>
    <w:p w:rsidR="00146C64" w:rsidRDefault="00497DCF" w:rsidP="00146C64">
      <w:pPr>
        <w:jc w:val="center"/>
        <w:rPr>
          <w:lang w:val="es-ES"/>
        </w:rPr>
      </w:pPr>
      <w:r>
        <w:rPr>
          <w:noProof/>
          <w:lang w:val="es-UY" w:eastAsia="es-UY"/>
        </w:rPr>
        <w:drawing>
          <wp:inline distT="0" distB="0" distL="0" distR="0">
            <wp:extent cx="5760085" cy="288030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5760085" cy="2880303"/>
                    </a:xfrm>
                    <a:prstGeom prst="rect">
                      <a:avLst/>
                    </a:prstGeom>
                    <a:noFill/>
                    <a:ln w="9525">
                      <a:noFill/>
                      <a:miter lim="800000"/>
                      <a:headEnd/>
                      <a:tailEnd/>
                    </a:ln>
                  </pic:spPr>
                </pic:pic>
              </a:graphicData>
            </a:graphic>
          </wp:inline>
        </w:drawing>
      </w:r>
    </w:p>
    <w:p w:rsidR="00146C64" w:rsidRPr="00146C64" w:rsidRDefault="00146C64" w:rsidP="00146C64">
      <w:pPr>
        <w:jc w:val="center"/>
        <w:rPr>
          <w:lang w:val="es-ES"/>
        </w:rPr>
      </w:pPr>
      <w:r>
        <w:rPr>
          <w:lang w:val="es-ES"/>
        </w:rPr>
        <w:t xml:space="preserve">Diagrama 10, </w:t>
      </w:r>
      <w:r w:rsidR="00A5221A">
        <w:rPr>
          <w:lang w:val="es-ES"/>
        </w:rPr>
        <w:t>despliegue</w:t>
      </w:r>
      <w:r>
        <w:rPr>
          <w:lang w:val="es-ES"/>
        </w:rPr>
        <w:t xml:space="preserve"> del escenario Público general.</w:t>
      </w:r>
    </w:p>
    <w:p w:rsidR="00146C64" w:rsidRPr="000D4CE2" w:rsidRDefault="00146C64" w:rsidP="00146C64">
      <w:pPr>
        <w:rPr>
          <w:lang w:val="es-ES"/>
        </w:rPr>
      </w:pPr>
    </w:p>
    <w:p w:rsidR="00146C64" w:rsidRPr="000D4CE2" w:rsidRDefault="00146C64" w:rsidP="00146C64">
      <w:pPr>
        <w:pStyle w:val="Ttulo4"/>
        <w:numPr>
          <w:ilvl w:val="0"/>
          <w:numId w:val="0"/>
        </w:numPr>
        <w:ind w:left="864" w:hanging="864"/>
        <w:rPr>
          <w:lang w:val="es-ES"/>
        </w:rPr>
      </w:pPr>
      <w:r w:rsidRPr="000D4CE2">
        <w:rPr>
          <w:lang w:val="es-ES"/>
        </w:rPr>
        <w:t>Descripción.</w:t>
      </w:r>
    </w:p>
    <w:p w:rsidR="00146C64" w:rsidRDefault="0073216F" w:rsidP="00146C64">
      <w:pPr>
        <w:rPr>
          <w:lang w:val="es-ES"/>
        </w:rPr>
      </w:pPr>
      <w:r>
        <w:rPr>
          <w:lang w:val="es-ES"/>
        </w:rPr>
        <w:tab/>
        <w:t>El segundo escenario surge por la necesidad de brindar servicios geográficos, protegidos por la PGE a través de internet. En este caso el cliente estará en cualquier parte del mundo conectado a internet y debe ser capaz de acceder a información geográfica, no sensible y sin capacidades de modificarla, por tanto no requiere configuración de seguridad por IP.</w:t>
      </w:r>
    </w:p>
    <w:p w:rsidR="00572530" w:rsidRDefault="00572530" w:rsidP="00A4094D">
      <w:pPr>
        <w:ind w:firstLine="720"/>
        <w:rPr>
          <w:lang w:val="es-ES"/>
        </w:rPr>
      </w:pPr>
      <w:r>
        <w:rPr>
          <w:lang w:val="es-ES"/>
        </w:rPr>
        <w:t>Exponer servicios estatales, cualquiera sean ellos, siempre los deja expuestos a ataques, también a sobrecarga, en este contexto los CTP RestConnector siempre son un punto vulnerable y no pueden estar dentro de la PGE pues el acceso a la misma es lo que tratan de resolver. Por otro lado mantener un cluster de estos CTP en otra infraestructura ajena a la PGE y los organismos, también es posible pero muy costosa, en cuanto a recursos informáticos y administrativos. Sin embargo, si se toma la decisión, de que el organismo proveedor sea el encargado de mantener un CTP RestConnector disponible en internet, para los servicios geográficos propios, es importante que estos CTP solo puedan acceder a los ser vicios GIS del organismo.</w:t>
      </w:r>
    </w:p>
    <w:p w:rsidR="00572530" w:rsidRDefault="00572530" w:rsidP="00146C64">
      <w:pPr>
        <w:rPr>
          <w:lang w:val="es-ES"/>
        </w:rPr>
      </w:pPr>
      <w:r>
        <w:rPr>
          <w:lang w:val="es-ES"/>
        </w:rPr>
        <w:t>Este segundo enfoque tiene grandes ventajas:</w:t>
      </w:r>
    </w:p>
    <w:p w:rsidR="00572530" w:rsidRDefault="00572530" w:rsidP="00572530">
      <w:pPr>
        <w:pStyle w:val="Prrafodelista"/>
        <w:numPr>
          <w:ilvl w:val="0"/>
          <w:numId w:val="49"/>
        </w:numPr>
        <w:rPr>
          <w:lang w:val="es-ES"/>
        </w:rPr>
      </w:pPr>
      <w:r>
        <w:rPr>
          <w:lang w:val="es-ES"/>
        </w:rPr>
        <w:t>Los puntos vulnerables están distribuidos y en caso de sobrecarga o ataque solo afectan a un servicio determinado y no a todos los servicios GIS disponibles.</w:t>
      </w:r>
    </w:p>
    <w:p w:rsidR="00572530" w:rsidRDefault="00572530" w:rsidP="00572530">
      <w:pPr>
        <w:pStyle w:val="Prrafodelista"/>
        <w:numPr>
          <w:ilvl w:val="0"/>
          <w:numId w:val="49"/>
        </w:numPr>
        <w:rPr>
          <w:lang w:val="es-ES"/>
        </w:rPr>
      </w:pPr>
      <w:r>
        <w:rPr>
          <w:lang w:val="es-ES"/>
        </w:rPr>
        <w:lastRenderedPageBreak/>
        <w:t>La configuración en los CTP es mínima.</w:t>
      </w:r>
    </w:p>
    <w:p w:rsidR="00572530" w:rsidRDefault="00572530" w:rsidP="00572530">
      <w:pPr>
        <w:pStyle w:val="Prrafodelista"/>
        <w:numPr>
          <w:ilvl w:val="0"/>
          <w:numId w:val="49"/>
        </w:numPr>
        <w:rPr>
          <w:lang w:val="es-ES"/>
        </w:rPr>
      </w:pPr>
      <w:r>
        <w:rPr>
          <w:lang w:val="es-ES"/>
        </w:rPr>
        <w:t>Si un CTP es atacado y queda fuera de servicio, no se afecta al servidor de mapas ni al CTP SoapConnector que lo accede, con lo cual el servicio sigue estando disponible para los organismos clientes que dependan de él.</w:t>
      </w:r>
    </w:p>
    <w:p w:rsidR="00A4094D" w:rsidRDefault="00A4094D" w:rsidP="00572530">
      <w:pPr>
        <w:pStyle w:val="Prrafodelista"/>
        <w:numPr>
          <w:ilvl w:val="0"/>
          <w:numId w:val="49"/>
        </w:numPr>
        <w:rPr>
          <w:lang w:val="es-ES"/>
        </w:rPr>
      </w:pPr>
      <w:r>
        <w:rPr>
          <w:lang w:val="es-ES"/>
        </w:rPr>
        <w:t>La responsabilidad de configuración, mantenimiento y disponibilidad del CTP RestConnector queda totalmente del lado del organismo proveedor.</w:t>
      </w:r>
    </w:p>
    <w:p w:rsidR="008A67DD" w:rsidRDefault="008A67DD" w:rsidP="008A67DD">
      <w:pPr>
        <w:rPr>
          <w:lang w:val="es-ES"/>
        </w:rPr>
      </w:pPr>
    </w:p>
    <w:p w:rsidR="008A67DD" w:rsidRDefault="008A67DD" w:rsidP="00A4094D">
      <w:pPr>
        <w:ind w:firstLine="360"/>
        <w:rPr>
          <w:lang w:val="es-ES"/>
        </w:rPr>
      </w:pPr>
      <w:r>
        <w:rPr>
          <w:lang w:val="es-ES"/>
        </w:rPr>
        <w:t>Otro aspecto importante es que los organismo</w:t>
      </w:r>
      <w:r w:rsidR="005E7E99">
        <w:rPr>
          <w:lang w:val="es-ES"/>
        </w:rPr>
        <w:t>s</w:t>
      </w:r>
      <w:r>
        <w:rPr>
          <w:lang w:val="es-ES"/>
        </w:rPr>
        <w:t xml:space="preserve"> clientes no deben usar los CTP expuestos a internet de los proveedores, sino su CTP propio. Si bien no hay restricciones tecnológicas al respecto, ha y</w:t>
      </w:r>
      <w:r w:rsidR="005E7E99">
        <w:rPr>
          <w:lang w:val="es-ES"/>
        </w:rPr>
        <w:t xml:space="preserve"> </w:t>
      </w:r>
      <w:r>
        <w:rPr>
          <w:lang w:val="es-ES"/>
        </w:rPr>
        <w:t>que tener en cuenta que estos CTP solo podrán acceder a información no sensible y no tienen permisos de escritura sobre esos datos tampoco. Mientras que esas restricciones pueden no existir si se acuerda entre los organismos las pautas de seguridad adecuadas y se configuran en el CTP interno al organismo cliente.</w:t>
      </w:r>
    </w:p>
    <w:p w:rsidR="005E7E99" w:rsidRPr="008A67DD" w:rsidRDefault="005E7E99" w:rsidP="008A67DD">
      <w:pPr>
        <w:ind w:firstLine="360"/>
        <w:rPr>
          <w:lang w:val="es-ES"/>
        </w:rPr>
      </w:pPr>
      <w:r>
        <w:rPr>
          <w:lang w:val="es-ES"/>
        </w:rPr>
        <w:t>Cabe destacar que este escenario es suplementario al anterior y ambos puede y tal vez deban coexistir para brindar el máximo de disponibilidad de la información y poder cumplir con los escenarios de uso planteados en la tesis de maestría de Raquel Sosa.</w:t>
      </w:r>
    </w:p>
    <w:p w:rsidR="00146C64" w:rsidRPr="000D4CE2" w:rsidRDefault="00146C64" w:rsidP="00146C64">
      <w:pPr>
        <w:pStyle w:val="Ttulo4"/>
        <w:numPr>
          <w:ilvl w:val="0"/>
          <w:numId w:val="0"/>
        </w:numPr>
        <w:ind w:left="864" w:hanging="864"/>
        <w:rPr>
          <w:lang w:val="es-ES"/>
        </w:rPr>
      </w:pPr>
      <w:r w:rsidRPr="000D4CE2">
        <w:rPr>
          <w:lang w:val="es-ES"/>
        </w:rPr>
        <w:t>Nodos.</w:t>
      </w:r>
    </w:p>
    <w:p w:rsidR="00146C64" w:rsidRPr="000D4CE2" w:rsidRDefault="008A67DD" w:rsidP="00146C64">
      <w:pPr>
        <w:rPr>
          <w:lang w:val="es-ES"/>
        </w:rPr>
      </w:pPr>
      <w:r>
        <w:rPr>
          <w:lang w:val="es-ES"/>
        </w:rPr>
        <w:tab/>
        <w:t>Igual que el anterior, solo cambia la infraestructura donde están hosteados el CTP RestConnector y el servidor de mapas.</w:t>
      </w:r>
    </w:p>
    <w:p w:rsidR="00146C64" w:rsidRPr="000D4CE2" w:rsidRDefault="00146C64" w:rsidP="00146C64">
      <w:pPr>
        <w:pStyle w:val="Ttulo4"/>
        <w:numPr>
          <w:ilvl w:val="0"/>
          <w:numId w:val="0"/>
        </w:numPr>
        <w:ind w:left="864" w:hanging="864"/>
        <w:rPr>
          <w:lang w:val="es-ES"/>
        </w:rPr>
      </w:pPr>
      <w:r w:rsidRPr="000D4CE2">
        <w:rPr>
          <w:lang w:val="es-ES"/>
        </w:rPr>
        <w:t>Conexiones.</w:t>
      </w:r>
    </w:p>
    <w:p w:rsidR="00696ED7" w:rsidRPr="000D4CE2" w:rsidRDefault="008A67DD" w:rsidP="00696ED7">
      <w:pPr>
        <w:rPr>
          <w:lang w:val="es-ES"/>
        </w:rPr>
      </w:pPr>
      <w:r>
        <w:rPr>
          <w:lang w:val="es-ES"/>
        </w:rPr>
        <w:tab/>
        <w:t>En este caso el gran cambio es que el cliente GIS está en internet, pero el resto de la comunicación entre PGE y organismo se mantiene en la REDuy.</w:t>
      </w:r>
    </w:p>
    <w:p w:rsidR="00DC7BD2" w:rsidRPr="000D4CE2" w:rsidRDefault="009A4B2E" w:rsidP="00970A95">
      <w:pPr>
        <w:pStyle w:val="Ttulo1"/>
        <w:numPr>
          <w:ilvl w:val="0"/>
          <w:numId w:val="0"/>
        </w:numPr>
        <w:rPr>
          <w:lang w:val="es-ES"/>
        </w:rPr>
      </w:pPr>
      <w:r w:rsidRPr="000D4CE2">
        <w:rPr>
          <w:lang w:val="es-ES"/>
        </w:rPr>
        <w:br w:type="page"/>
      </w:r>
    </w:p>
    <w:p w:rsidR="00427460" w:rsidRPr="000D4CE2" w:rsidRDefault="00427460" w:rsidP="008A2E61">
      <w:pPr>
        <w:pStyle w:val="Ttulo1"/>
        <w:rPr>
          <w:lang w:val="es-ES"/>
        </w:rPr>
      </w:pPr>
      <w:bookmarkStart w:id="21" w:name="_Toc239791492"/>
      <w:bookmarkStart w:id="22" w:name="_Toc303693293"/>
      <w:bookmarkEnd w:id="21"/>
      <w:r w:rsidRPr="000D4CE2">
        <w:rPr>
          <w:lang w:val="es-ES"/>
        </w:rPr>
        <w:lastRenderedPageBreak/>
        <w:t xml:space="preserve">Vista </w:t>
      </w:r>
      <w:r w:rsidR="00C532E4" w:rsidRPr="000D4CE2">
        <w:rPr>
          <w:lang w:val="es-ES"/>
        </w:rPr>
        <w:t>de Implementación.</w:t>
      </w:r>
      <w:bookmarkEnd w:id="22"/>
    </w:p>
    <w:p w:rsidR="00427460" w:rsidRPr="000D4CE2" w:rsidRDefault="00427460" w:rsidP="00427460">
      <w:pPr>
        <w:rPr>
          <w:lang w:val="es-ES"/>
        </w:rPr>
      </w:pPr>
    </w:p>
    <w:p w:rsidR="00C532E4" w:rsidRPr="000D4CE2" w:rsidRDefault="00C532E4" w:rsidP="00427460">
      <w:pPr>
        <w:rPr>
          <w:lang w:val="es-ES"/>
        </w:rPr>
      </w:pPr>
      <w:r w:rsidRPr="000D4CE2">
        <w:rPr>
          <w:lang w:val="es-ES"/>
        </w:rPr>
        <w:t>[</w:t>
      </w:r>
    </w:p>
    <w:p w:rsidR="00DC7BD2" w:rsidRPr="000D4CE2" w:rsidRDefault="00DC7BD2" w:rsidP="00DC7BD2">
      <w:pPr>
        <w:rPr>
          <w:lang w:val="es-ES"/>
        </w:rPr>
      </w:pPr>
    </w:p>
    <w:p w:rsidR="00041DBB" w:rsidRPr="000D4CE2" w:rsidRDefault="00DC7BD2" w:rsidP="00DC7BD2">
      <w:pPr>
        <w:rPr>
          <w:lang w:val="es-ES"/>
        </w:rPr>
      </w:pPr>
      <w:r w:rsidRPr="000D4CE2">
        <w:rPr>
          <w:lang w:val="es-ES"/>
        </w:rPr>
        <w:t xml:space="preserve">La vista </w:t>
      </w:r>
      <w:r w:rsidR="00E45B91" w:rsidRPr="000D4CE2">
        <w:rPr>
          <w:lang w:val="es-ES"/>
        </w:rPr>
        <w:t xml:space="preserve">de implementación se focaliza en los componentes en tiempo de ejecución que forman el sistema (ejecutables, archivos de clases, bibliotecas, frameworks, etc.),  que son la implementación de los componentes lógicos (provenientes de Diseño). </w:t>
      </w:r>
    </w:p>
    <w:p w:rsidR="00041DBB" w:rsidRPr="000D4CE2" w:rsidRDefault="00041DBB" w:rsidP="00DC7BD2">
      <w:pPr>
        <w:rPr>
          <w:lang w:val="es-ES"/>
        </w:rPr>
      </w:pPr>
    </w:p>
    <w:p w:rsidR="00041DBB" w:rsidRPr="000D4CE2" w:rsidRDefault="00041DBB" w:rsidP="00DC7BD2">
      <w:pPr>
        <w:rPr>
          <w:lang w:val="es-ES"/>
        </w:rPr>
      </w:pPr>
      <w:r w:rsidRPr="000D4CE2">
        <w:rPr>
          <w:lang w:val="es-ES"/>
        </w:rPr>
        <w:t>Dentro de esta vista, interesa mostrar las dependencias entre componentes implementados (utilizando los “artefactos”de UML).</w:t>
      </w:r>
    </w:p>
    <w:p w:rsidR="00041DBB" w:rsidRPr="000D4CE2" w:rsidRDefault="00041DBB" w:rsidP="00DC7BD2">
      <w:pPr>
        <w:rPr>
          <w:lang w:val="es-ES"/>
        </w:rPr>
      </w:pPr>
    </w:p>
    <w:p w:rsidR="009E1D20" w:rsidRPr="000D4CE2" w:rsidRDefault="00041DBB" w:rsidP="00DC7BD2">
      <w:pPr>
        <w:rPr>
          <w:lang w:val="es-ES"/>
        </w:rPr>
      </w:pPr>
      <w:r w:rsidRPr="000D4CE2">
        <w:rPr>
          <w:lang w:val="es-ES"/>
        </w:rPr>
        <w:t>También pueden mostrarse la distribución de los artefactos en los nodos</w:t>
      </w:r>
      <w:r w:rsidR="009E1D20" w:rsidRPr="000D4CE2">
        <w:rPr>
          <w:lang w:val="es-ES"/>
        </w:rPr>
        <w:t>.</w:t>
      </w:r>
    </w:p>
    <w:p w:rsidR="009E1D20" w:rsidRPr="000D4CE2" w:rsidRDefault="009E1D20" w:rsidP="00DC7BD2">
      <w:pPr>
        <w:rPr>
          <w:lang w:val="es-ES"/>
        </w:rPr>
      </w:pPr>
    </w:p>
    <w:p w:rsidR="009E1D20" w:rsidRPr="000D4CE2" w:rsidRDefault="009E1D20" w:rsidP="00DC7BD2">
      <w:pPr>
        <w:rPr>
          <w:lang w:val="es-ES"/>
        </w:rPr>
      </w:pPr>
      <w:r w:rsidRPr="000D4CE2">
        <w:rPr>
          <w:lang w:val="es-ES"/>
        </w:rPr>
        <w:t>En ambos casos se utiliza el Diagrama de Deployment de UML.</w:t>
      </w:r>
    </w:p>
    <w:p w:rsidR="009E1D20" w:rsidRPr="000D4CE2" w:rsidRDefault="009E1D20" w:rsidP="00DC7BD2">
      <w:pPr>
        <w:rPr>
          <w:lang w:val="es-ES"/>
        </w:rPr>
      </w:pPr>
    </w:p>
    <w:p w:rsidR="009E1D20" w:rsidRPr="000D4CE2" w:rsidRDefault="009E1D20" w:rsidP="00DC7BD2">
      <w:pPr>
        <w:rPr>
          <w:lang w:val="es-ES"/>
        </w:rPr>
      </w:pPr>
    </w:p>
    <w:p w:rsidR="009E1D20" w:rsidRPr="000D4CE2" w:rsidRDefault="00D90777" w:rsidP="009E1D20">
      <w:pPr>
        <w:keepNext/>
        <w:jc w:val="center"/>
        <w:rPr>
          <w:lang w:val="es-ES"/>
        </w:rPr>
      </w:pPr>
      <w:r w:rsidRPr="000D4CE2">
        <w:rPr>
          <w:noProof/>
          <w:lang w:val="es-UY" w:eastAsia="es-UY"/>
        </w:rPr>
        <w:drawing>
          <wp:inline distT="0" distB="0" distL="0" distR="0">
            <wp:extent cx="3296285" cy="1158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srcRect/>
                    <a:stretch>
                      <a:fillRect/>
                    </a:stretch>
                  </pic:blipFill>
                  <pic:spPr bwMode="auto">
                    <a:xfrm>
                      <a:off x="0" y="0"/>
                      <a:ext cx="3296285" cy="1158875"/>
                    </a:xfrm>
                    <a:prstGeom prst="rect">
                      <a:avLst/>
                    </a:prstGeom>
                    <a:noFill/>
                    <a:ln w="9525">
                      <a:noFill/>
                      <a:miter lim="800000"/>
                      <a:headEnd/>
                      <a:tailEnd/>
                    </a:ln>
                  </pic:spPr>
                </pic:pic>
              </a:graphicData>
            </a:graphic>
          </wp:inline>
        </w:drawing>
      </w:r>
    </w:p>
    <w:p w:rsidR="00F061B1" w:rsidRPr="000D4CE2" w:rsidRDefault="00F061B1" w:rsidP="009E1D20">
      <w:pPr>
        <w:pStyle w:val="Epgrafe"/>
        <w:jc w:val="center"/>
        <w:rPr>
          <w:lang w:val="es-ES"/>
        </w:rPr>
      </w:pPr>
    </w:p>
    <w:p w:rsidR="00DC7BD2" w:rsidRPr="000D4CE2" w:rsidRDefault="009E1D20" w:rsidP="009E1D20">
      <w:pPr>
        <w:pStyle w:val="Epgrafe"/>
        <w:jc w:val="center"/>
        <w:rPr>
          <w:lang w:val="es-ES"/>
        </w:rPr>
      </w:pPr>
      <w:r w:rsidRPr="000D4CE2">
        <w:rPr>
          <w:lang w:val="es-ES"/>
        </w:rPr>
        <w:t xml:space="preserve">Diagrama de Ejemplo </w:t>
      </w:r>
      <w:r w:rsidR="00B80F73" w:rsidRPr="000D4CE2">
        <w:rPr>
          <w:lang w:val="es-ES"/>
        </w:rPr>
        <w:fldChar w:fldCharType="begin"/>
      </w:r>
      <w:r w:rsidRPr="000D4CE2">
        <w:rPr>
          <w:lang w:val="es-ES"/>
        </w:rPr>
        <w:instrText xml:space="preserve"> SEQ Diagrama_de_Ejemplo \* ARABIC </w:instrText>
      </w:r>
      <w:r w:rsidR="00B80F73" w:rsidRPr="000D4CE2">
        <w:rPr>
          <w:lang w:val="es-ES"/>
        </w:rPr>
        <w:fldChar w:fldCharType="separate"/>
      </w:r>
      <w:r w:rsidR="00554028" w:rsidRPr="000D4CE2">
        <w:rPr>
          <w:noProof/>
          <w:lang w:val="es-ES"/>
        </w:rPr>
        <w:t>9</w:t>
      </w:r>
      <w:r w:rsidR="00B80F73" w:rsidRPr="000D4CE2">
        <w:rPr>
          <w:lang w:val="es-ES"/>
        </w:rPr>
        <w:fldChar w:fldCharType="end"/>
      </w:r>
      <w:r w:rsidRPr="000D4CE2">
        <w:rPr>
          <w:lang w:val="es-ES"/>
        </w:rPr>
        <w:t xml:space="preserve"> (Dependencias entre artefactos, ver</w:t>
      </w:r>
      <w:r w:rsidR="008114C3" w:rsidRPr="000D4CE2">
        <w:rPr>
          <w:lang w:val="es-ES"/>
        </w:rPr>
        <w:t xml:space="preserve"> </w:t>
      </w:r>
      <w:r w:rsidR="00B80F73" w:rsidRPr="000D4CE2">
        <w:rPr>
          <w:lang w:val="es-ES"/>
        </w:rPr>
        <w:fldChar w:fldCharType="begin"/>
      </w:r>
      <w:r w:rsidR="008114C3" w:rsidRPr="000D4CE2">
        <w:rPr>
          <w:lang w:val="es-ES"/>
        </w:rPr>
        <w:instrText xml:space="preserve"> REF _Ref239794022 \r \h </w:instrText>
      </w:r>
      <w:r w:rsidR="00B80F73" w:rsidRPr="000D4CE2">
        <w:rPr>
          <w:lang w:val="es-ES"/>
        </w:rPr>
      </w:r>
      <w:r w:rsidR="00B80F73" w:rsidRPr="000D4CE2">
        <w:rPr>
          <w:lang w:val="es-ES"/>
        </w:rPr>
        <w:fldChar w:fldCharType="separate"/>
      </w:r>
      <w:r w:rsidR="00554028" w:rsidRPr="000D4CE2">
        <w:rPr>
          <w:lang w:val="es-ES"/>
        </w:rPr>
        <w:t>[6]</w:t>
      </w:r>
      <w:r w:rsidR="00B80F73" w:rsidRPr="000D4CE2">
        <w:rPr>
          <w:lang w:val="es-ES"/>
        </w:rPr>
        <w:fldChar w:fldCharType="end"/>
      </w:r>
      <w:r w:rsidRPr="000D4CE2">
        <w:rPr>
          <w:lang w:val="es-ES"/>
        </w:rPr>
        <w:t>)</w:t>
      </w:r>
    </w:p>
    <w:p w:rsidR="00DC7BD2" w:rsidRPr="000D4CE2" w:rsidRDefault="00DC7BD2" w:rsidP="00DC7BD2">
      <w:pPr>
        <w:rPr>
          <w:lang w:val="es-ES"/>
        </w:rPr>
      </w:pPr>
    </w:p>
    <w:p w:rsidR="00C532E4" w:rsidRPr="000D4CE2" w:rsidRDefault="00C532E4" w:rsidP="00427460">
      <w:pPr>
        <w:rPr>
          <w:lang w:val="es-ES"/>
        </w:rPr>
      </w:pPr>
    </w:p>
    <w:p w:rsidR="00041DBB" w:rsidRPr="000D4CE2" w:rsidRDefault="00D90777" w:rsidP="00041DBB">
      <w:pPr>
        <w:keepNext/>
        <w:rPr>
          <w:lang w:val="es-ES"/>
        </w:rPr>
      </w:pPr>
      <w:r w:rsidRPr="000D4CE2">
        <w:rPr>
          <w:noProof/>
          <w:lang w:val="es-UY" w:eastAsia="es-UY"/>
        </w:rPr>
        <w:drawing>
          <wp:inline distT="0" distB="0" distL="0" distR="0">
            <wp:extent cx="5709920" cy="333883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5709920" cy="3338830"/>
                    </a:xfrm>
                    <a:prstGeom prst="rect">
                      <a:avLst/>
                    </a:prstGeom>
                    <a:noFill/>
                    <a:ln w="9525">
                      <a:noFill/>
                      <a:miter lim="800000"/>
                      <a:headEnd/>
                      <a:tailEnd/>
                    </a:ln>
                  </pic:spPr>
                </pic:pic>
              </a:graphicData>
            </a:graphic>
          </wp:inline>
        </w:drawing>
      </w:r>
    </w:p>
    <w:p w:rsidR="00F061B1" w:rsidRPr="000D4CE2" w:rsidRDefault="00F061B1" w:rsidP="00041DBB">
      <w:pPr>
        <w:pStyle w:val="Epgrafe"/>
        <w:jc w:val="center"/>
        <w:rPr>
          <w:lang w:val="es-ES"/>
        </w:rPr>
      </w:pPr>
    </w:p>
    <w:p w:rsidR="00E45B91" w:rsidRPr="000D4CE2" w:rsidRDefault="00041DBB" w:rsidP="00041DBB">
      <w:pPr>
        <w:pStyle w:val="Epgrafe"/>
        <w:jc w:val="center"/>
        <w:rPr>
          <w:lang w:val="es-ES"/>
        </w:rPr>
      </w:pPr>
      <w:r w:rsidRPr="000D4CE2">
        <w:rPr>
          <w:lang w:val="es-ES"/>
        </w:rPr>
        <w:t xml:space="preserve">Diagrama de Ejemplo </w:t>
      </w:r>
      <w:r w:rsidR="00B80F73" w:rsidRPr="000D4CE2">
        <w:rPr>
          <w:lang w:val="es-ES"/>
        </w:rPr>
        <w:fldChar w:fldCharType="begin"/>
      </w:r>
      <w:r w:rsidRPr="000D4CE2">
        <w:rPr>
          <w:lang w:val="es-ES"/>
        </w:rPr>
        <w:instrText xml:space="preserve"> SEQ Diagrama_de_Ejemplo \* ARABIC </w:instrText>
      </w:r>
      <w:r w:rsidR="00B80F73" w:rsidRPr="000D4CE2">
        <w:rPr>
          <w:lang w:val="es-ES"/>
        </w:rPr>
        <w:fldChar w:fldCharType="separate"/>
      </w:r>
      <w:r w:rsidR="00554028" w:rsidRPr="000D4CE2">
        <w:rPr>
          <w:noProof/>
          <w:lang w:val="es-ES"/>
        </w:rPr>
        <w:t>10</w:t>
      </w:r>
      <w:r w:rsidR="00B80F73" w:rsidRPr="000D4CE2">
        <w:rPr>
          <w:lang w:val="es-ES"/>
        </w:rPr>
        <w:fldChar w:fldCharType="end"/>
      </w:r>
      <w:r w:rsidRPr="000D4CE2">
        <w:rPr>
          <w:lang w:val="es-ES"/>
        </w:rPr>
        <w:t xml:space="preserve"> (Ver</w:t>
      </w:r>
      <w:r w:rsidR="008114C3" w:rsidRPr="000D4CE2">
        <w:rPr>
          <w:lang w:val="es-ES"/>
        </w:rPr>
        <w:t xml:space="preserve"> </w:t>
      </w:r>
      <w:r w:rsidR="00B80F73" w:rsidRPr="000D4CE2">
        <w:rPr>
          <w:lang w:val="es-ES"/>
        </w:rPr>
        <w:fldChar w:fldCharType="begin"/>
      </w:r>
      <w:r w:rsidR="008114C3" w:rsidRPr="000D4CE2">
        <w:rPr>
          <w:lang w:val="es-ES"/>
        </w:rPr>
        <w:instrText xml:space="preserve"> REF _Ref239794022 \r \h </w:instrText>
      </w:r>
      <w:r w:rsidR="00B80F73" w:rsidRPr="000D4CE2">
        <w:rPr>
          <w:lang w:val="es-ES"/>
        </w:rPr>
      </w:r>
      <w:r w:rsidR="00B80F73" w:rsidRPr="000D4CE2">
        <w:rPr>
          <w:lang w:val="es-ES"/>
        </w:rPr>
        <w:fldChar w:fldCharType="separate"/>
      </w:r>
      <w:r w:rsidR="00554028" w:rsidRPr="000D4CE2">
        <w:rPr>
          <w:lang w:val="es-ES"/>
        </w:rPr>
        <w:t>[6]</w:t>
      </w:r>
      <w:r w:rsidR="00B80F73" w:rsidRPr="000D4CE2">
        <w:rPr>
          <w:lang w:val="es-ES"/>
        </w:rPr>
        <w:fldChar w:fldCharType="end"/>
      </w:r>
      <w:r w:rsidRPr="000D4CE2">
        <w:rPr>
          <w:lang w:val="es-ES"/>
        </w:rPr>
        <w:t>)</w:t>
      </w:r>
    </w:p>
    <w:p w:rsidR="00E45B91" w:rsidRPr="000D4CE2" w:rsidRDefault="00E45B91" w:rsidP="00427460">
      <w:pPr>
        <w:rPr>
          <w:lang w:val="es-ES"/>
        </w:rPr>
      </w:pPr>
    </w:p>
    <w:p w:rsidR="00427460" w:rsidRPr="000D4CE2" w:rsidRDefault="00C532E4" w:rsidP="00427460">
      <w:pPr>
        <w:rPr>
          <w:lang w:val="es-ES"/>
        </w:rPr>
      </w:pPr>
      <w:r w:rsidRPr="000D4CE2">
        <w:rPr>
          <w:lang w:val="es-ES"/>
        </w:rPr>
        <w:t>]</w:t>
      </w:r>
    </w:p>
    <w:p w:rsidR="008066F8" w:rsidRPr="000D4CE2" w:rsidRDefault="00866DF2" w:rsidP="008066F8">
      <w:pPr>
        <w:pStyle w:val="Ttulo1"/>
        <w:rPr>
          <w:lang w:val="es-ES"/>
        </w:rPr>
      </w:pPr>
      <w:bookmarkStart w:id="23" w:name="_Toc182225166"/>
      <w:bookmarkStart w:id="24" w:name="_Ref186270552"/>
      <w:r w:rsidRPr="000D4CE2">
        <w:rPr>
          <w:lang w:val="es-ES"/>
        </w:rPr>
        <w:br w:type="page"/>
      </w:r>
      <w:bookmarkStart w:id="25" w:name="_Toc193367979"/>
      <w:bookmarkStart w:id="26" w:name="_Toc303693294"/>
      <w:bookmarkEnd w:id="23"/>
      <w:bookmarkEnd w:id="24"/>
      <w:r w:rsidR="008066F8" w:rsidRPr="000D4CE2">
        <w:rPr>
          <w:lang w:val="es-ES"/>
        </w:rPr>
        <w:lastRenderedPageBreak/>
        <w:t>Referencias</w:t>
      </w:r>
      <w:bookmarkEnd w:id="25"/>
      <w:bookmarkEnd w:id="26"/>
    </w:p>
    <w:p w:rsidR="008066F8" w:rsidRPr="000D4CE2" w:rsidRDefault="00F061B1" w:rsidP="00F061B1">
      <w:pPr>
        <w:pStyle w:val="EstiloReferences"/>
        <w:tabs>
          <w:tab w:val="num" w:pos="567"/>
        </w:tabs>
        <w:ind w:left="567" w:hanging="567"/>
        <w:rPr>
          <w:lang w:val="es-ES"/>
        </w:rPr>
      </w:pPr>
      <w:bookmarkStart w:id="27" w:name="_Ref179030284"/>
      <w:r w:rsidRPr="000D4CE2">
        <w:rPr>
          <w:lang w:val="es-ES"/>
        </w:rPr>
        <w:t>Agile Models Distilled: Potential Artifacts for Agile Modeling</w:t>
      </w:r>
      <w:r w:rsidRPr="000D4CE2">
        <w:rPr>
          <w:lang w:val="es-ES"/>
        </w:rPr>
        <w:br/>
      </w:r>
      <w:hyperlink r:id="rId22" w:history="1">
        <w:r w:rsidR="002D4C70" w:rsidRPr="000D4CE2">
          <w:rPr>
            <w:rStyle w:val="Hipervnculo"/>
            <w:lang w:val="es-ES"/>
          </w:rPr>
          <w:t>http://www.agilemodeling.com/artifacts/</w:t>
        </w:r>
      </w:hyperlink>
    </w:p>
    <w:p w:rsidR="002D4C70" w:rsidRPr="000D4CE2" w:rsidRDefault="00F061B1" w:rsidP="00F061B1">
      <w:pPr>
        <w:pStyle w:val="EstiloReferences"/>
        <w:tabs>
          <w:tab w:val="num" w:pos="567"/>
        </w:tabs>
        <w:ind w:left="567" w:hanging="567"/>
        <w:rPr>
          <w:lang w:val="es-ES"/>
        </w:rPr>
      </w:pPr>
      <w:r w:rsidRPr="000D4CE2">
        <w:rPr>
          <w:lang w:val="es-ES"/>
        </w:rPr>
        <w:t>Agile Modeling. UML 2 Use Case Diagrams</w:t>
      </w:r>
      <w:r w:rsidRPr="000D4CE2">
        <w:rPr>
          <w:lang w:val="es-ES"/>
        </w:rPr>
        <w:br/>
      </w:r>
      <w:hyperlink r:id="rId23" w:history="1">
        <w:bookmarkStart w:id="28" w:name="_Ref239762584"/>
        <w:r w:rsidR="002D4C70" w:rsidRPr="000D4CE2">
          <w:rPr>
            <w:rStyle w:val="Hipervnculo"/>
            <w:lang w:val="es-ES"/>
          </w:rPr>
          <w:t>http://www.agilemodeling.com/artifacts/useCaseDiagram.htm</w:t>
        </w:r>
        <w:bookmarkEnd w:id="28"/>
      </w:hyperlink>
    </w:p>
    <w:p w:rsidR="002D4C70" w:rsidRPr="000D4CE2" w:rsidRDefault="00C622C2" w:rsidP="00C622C2">
      <w:pPr>
        <w:pStyle w:val="EstiloReferences"/>
        <w:tabs>
          <w:tab w:val="num" w:pos="567"/>
        </w:tabs>
        <w:ind w:left="567" w:hanging="567"/>
        <w:rPr>
          <w:lang w:val="es-ES"/>
        </w:rPr>
      </w:pPr>
      <w:r w:rsidRPr="000D4CE2">
        <w:rPr>
          <w:lang w:val="es-ES"/>
        </w:rPr>
        <w:t>Agile Modeling. UML 2 Sequence Diagrams</w:t>
      </w:r>
      <w:r w:rsidRPr="000D4CE2">
        <w:rPr>
          <w:lang w:val="es-ES"/>
        </w:rPr>
        <w:br/>
      </w:r>
      <w:hyperlink r:id="rId24" w:history="1">
        <w:bookmarkStart w:id="29" w:name="_Ref239762700"/>
        <w:r w:rsidR="002D4C70" w:rsidRPr="000D4CE2">
          <w:rPr>
            <w:rStyle w:val="Hipervnculo"/>
            <w:lang w:val="es-ES"/>
          </w:rPr>
          <w:t>http://www.agilemodeling.com/artifacts/sequenceDiagram.htm</w:t>
        </w:r>
        <w:bookmarkEnd w:id="29"/>
      </w:hyperlink>
    </w:p>
    <w:p w:rsidR="00BC31C5" w:rsidRPr="000D4CE2" w:rsidRDefault="00BC31C5" w:rsidP="00BC31C5">
      <w:pPr>
        <w:pStyle w:val="EstiloReferences"/>
        <w:tabs>
          <w:tab w:val="num" w:pos="567"/>
        </w:tabs>
        <w:ind w:left="567" w:hanging="567"/>
        <w:rPr>
          <w:lang w:val="es-ES"/>
        </w:rPr>
      </w:pPr>
      <w:bookmarkStart w:id="30" w:name="_Ref240898638"/>
      <w:r w:rsidRPr="000D4CE2">
        <w:rPr>
          <w:lang w:val="es-ES"/>
        </w:rPr>
        <w:t>Agile Modeling. UML 2 Component Diagrams</w:t>
      </w:r>
      <w:r w:rsidRPr="000D4CE2">
        <w:rPr>
          <w:lang w:val="es-ES"/>
        </w:rPr>
        <w:br/>
      </w:r>
      <w:hyperlink r:id="rId25" w:history="1">
        <w:r w:rsidRPr="000D4CE2">
          <w:rPr>
            <w:lang w:val="es-ES"/>
          </w:rPr>
          <w:t>http://www.agilemodeling.com/artifacts/componentDiagram.htm</w:t>
        </w:r>
      </w:hyperlink>
      <w:bookmarkEnd w:id="30"/>
      <w:r w:rsidR="0096268C" w:rsidRPr="000D4CE2">
        <w:rPr>
          <w:lang w:val="es-ES"/>
        </w:rPr>
        <w:t xml:space="preserve"> </w:t>
      </w:r>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1" w:name="_Ref239793997"/>
      <w:r w:rsidRPr="000D4CE2">
        <w:rPr>
          <w:lang w:val="es-ES"/>
        </w:rPr>
        <w:t>Agile Modeling. UML 2 Deployment Diagrams</w:t>
      </w:r>
      <w:r w:rsidRPr="000D4CE2">
        <w:rPr>
          <w:lang w:val="es-ES"/>
        </w:rPr>
        <w:br/>
      </w:r>
      <w:hyperlink r:id="rId26" w:history="1">
        <w:r w:rsidRPr="000D4CE2">
          <w:rPr>
            <w:rStyle w:val="Hipervnculo"/>
            <w:lang w:val="es-ES"/>
          </w:rPr>
          <w:t>http://www.agilemodeling.com/artifacts/deploymentDiagram.htm</w:t>
        </w:r>
      </w:hyperlink>
      <w:bookmarkEnd w:id="31"/>
      <w:r w:rsidRPr="000D4CE2">
        <w:rPr>
          <w:lang w:val="es-ES"/>
        </w:rPr>
        <w:t xml:space="preserve"> </w:t>
      </w:r>
    </w:p>
    <w:p w:rsidR="00BC31C5" w:rsidRPr="000D4CE2" w:rsidRDefault="00BC31C5" w:rsidP="00BC31C5">
      <w:pPr>
        <w:pStyle w:val="EstiloReferences"/>
        <w:tabs>
          <w:tab w:val="num" w:pos="567"/>
        </w:tabs>
        <w:ind w:left="567" w:hanging="567"/>
        <w:rPr>
          <w:lang w:val="es-ES"/>
        </w:rPr>
      </w:pPr>
      <w:bookmarkStart w:id="32" w:name="_Ref239794022"/>
      <w:r w:rsidRPr="000D4CE2">
        <w:rPr>
          <w:lang w:val="es-ES"/>
        </w:rPr>
        <w:t>Deployed Software: Artifacts</w:t>
      </w:r>
      <w:r w:rsidRPr="000D4CE2">
        <w:rPr>
          <w:lang w:val="es-ES"/>
        </w:rPr>
        <w:br/>
      </w:r>
      <w:hyperlink r:id="rId27" w:history="1">
        <w:r w:rsidRPr="000D4CE2">
          <w:rPr>
            <w:rStyle w:val="Hipervnculo"/>
            <w:lang w:val="es-ES"/>
          </w:rPr>
          <w:t>http://codeidol.com/other/learnuml2/Modeling-Your-Deployed-System-Deployment-Diagrams/Deployed-Software-Artifacts/</w:t>
        </w:r>
      </w:hyperlink>
      <w:bookmarkEnd w:id="32"/>
      <w:r w:rsidRPr="000D4CE2">
        <w:rPr>
          <w:lang w:val="es-ES"/>
        </w:rPr>
        <w:t xml:space="preserve"> </w:t>
      </w:r>
    </w:p>
    <w:p w:rsidR="000F54D7" w:rsidRPr="000D4CE2" w:rsidRDefault="000F54D7" w:rsidP="000F54D7">
      <w:pPr>
        <w:pStyle w:val="EstiloReferences"/>
        <w:tabs>
          <w:tab w:val="num" w:pos="567"/>
        </w:tabs>
        <w:ind w:left="567" w:hanging="567"/>
        <w:rPr>
          <w:lang w:val="es-ES"/>
        </w:rPr>
      </w:pPr>
      <w:r w:rsidRPr="000D4CE2">
        <w:rPr>
          <w:lang w:val="es-ES"/>
        </w:rPr>
        <w:t>Software Systems Architecture: Working With Stakeholders Using Viewpoints and Perspectives. N. Rozanski, E. Woods. Addison-Wesley, 2005</w:t>
      </w:r>
    </w:p>
    <w:p w:rsidR="000F54D7" w:rsidRPr="000D4CE2" w:rsidRDefault="000F54D7" w:rsidP="000F54D7">
      <w:pPr>
        <w:pStyle w:val="EstiloReferences"/>
        <w:tabs>
          <w:tab w:val="num" w:pos="567"/>
        </w:tabs>
        <w:ind w:left="567" w:hanging="567"/>
        <w:rPr>
          <w:lang w:val="es-ES"/>
        </w:rPr>
      </w:pPr>
      <w:r w:rsidRPr="000D4CE2">
        <w:rPr>
          <w:lang w:val="es-ES"/>
        </w:rPr>
        <w:t>Software Architecture in practice, Second Edition. L. Bass, P. Clemens, R. Kazman. Addison-Wesley, 2003</w:t>
      </w:r>
    </w:p>
    <w:p w:rsidR="000F54D7" w:rsidRPr="000D4CE2" w:rsidRDefault="000F54D7" w:rsidP="000F54D7">
      <w:pPr>
        <w:pStyle w:val="EstiloReferences"/>
        <w:tabs>
          <w:tab w:val="num" w:pos="567"/>
        </w:tabs>
        <w:ind w:left="567" w:hanging="567"/>
        <w:rPr>
          <w:lang w:val="es-ES"/>
        </w:rPr>
      </w:pPr>
      <w:r w:rsidRPr="000D4CE2">
        <w:rPr>
          <w:lang w:val="es-ES"/>
        </w:rPr>
        <w:t xml:space="preserve">An Introduction to Software Architecture. D. Garlan, M. Shaw. 1994. </w:t>
      </w:r>
      <w:hyperlink r:id="rId28" w:history="1">
        <w:r w:rsidR="007613B4" w:rsidRPr="000D4CE2">
          <w:rPr>
            <w:rStyle w:val="Hipervnculo"/>
            <w:lang w:val="es-ES"/>
          </w:rPr>
          <w:t>http://www.cs.cmu.edu/afs/cs/project/able/ftp/intro_softarch/intro_softarch.pdf</w:t>
        </w:r>
      </w:hyperlink>
      <w:r w:rsidR="007613B4" w:rsidRPr="000D4CE2">
        <w:rPr>
          <w:lang w:val="es-ES"/>
        </w:rPr>
        <w:t xml:space="preserve"> </w:t>
      </w:r>
    </w:p>
    <w:p w:rsidR="000F54D7" w:rsidRPr="000D4CE2" w:rsidRDefault="000F54D7" w:rsidP="00F061B1">
      <w:pPr>
        <w:pStyle w:val="EstiloReferences"/>
        <w:tabs>
          <w:tab w:val="num" w:pos="567"/>
        </w:tabs>
        <w:ind w:left="567" w:hanging="567"/>
        <w:rPr>
          <w:lang w:val="es-ES"/>
        </w:rPr>
      </w:pPr>
      <w:bookmarkStart w:id="33" w:name="_Ref239791527"/>
      <w:r w:rsidRPr="000D4CE2">
        <w:rPr>
          <w:lang w:val="es-ES"/>
        </w:rPr>
        <w:t xml:space="preserve">Architectural Blueprints — The “4+1” View Model of Software Architecture. </w:t>
      </w:r>
      <w:r w:rsidR="00F061B1" w:rsidRPr="000D4CE2">
        <w:rPr>
          <w:lang w:val="es-ES"/>
        </w:rPr>
        <w:t xml:space="preserve">Kruchten, Philippe. 1995. </w:t>
      </w:r>
      <w:hyperlink r:id="rId29" w:history="1">
        <w:r w:rsidR="007613B4" w:rsidRPr="000D4CE2">
          <w:rPr>
            <w:rStyle w:val="Hipervnculo"/>
            <w:lang w:val="es-ES"/>
          </w:rPr>
          <w:t>http://www.cs.ubc.ca/~gregor/teaching/papers/4+1view-architecture.pdf</w:t>
        </w:r>
      </w:hyperlink>
      <w:bookmarkEnd w:id="33"/>
      <w:r w:rsidR="007613B4" w:rsidRPr="000D4CE2">
        <w:rPr>
          <w:lang w:val="es-ES"/>
        </w:rPr>
        <w:t xml:space="preserve"> </w:t>
      </w:r>
    </w:p>
    <w:p w:rsidR="007613B4" w:rsidRPr="000D4CE2" w:rsidRDefault="007613B4" w:rsidP="007613B4">
      <w:pPr>
        <w:pStyle w:val="EstiloReferences"/>
        <w:tabs>
          <w:tab w:val="num" w:pos="567"/>
        </w:tabs>
        <w:ind w:left="567" w:hanging="567"/>
        <w:rPr>
          <w:lang w:val="es-ES"/>
        </w:rPr>
      </w:pPr>
      <w:r w:rsidRPr="000D4CE2">
        <w:rPr>
          <w:lang w:val="es-ES"/>
        </w:rPr>
        <w:t>Software Architecture Links. Bredemeyer Consulting.</w:t>
      </w:r>
      <w:r w:rsidRPr="000D4CE2">
        <w:rPr>
          <w:lang w:val="es-ES"/>
        </w:rPr>
        <w:br/>
      </w:r>
      <w:hyperlink r:id="rId30" w:history="1">
        <w:r w:rsidRPr="000D4CE2">
          <w:rPr>
            <w:rStyle w:val="Hipervnculo"/>
            <w:lang w:val="es-ES"/>
          </w:rPr>
          <w:t>http://www.bredemeyer.com/links.htm</w:t>
        </w:r>
      </w:hyperlink>
      <w:r w:rsidRPr="000D4CE2">
        <w:rPr>
          <w:lang w:val="es-ES"/>
        </w:rPr>
        <w:t xml:space="preserve"> </w:t>
      </w:r>
    </w:p>
    <w:p w:rsidR="009E1D20" w:rsidRPr="000D4CE2" w:rsidRDefault="009E1D20" w:rsidP="007613B4">
      <w:pPr>
        <w:pStyle w:val="EstiloReferences"/>
        <w:numPr>
          <w:ilvl w:val="0"/>
          <w:numId w:val="0"/>
        </w:numPr>
        <w:rPr>
          <w:lang w:val="es-ES"/>
        </w:rPr>
      </w:pPr>
    </w:p>
    <w:p w:rsidR="002D4C70" w:rsidRPr="000D4CE2" w:rsidRDefault="002D4C70" w:rsidP="002D4C70">
      <w:pPr>
        <w:pStyle w:val="EstiloReferences"/>
        <w:numPr>
          <w:ilvl w:val="0"/>
          <w:numId w:val="0"/>
        </w:numPr>
        <w:ind w:left="360"/>
        <w:rPr>
          <w:lang w:val="es-ES"/>
        </w:rPr>
      </w:pPr>
    </w:p>
    <w:bookmarkEnd w:id="27"/>
    <w:p w:rsidR="008066F8" w:rsidRPr="000D4CE2" w:rsidRDefault="008066F8" w:rsidP="008066F8">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p w:rsidR="000D4CE2" w:rsidRPr="000D4CE2" w:rsidRDefault="000D4CE2">
      <w:pPr>
        <w:pStyle w:val="EstiloReferences"/>
        <w:numPr>
          <w:ilvl w:val="0"/>
          <w:numId w:val="0"/>
        </w:numPr>
        <w:ind w:left="360" w:firstLine="207"/>
        <w:rPr>
          <w:lang w:val="es-ES"/>
        </w:rPr>
      </w:pPr>
    </w:p>
    <w:sectPr w:rsidR="000D4CE2" w:rsidRPr="000D4CE2" w:rsidSect="00A508B3">
      <w:headerReference w:type="default" r:id="rId31"/>
      <w:footerReference w:type="default" r:id="rId32"/>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DCC" w:rsidRDefault="00A21DCC">
      <w:r>
        <w:separator/>
      </w:r>
    </w:p>
  </w:endnote>
  <w:endnote w:type="continuationSeparator" w:id="1">
    <w:p w:rsidR="00A21DCC" w:rsidRDefault="00A21D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65" w:rsidRDefault="00A03065" w:rsidP="003854D8">
    <w:pPr>
      <w:pStyle w:val="Piedepgina"/>
      <w:jc w:val="center"/>
    </w:pPr>
    <w:r>
      <w:rPr>
        <w:noProof/>
        <w:sz w:val="20"/>
        <w:szCs w:val="20"/>
      </w:rPr>
      <w:t xml:space="preserve">- </w:t>
    </w:r>
    <w:r w:rsidR="00B80F73">
      <w:rPr>
        <w:noProof/>
        <w:sz w:val="20"/>
        <w:szCs w:val="20"/>
      </w:rPr>
      <w:fldChar w:fldCharType="begin"/>
    </w:r>
    <w:r>
      <w:rPr>
        <w:noProof/>
        <w:sz w:val="20"/>
        <w:szCs w:val="20"/>
      </w:rPr>
      <w:instrText xml:space="preserve"> PAGE </w:instrText>
    </w:r>
    <w:r w:rsidR="00B80F73">
      <w:rPr>
        <w:noProof/>
        <w:sz w:val="20"/>
        <w:szCs w:val="20"/>
      </w:rPr>
      <w:fldChar w:fldCharType="separate"/>
    </w:r>
    <w:r w:rsidR="00104620">
      <w:rPr>
        <w:noProof/>
        <w:sz w:val="20"/>
        <w:szCs w:val="20"/>
      </w:rPr>
      <w:t>10</w:t>
    </w:r>
    <w:r w:rsidR="00B80F73">
      <w:rPr>
        <w:noProof/>
        <w:sz w:val="20"/>
        <w:szCs w:val="20"/>
      </w:rPr>
      <w:fldChar w:fldCharType="end"/>
    </w:r>
    <w:r>
      <w:rPr>
        <w:noProof/>
        <w:sz w:val="20"/>
        <w:szCs w:val="20"/>
      </w:rPr>
      <w:t xml:space="preserve"> -</w:t>
    </w:r>
  </w:p>
  <w:p w:rsidR="00A03065" w:rsidRDefault="00A03065">
    <w:pPr>
      <w:pStyle w:val="Piedepgina"/>
      <w:pBdr>
        <w:top w:val="none" w:sz="0" w:space="0" w:color="auto"/>
      </w:pBd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DCC" w:rsidRDefault="00A21DCC">
      <w:r>
        <w:separator/>
      </w:r>
    </w:p>
  </w:footnote>
  <w:footnote w:type="continuationSeparator" w:id="1">
    <w:p w:rsidR="00A21DCC" w:rsidRDefault="00A21D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3065" w:rsidRPr="009A0930" w:rsidRDefault="00A03065" w:rsidP="00272D40">
    <w:pPr>
      <w:pStyle w:val="Encabezado"/>
      <w:tabs>
        <w:tab w:val="clear" w:pos="4320"/>
        <w:tab w:val="clear" w:pos="8640"/>
        <w:tab w:val="center" w:pos="4500"/>
        <w:tab w:val="right" w:pos="9000"/>
      </w:tabs>
      <w:jc w:val="left"/>
      <w:rPr>
        <w:sz w:val="20"/>
        <w:szCs w:val="20"/>
        <w:lang w:val="es-UY"/>
      </w:rPr>
    </w:pPr>
    <w:r>
      <w:rPr>
        <w:sz w:val="20"/>
        <w:szCs w:val="20"/>
        <w:lang w:val="es-UY"/>
      </w:rPr>
      <w:t>Proyecto de grado</w:t>
    </w:r>
    <w:r>
      <w:rPr>
        <w:sz w:val="20"/>
        <w:szCs w:val="20"/>
        <w:lang w:val="es-UY"/>
      </w:rPr>
      <w:tab/>
    </w:r>
    <w:r>
      <w:rPr>
        <w:sz w:val="20"/>
        <w:szCs w:val="20"/>
        <w:lang w:val="es-UY"/>
      </w:rPr>
      <w:tab/>
      <w:t>Documento de Arquitectura de Software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2F70"/>
    <w:multiLevelType w:val="hybridMultilevel"/>
    <w:tmpl w:val="14B4940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
    <w:nsid w:val="04224ABF"/>
    <w:multiLevelType w:val="hybridMultilevel"/>
    <w:tmpl w:val="77440D7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
    <w:nsid w:val="10CA5276"/>
    <w:multiLevelType w:val="hybridMultilevel"/>
    <w:tmpl w:val="A3BA80E2"/>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
    <w:nsid w:val="15440EB2"/>
    <w:multiLevelType w:val="hybridMultilevel"/>
    <w:tmpl w:val="E1D40A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4">
    <w:nsid w:val="1C0C212C"/>
    <w:multiLevelType w:val="hybridMultilevel"/>
    <w:tmpl w:val="775EB9A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5">
    <w:nsid w:val="1E7F2F95"/>
    <w:multiLevelType w:val="hybridMultilevel"/>
    <w:tmpl w:val="4EE2B72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6">
    <w:nsid w:val="1E8B7E90"/>
    <w:multiLevelType w:val="hybridMultilevel"/>
    <w:tmpl w:val="4A96F2E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7">
    <w:nsid w:val="29CC2C71"/>
    <w:multiLevelType w:val="hybridMultilevel"/>
    <w:tmpl w:val="2C52CA0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2B3F4748"/>
    <w:multiLevelType w:val="hybridMultilevel"/>
    <w:tmpl w:val="C57E26D6"/>
    <w:lvl w:ilvl="0" w:tplc="D920413E">
      <w:start w:val="1"/>
      <w:numFmt w:val="bullet"/>
      <w:pStyle w:val="LINS-Option"/>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9">
    <w:nsid w:val="2D7476A8"/>
    <w:multiLevelType w:val="hybridMultilevel"/>
    <w:tmpl w:val="D5F49276"/>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0">
    <w:nsid w:val="30B84960"/>
    <w:multiLevelType w:val="hybridMultilevel"/>
    <w:tmpl w:val="0F0ED40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1">
    <w:nsid w:val="41174FB4"/>
    <w:multiLevelType w:val="hybridMultilevel"/>
    <w:tmpl w:val="DDE4F91C"/>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12">
    <w:nsid w:val="4448359E"/>
    <w:multiLevelType w:val="hybridMultilevel"/>
    <w:tmpl w:val="6C5C853E"/>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48594545"/>
    <w:multiLevelType w:val="multilevel"/>
    <w:tmpl w:val="A2B46204"/>
    <w:lvl w:ilvl="0">
      <w:start w:val="1"/>
      <w:numFmt w:val="decimal"/>
      <w:pStyle w:val="LINS-Titulo1"/>
      <w:lvlText w:val="%1."/>
      <w:lvlJc w:val="left"/>
      <w:pPr>
        <w:tabs>
          <w:tab w:val="num" w:pos="432"/>
        </w:tabs>
        <w:ind w:left="432" w:hanging="432"/>
      </w:pPr>
      <w:rPr>
        <w:rFonts w:ascii="Verdana" w:hAnsi="Verdana" w:cs="Verdana" w:hint="default"/>
        <w:b/>
        <w:bCs/>
        <w:i w:val="0"/>
        <w:iCs w:val="0"/>
        <w:sz w:val="26"/>
        <w:szCs w:val="26"/>
      </w:rPr>
    </w:lvl>
    <w:lvl w:ilvl="1">
      <w:start w:val="1"/>
      <w:numFmt w:val="decimal"/>
      <w:pStyle w:val="LINS-Titulo2"/>
      <w:lvlText w:val="%1.%2. "/>
      <w:lvlJc w:val="left"/>
      <w:pPr>
        <w:tabs>
          <w:tab w:val="num" w:pos="576"/>
        </w:tabs>
        <w:ind w:left="576" w:hanging="576"/>
      </w:pPr>
      <w:rPr>
        <w:rFonts w:ascii="Arial" w:hAnsi="Arial" w:cs="Arial" w:hint="default"/>
        <w:b/>
        <w:bCs/>
        <w:i w:val="0"/>
        <w:iCs w:val="0"/>
        <w:sz w:val="22"/>
        <w:szCs w:val="22"/>
      </w:rPr>
    </w:lvl>
    <w:lvl w:ilvl="2">
      <w:start w:val="1"/>
      <w:numFmt w:val="decimal"/>
      <w:pStyle w:val="LINS-Titulo3"/>
      <w:lvlText w:val="%1.%2.%3."/>
      <w:lvlJc w:val="left"/>
      <w:pPr>
        <w:tabs>
          <w:tab w:val="num" w:pos="720"/>
        </w:tabs>
        <w:ind w:left="720" w:hanging="720"/>
      </w:pPr>
      <w:rPr>
        <w:rFonts w:hint="default"/>
      </w:rPr>
    </w:lvl>
    <w:lvl w:ilvl="3">
      <w:start w:val="1"/>
      <w:numFmt w:val="decimal"/>
      <w:pStyle w:val="LINS-Titulo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4B7D3ECC"/>
    <w:multiLevelType w:val="hybridMultilevel"/>
    <w:tmpl w:val="8E364BE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51F43657"/>
    <w:multiLevelType w:val="hybridMultilevel"/>
    <w:tmpl w:val="EDA42C7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52FF5750"/>
    <w:multiLevelType w:val="hybridMultilevel"/>
    <w:tmpl w:val="E56A98F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7">
    <w:nsid w:val="54A57F34"/>
    <w:multiLevelType w:val="hybridMultilevel"/>
    <w:tmpl w:val="8FE25166"/>
    <w:lvl w:ilvl="0" w:tplc="016E218C">
      <w:start w:val="1"/>
      <w:numFmt w:val="bullet"/>
      <w:pStyle w:val="MvnforumOpcin2"/>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590A285D"/>
    <w:multiLevelType w:val="hybridMultilevel"/>
    <w:tmpl w:val="C79431B8"/>
    <w:lvl w:ilvl="0" w:tplc="C936DA0A">
      <w:start w:val="1"/>
      <w:numFmt w:val="decimal"/>
      <w:pStyle w:val="Titulo2-Apndices"/>
      <w:lvlText w:val="%1."/>
      <w:lvlJc w:val="left"/>
      <w:pPr>
        <w:ind w:left="360" w:hanging="360"/>
      </w:pPr>
      <w:rPr>
        <w:rFonts w:hint="default"/>
      </w:rPr>
    </w:lvl>
    <w:lvl w:ilvl="1" w:tplc="380A0019">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9">
    <w:nsid w:val="59C34D47"/>
    <w:multiLevelType w:val="hybridMultilevel"/>
    <w:tmpl w:val="84C86DFC"/>
    <w:lvl w:ilvl="0" w:tplc="C7FE0896">
      <w:start w:val="1"/>
      <w:numFmt w:val="upperRoman"/>
      <w:pStyle w:val="Apndices"/>
      <w:lvlText w:val="Apéndic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0">
    <w:nsid w:val="5B04762D"/>
    <w:multiLevelType w:val="hybridMultilevel"/>
    <w:tmpl w:val="E146C12E"/>
    <w:lvl w:ilvl="0" w:tplc="06788D94">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BE954D1"/>
    <w:multiLevelType w:val="hybridMultilevel"/>
    <w:tmpl w:val="4C6AF818"/>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5F725716"/>
    <w:multiLevelType w:val="hybridMultilevel"/>
    <w:tmpl w:val="8000EDA4"/>
    <w:lvl w:ilvl="0" w:tplc="380A0001">
      <w:start w:val="1"/>
      <w:numFmt w:val="bullet"/>
      <w:lvlText w:val=""/>
      <w:lvlJc w:val="left"/>
      <w:pPr>
        <w:ind w:left="720" w:hanging="360"/>
      </w:pPr>
      <w:rPr>
        <w:rFonts w:ascii="Symbol" w:hAnsi="Symbol" w:cs="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cs="Wingdings" w:hint="default"/>
      </w:rPr>
    </w:lvl>
    <w:lvl w:ilvl="3" w:tplc="380A0001" w:tentative="1">
      <w:start w:val="1"/>
      <w:numFmt w:val="bullet"/>
      <w:lvlText w:val=""/>
      <w:lvlJc w:val="left"/>
      <w:pPr>
        <w:ind w:left="2880" w:hanging="360"/>
      </w:pPr>
      <w:rPr>
        <w:rFonts w:ascii="Symbol" w:hAnsi="Symbol" w:cs="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cs="Wingdings" w:hint="default"/>
      </w:rPr>
    </w:lvl>
    <w:lvl w:ilvl="6" w:tplc="380A0001" w:tentative="1">
      <w:start w:val="1"/>
      <w:numFmt w:val="bullet"/>
      <w:lvlText w:val=""/>
      <w:lvlJc w:val="left"/>
      <w:pPr>
        <w:ind w:left="5040" w:hanging="360"/>
      </w:pPr>
      <w:rPr>
        <w:rFonts w:ascii="Symbol" w:hAnsi="Symbol" w:cs="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cs="Wingdings" w:hint="default"/>
      </w:rPr>
    </w:lvl>
  </w:abstractNum>
  <w:abstractNum w:abstractNumId="23">
    <w:nsid w:val="5F871819"/>
    <w:multiLevelType w:val="hybridMultilevel"/>
    <w:tmpl w:val="472CDC24"/>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68485D61"/>
    <w:multiLevelType w:val="hybridMultilevel"/>
    <w:tmpl w:val="7E502C66"/>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5">
    <w:nsid w:val="6D19292B"/>
    <w:multiLevelType w:val="hybridMultilevel"/>
    <w:tmpl w:val="35823AEC"/>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6">
    <w:nsid w:val="6F1D6A21"/>
    <w:multiLevelType w:val="singleLevel"/>
    <w:tmpl w:val="1D28E8CE"/>
    <w:lvl w:ilvl="0">
      <w:start w:val="1"/>
      <w:numFmt w:val="decimal"/>
      <w:pStyle w:val="EstiloReferences"/>
      <w:lvlText w:val="[%1]"/>
      <w:lvlJc w:val="left"/>
      <w:pPr>
        <w:ind w:left="360" w:hanging="360"/>
      </w:pPr>
      <w:rPr>
        <w:rFonts w:ascii="Times New Roman" w:hAnsi="Times New Roman" w:cs="Times New Roman" w:hint="default"/>
        <w:sz w:val="24"/>
        <w:szCs w:val="24"/>
      </w:rPr>
    </w:lvl>
  </w:abstractNum>
  <w:abstractNum w:abstractNumId="27">
    <w:nsid w:val="6FEE4DF8"/>
    <w:multiLevelType w:val="hybridMultilevel"/>
    <w:tmpl w:val="D4CC2760"/>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72F15738"/>
    <w:multiLevelType w:val="hybridMultilevel"/>
    <w:tmpl w:val="9028E67A"/>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750A42E8"/>
    <w:multiLevelType w:val="multilevel"/>
    <w:tmpl w:val="02CC93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476"/>
        </w:tabs>
        <w:ind w:left="1476" w:hanging="576"/>
      </w:pPr>
    </w:lvl>
    <w:lvl w:ilvl="2">
      <w:start w:val="1"/>
      <w:numFmt w:val="decimal"/>
      <w:pStyle w:val="Ttulo3"/>
      <w:lvlText w:val="%1.%2.%3"/>
      <w:lvlJc w:val="left"/>
      <w:pPr>
        <w:tabs>
          <w:tab w:val="num" w:pos="1800"/>
        </w:tabs>
        <w:ind w:left="1800" w:hanging="720"/>
      </w:pPr>
      <w:rPr>
        <w:rFonts w:ascii="Times New Roman" w:hAnsi="Times New Roman" w:cs="Times New Roman"/>
        <w:b w:val="0"/>
        <w:bCs w:val="0"/>
        <w:i w:val="0"/>
        <w:iCs w:val="0"/>
        <w:caps w:val="0"/>
        <w:smallCaps w:val="0"/>
        <w:strike w:val="0"/>
        <w:dstrike w:val="0"/>
        <w:outline w:val="0"/>
        <w:shadow w:val="0"/>
        <w:emboss w:val="0"/>
        <w:imprint w:val="0"/>
        <w:vanish w:val="0"/>
        <w:color w:val="auto"/>
        <w:spacing w:val="0"/>
        <w:w w:val="100"/>
        <w:kern w:val="0"/>
        <w:position w:val="0"/>
        <w:sz w:val="22"/>
        <w:szCs w:val="22"/>
        <w:u w:val="none" w:color="000000"/>
        <w:vertAlign w:val="baseline"/>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0">
    <w:nsid w:val="75A46FDF"/>
    <w:multiLevelType w:val="hybridMultilevel"/>
    <w:tmpl w:val="067ADC20"/>
    <w:lvl w:ilvl="0" w:tplc="0C0A0001">
      <w:start w:val="1"/>
      <w:numFmt w:val="bullet"/>
      <w:lvlText w:val=""/>
      <w:lvlJc w:val="left"/>
      <w:pPr>
        <w:tabs>
          <w:tab w:val="num" w:pos="720"/>
        </w:tabs>
        <w:ind w:left="720" w:hanging="360"/>
      </w:pPr>
      <w:rPr>
        <w:rFonts w:ascii="Symbol" w:hAnsi="Symbol" w:cs="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cs="Wingdings" w:hint="default"/>
      </w:rPr>
    </w:lvl>
    <w:lvl w:ilvl="3" w:tplc="0C0A0001" w:tentative="1">
      <w:start w:val="1"/>
      <w:numFmt w:val="bullet"/>
      <w:lvlText w:val=""/>
      <w:lvlJc w:val="left"/>
      <w:pPr>
        <w:tabs>
          <w:tab w:val="num" w:pos="2880"/>
        </w:tabs>
        <w:ind w:left="2880" w:hanging="360"/>
      </w:pPr>
      <w:rPr>
        <w:rFonts w:ascii="Symbol" w:hAnsi="Symbol" w:cs="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cs="Wingdings" w:hint="default"/>
      </w:rPr>
    </w:lvl>
    <w:lvl w:ilvl="6" w:tplc="0C0A0001" w:tentative="1">
      <w:start w:val="1"/>
      <w:numFmt w:val="bullet"/>
      <w:lvlText w:val=""/>
      <w:lvlJc w:val="left"/>
      <w:pPr>
        <w:tabs>
          <w:tab w:val="num" w:pos="5040"/>
        </w:tabs>
        <w:ind w:left="5040" w:hanging="360"/>
      </w:pPr>
      <w:rPr>
        <w:rFonts w:ascii="Symbol" w:hAnsi="Symbol" w:cs="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7DB73A11"/>
    <w:multiLevelType w:val="hybridMultilevel"/>
    <w:tmpl w:val="BB58A0BA"/>
    <w:lvl w:ilvl="0" w:tplc="3B2C6F58">
      <w:start w:val="1"/>
      <w:numFmt w:val="decimal"/>
      <w:pStyle w:val="Estilo1"/>
      <w:lvlText w:val="%1"/>
      <w:lvlJc w:val="left"/>
      <w:pPr>
        <w:ind w:left="720" w:hanging="360"/>
      </w:pPr>
      <w:rPr>
        <w:rFonts w:hint="default"/>
        <w:caps w:val="0"/>
        <w:smallCaps w:val="0"/>
        <w:strike w:val="0"/>
        <w:dstrike w:val="0"/>
        <w:outline w:val="0"/>
        <w:shadow w:val="0"/>
        <w:emboss w:val="0"/>
        <w:imprint w:val="0"/>
        <w:vanish w:val="0"/>
        <w:spacing w:val="0"/>
        <w:kern w:val="0"/>
        <w:position w:val="0"/>
        <w:u w:val="none"/>
        <w:vertAlign w:val="baseline"/>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num w:numId="1">
    <w:abstractNumId w:val="29"/>
  </w:num>
  <w:num w:numId="2">
    <w:abstractNumId w:val="26"/>
  </w:num>
  <w:num w:numId="3">
    <w:abstractNumId w:val="13"/>
  </w:num>
  <w:num w:numId="4">
    <w:abstractNumId w:val="8"/>
  </w:num>
  <w:num w:numId="5">
    <w:abstractNumId w:val="19"/>
  </w:num>
  <w:num w:numId="6">
    <w:abstractNumId w:val="31"/>
  </w:num>
  <w:num w:numId="7">
    <w:abstractNumId w:val="18"/>
  </w:num>
  <w:num w:numId="8">
    <w:abstractNumId w:val="2"/>
  </w:num>
  <w:num w:numId="9">
    <w:abstractNumId w:val="14"/>
  </w:num>
  <w:num w:numId="10">
    <w:abstractNumId w:val="4"/>
  </w:num>
  <w:num w:numId="11">
    <w:abstractNumId w:val="0"/>
  </w:num>
  <w:num w:numId="12">
    <w:abstractNumId w:val="27"/>
  </w:num>
  <w:num w:numId="13">
    <w:abstractNumId w:val="15"/>
  </w:num>
  <w:num w:numId="14">
    <w:abstractNumId w:val="30"/>
  </w:num>
  <w:num w:numId="15">
    <w:abstractNumId w:val="6"/>
  </w:num>
  <w:num w:numId="16">
    <w:abstractNumId w:val="21"/>
  </w:num>
  <w:num w:numId="17">
    <w:abstractNumId w:val="12"/>
  </w:num>
  <w:num w:numId="18">
    <w:abstractNumId w:val="24"/>
  </w:num>
  <w:num w:numId="19">
    <w:abstractNumId w:val="28"/>
  </w:num>
  <w:num w:numId="20">
    <w:abstractNumId w:val="7"/>
  </w:num>
  <w:num w:numId="21">
    <w:abstractNumId w:val="3"/>
  </w:num>
  <w:num w:numId="22">
    <w:abstractNumId w:val="10"/>
  </w:num>
  <w:num w:numId="23">
    <w:abstractNumId w:val="17"/>
  </w:num>
  <w:num w:numId="24">
    <w:abstractNumId w:val="5"/>
  </w:num>
  <w:num w:numId="25">
    <w:abstractNumId w:val="22"/>
  </w:num>
  <w:num w:numId="26">
    <w:abstractNumId w:val="11"/>
  </w:num>
  <w:num w:numId="27">
    <w:abstractNumId w:val="25"/>
  </w:num>
  <w:num w:numId="28">
    <w:abstractNumId w:val="9"/>
  </w:num>
  <w:num w:numId="29">
    <w:abstractNumId w:val="26"/>
  </w:num>
  <w:num w:numId="30">
    <w:abstractNumId w:val="26"/>
  </w:num>
  <w:num w:numId="31">
    <w:abstractNumId w:val="26"/>
  </w:num>
  <w:num w:numId="32">
    <w:abstractNumId w:val="26"/>
  </w:num>
  <w:num w:numId="33">
    <w:abstractNumId w:val="1"/>
  </w:num>
  <w:num w:numId="34">
    <w:abstractNumId w:val="29"/>
  </w:num>
  <w:num w:numId="35">
    <w:abstractNumId w:val="26"/>
  </w:num>
  <w:num w:numId="36">
    <w:abstractNumId w:val="26"/>
  </w:num>
  <w:num w:numId="37">
    <w:abstractNumId w:val="26"/>
  </w:num>
  <w:num w:numId="38">
    <w:abstractNumId w:val="26"/>
  </w:num>
  <w:num w:numId="39">
    <w:abstractNumId w:val="26"/>
  </w:num>
  <w:num w:numId="40">
    <w:abstractNumId w:val="26"/>
  </w:num>
  <w:num w:numId="41">
    <w:abstractNumId w:val="26"/>
  </w:num>
  <w:num w:numId="42">
    <w:abstractNumId w:val="26"/>
  </w:num>
  <w:num w:numId="43">
    <w:abstractNumId w:val="26"/>
  </w:num>
  <w:num w:numId="44">
    <w:abstractNumId w:val="26"/>
  </w:num>
  <w:num w:numId="45">
    <w:abstractNumId w:val="26"/>
  </w:num>
  <w:num w:numId="46">
    <w:abstractNumId w:val="26"/>
  </w:num>
  <w:num w:numId="47">
    <w:abstractNumId w:val="20"/>
  </w:num>
  <w:num w:numId="48">
    <w:abstractNumId w:val="16"/>
  </w:num>
  <w:num w:numId="4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attachedTemplate r:id="rId1"/>
  <w:stylePaneFormatFilter w:val="3F01"/>
  <w:defaultTabStop w:val="720"/>
  <w:hyphenationZone w:val="425"/>
  <w:characterSpacingControl w:val="doNotCompress"/>
  <w:doNotValidateAgainstSchema/>
  <w:doNotDemarcateInvalidXml/>
  <w:footnotePr>
    <w:footnote w:id="0"/>
    <w:footnote w:id="1"/>
  </w:footnotePr>
  <w:endnotePr>
    <w:endnote w:id="0"/>
    <w:endnote w:id="1"/>
  </w:endnotePr>
  <w:compat/>
  <w:rsids>
    <w:rsidRoot w:val="006A23ED"/>
    <w:rsid w:val="00000880"/>
    <w:rsid w:val="00001F00"/>
    <w:rsid w:val="00004480"/>
    <w:rsid w:val="00005B87"/>
    <w:rsid w:val="00006087"/>
    <w:rsid w:val="00006590"/>
    <w:rsid w:val="00007100"/>
    <w:rsid w:val="0000786C"/>
    <w:rsid w:val="0001010B"/>
    <w:rsid w:val="00010D8F"/>
    <w:rsid w:val="000117BE"/>
    <w:rsid w:val="00012F91"/>
    <w:rsid w:val="0001697E"/>
    <w:rsid w:val="00016E41"/>
    <w:rsid w:val="00017A06"/>
    <w:rsid w:val="000201DD"/>
    <w:rsid w:val="0002073C"/>
    <w:rsid w:val="00020BEC"/>
    <w:rsid w:val="000216FD"/>
    <w:rsid w:val="00021E3F"/>
    <w:rsid w:val="0002204E"/>
    <w:rsid w:val="000226D0"/>
    <w:rsid w:val="00022F4B"/>
    <w:rsid w:val="00023230"/>
    <w:rsid w:val="0002373F"/>
    <w:rsid w:val="0002405F"/>
    <w:rsid w:val="0002416C"/>
    <w:rsid w:val="00025736"/>
    <w:rsid w:val="00026090"/>
    <w:rsid w:val="00026AAC"/>
    <w:rsid w:val="00026DEB"/>
    <w:rsid w:val="00030AF9"/>
    <w:rsid w:val="00031407"/>
    <w:rsid w:val="00031C09"/>
    <w:rsid w:val="00031D5E"/>
    <w:rsid w:val="000324EF"/>
    <w:rsid w:val="00034B29"/>
    <w:rsid w:val="000358D0"/>
    <w:rsid w:val="00035931"/>
    <w:rsid w:val="0003609D"/>
    <w:rsid w:val="00036395"/>
    <w:rsid w:val="000363DF"/>
    <w:rsid w:val="00036A31"/>
    <w:rsid w:val="00037872"/>
    <w:rsid w:val="0004135C"/>
    <w:rsid w:val="000418F2"/>
    <w:rsid w:val="00041DBB"/>
    <w:rsid w:val="00042988"/>
    <w:rsid w:val="00042C3B"/>
    <w:rsid w:val="00043B8E"/>
    <w:rsid w:val="00043C3F"/>
    <w:rsid w:val="00044EED"/>
    <w:rsid w:val="00045246"/>
    <w:rsid w:val="00045C2A"/>
    <w:rsid w:val="00045EBC"/>
    <w:rsid w:val="000468F5"/>
    <w:rsid w:val="0004711A"/>
    <w:rsid w:val="00047719"/>
    <w:rsid w:val="00047DA5"/>
    <w:rsid w:val="000501F4"/>
    <w:rsid w:val="00050C64"/>
    <w:rsid w:val="00050DC5"/>
    <w:rsid w:val="00051465"/>
    <w:rsid w:val="00051598"/>
    <w:rsid w:val="000526F9"/>
    <w:rsid w:val="00052783"/>
    <w:rsid w:val="000530C2"/>
    <w:rsid w:val="00053362"/>
    <w:rsid w:val="0005356D"/>
    <w:rsid w:val="00053A9E"/>
    <w:rsid w:val="00053B42"/>
    <w:rsid w:val="000545C7"/>
    <w:rsid w:val="00055C4B"/>
    <w:rsid w:val="00055EB3"/>
    <w:rsid w:val="0005711F"/>
    <w:rsid w:val="000606EF"/>
    <w:rsid w:val="0006112D"/>
    <w:rsid w:val="0006137C"/>
    <w:rsid w:val="00061FBF"/>
    <w:rsid w:val="00062310"/>
    <w:rsid w:val="00062425"/>
    <w:rsid w:val="00062CF2"/>
    <w:rsid w:val="00063717"/>
    <w:rsid w:val="000639E9"/>
    <w:rsid w:val="00064D33"/>
    <w:rsid w:val="00064D7B"/>
    <w:rsid w:val="00065AA5"/>
    <w:rsid w:val="00065CE8"/>
    <w:rsid w:val="00067625"/>
    <w:rsid w:val="000678C3"/>
    <w:rsid w:val="000679E0"/>
    <w:rsid w:val="0007070D"/>
    <w:rsid w:val="00070B5D"/>
    <w:rsid w:val="0007108A"/>
    <w:rsid w:val="000726AC"/>
    <w:rsid w:val="00072A31"/>
    <w:rsid w:val="00072B8B"/>
    <w:rsid w:val="00073240"/>
    <w:rsid w:val="00074074"/>
    <w:rsid w:val="00074D63"/>
    <w:rsid w:val="000758E3"/>
    <w:rsid w:val="0007595A"/>
    <w:rsid w:val="00075A59"/>
    <w:rsid w:val="0007623A"/>
    <w:rsid w:val="000767D5"/>
    <w:rsid w:val="00077714"/>
    <w:rsid w:val="00080186"/>
    <w:rsid w:val="00080BEB"/>
    <w:rsid w:val="00082219"/>
    <w:rsid w:val="00083324"/>
    <w:rsid w:val="00083D43"/>
    <w:rsid w:val="00084222"/>
    <w:rsid w:val="00085583"/>
    <w:rsid w:val="00086A32"/>
    <w:rsid w:val="000879C1"/>
    <w:rsid w:val="00087D26"/>
    <w:rsid w:val="00090F37"/>
    <w:rsid w:val="00091117"/>
    <w:rsid w:val="0009167B"/>
    <w:rsid w:val="00092124"/>
    <w:rsid w:val="00092205"/>
    <w:rsid w:val="00092543"/>
    <w:rsid w:val="0009273E"/>
    <w:rsid w:val="00093C50"/>
    <w:rsid w:val="00094641"/>
    <w:rsid w:val="00094E01"/>
    <w:rsid w:val="00094EA8"/>
    <w:rsid w:val="00095BAF"/>
    <w:rsid w:val="00096BC4"/>
    <w:rsid w:val="000A0926"/>
    <w:rsid w:val="000A164C"/>
    <w:rsid w:val="000A23AC"/>
    <w:rsid w:val="000A295B"/>
    <w:rsid w:val="000A2F96"/>
    <w:rsid w:val="000A35E1"/>
    <w:rsid w:val="000A4304"/>
    <w:rsid w:val="000A5372"/>
    <w:rsid w:val="000A550F"/>
    <w:rsid w:val="000A5517"/>
    <w:rsid w:val="000A5752"/>
    <w:rsid w:val="000A5BBE"/>
    <w:rsid w:val="000A5F6B"/>
    <w:rsid w:val="000A67DB"/>
    <w:rsid w:val="000A77B7"/>
    <w:rsid w:val="000A7A09"/>
    <w:rsid w:val="000B0362"/>
    <w:rsid w:val="000B0594"/>
    <w:rsid w:val="000B0CE4"/>
    <w:rsid w:val="000B0F97"/>
    <w:rsid w:val="000B1CD2"/>
    <w:rsid w:val="000B22F4"/>
    <w:rsid w:val="000B26FD"/>
    <w:rsid w:val="000B2D35"/>
    <w:rsid w:val="000B31F4"/>
    <w:rsid w:val="000B3764"/>
    <w:rsid w:val="000B38BF"/>
    <w:rsid w:val="000B40C0"/>
    <w:rsid w:val="000B5082"/>
    <w:rsid w:val="000B5564"/>
    <w:rsid w:val="000B55DA"/>
    <w:rsid w:val="000B569E"/>
    <w:rsid w:val="000B5BC5"/>
    <w:rsid w:val="000B6B08"/>
    <w:rsid w:val="000B74C8"/>
    <w:rsid w:val="000B791D"/>
    <w:rsid w:val="000C2C1F"/>
    <w:rsid w:val="000C2E17"/>
    <w:rsid w:val="000C3297"/>
    <w:rsid w:val="000C37F3"/>
    <w:rsid w:val="000C3A66"/>
    <w:rsid w:val="000C4078"/>
    <w:rsid w:val="000C553C"/>
    <w:rsid w:val="000C5555"/>
    <w:rsid w:val="000C5ABD"/>
    <w:rsid w:val="000C5D86"/>
    <w:rsid w:val="000C6372"/>
    <w:rsid w:val="000C6BAB"/>
    <w:rsid w:val="000C6D44"/>
    <w:rsid w:val="000C7404"/>
    <w:rsid w:val="000C75B2"/>
    <w:rsid w:val="000D0F10"/>
    <w:rsid w:val="000D32AC"/>
    <w:rsid w:val="000D38A5"/>
    <w:rsid w:val="000D3EB3"/>
    <w:rsid w:val="000D489C"/>
    <w:rsid w:val="000D4BA9"/>
    <w:rsid w:val="000D4CE2"/>
    <w:rsid w:val="000D58DE"/>
    <w:rsid w:val="000D5F05"/>
    <w:rsid w:val="000D6315"/>
    <w:rsid w:val="000D6876"/>
    <w:rsid w:val="000D6AFE"/>
    <w:rsid w:val="000D73CA"/>
    <w:rsid w:val="000D78B0"/>
    <w:rsid w:val="000D78D9"/>
    <w:rsid w:val="000D7BAB"/>
    <w:rsid w:val="000D7DF6"/>
    <w:rsid w:val="000E0904"/>
    <w:rsid w:val="000E1656"/>
    <w:rsid w:val="000E16E9"/>
    <w:rsid w:val="000E1D42"/>
    <w:rsid w:val="000E25E4"/>
    <w:rsid w:val="000E2E85"/>
    <w:rsid w:val="000E2FD3"/>
    <w:rsid w:val="000E3539"/>
    <w:rsid w:val="000E3A7E"/>
    <w:rsid w:val="000E467E"/>
    <w:rsid w:val="000E46A3"/>
    <w:rsid w:val="000E48FF"/>
    <w:rsid w:val="000E49A8"/>
    <w:rsid w:val="000E4F9C"/>
    <w:rsid w:val="000E53FA"/>
    <w:rsid w:val="000E5676"/>
    <w:rsid w:val="000E6470"/>
    <w:rsid w:val="000E6707"/>
    <w:rsid w:val="000E7208"/>
    <w:rsid w:val="000E7262"/>
    <w:rsid w:val="000E74E3"/>
    <w:rsid w:val="000E7771"/>
    <w:rsid w:val="000E7D23"/>
    <w:rsid w:val="000F1D1E"/>
    <w:rsid w:val="000F278A"/>
    <w:rsid w:val="000F2BC6"/>
    <w:rsid w:val="000F392B"/>
    <w:rsid w:val="000F3D0B"/>
    <w:rsid w:val="000F44E5"/>
    <w:rsid w:val="000F4907"/>
    <w:rsid w:val="000F4B3D"/>
    <w:rsid w:val="000F5113"/>
    <w:rsid w:val="000F54D7"/>
    <w:rsid w:val="000F5991"/>
    <w:rsid w:val="000F59F3"/>
    <w:rsid w:val="000F5F35"/>
    <w:rsid w:val="000F6780"/>
    <w:rsid w:val="000F6789"/>
    <w:rsid w:val="000F6BC3"/>
    <w:rsid w:val="000F6D27"/>
    <w:rsid w:val="000F6E69"/>
    <w:rsid w:val="00100A50"/>
    <w:rsid w:val="00101060"/>
    <w:rsid w:val="00101E31"/>
    <w:rsid w:val="00101F65"/>
    <w:rsid w:val="0010283B"/>
    <w:rsid w:val="00102CD4"/>
    <w:rsid w:val="0010432E"/>
    <w:rsid w:val="00104620"/>
    <w:rsid w:val="001050C6"/>
    <w:rsid w:val="0010514B"/>
    <w:rsid w:val="00106244"/>
    <w:rsid w:val="00106736"/>
    <w:rsid w:val="00107CF8"/>
    <w:rsid w:val="00110503"/>
    <w:rsid w:val="001109BF"/>
    <w:rsid w:val="00110B22"/>
    <w:rsid w:val="0011124B"/>
    <w:rsid w:val="0011261E"/>
    <w:rsid w:val="00112EFB"/>
    <w:rsid w:val="0011440B"/>
    <w:rsid w:val="001144C2"/>
    <w:rsid w:val="00114DC8"/>
    <w:rsid w:val="00116365"/>
    <w:rsid w:val="001166C3"/>
    <w:rsid w:val="001169EE"/>
    <w:rsid w:val="00116A99"/>
    <w:rsid w:val="00117B4A"/>
    <w:rsid w:val="00117CF1"/>
    <w:rsid w:val="001201D9"/>
    <w:rsid w:val="001201ED"/>
    <w:rsid w:val="00120C54"/>
    <w:rsid w:val="00120D16"/>
    <w:rsid w:val="00122C89"/>
    <w:rsid w:val="00124058"/>
    <w:rsid w:val="00124444"/>
    <w:rsid w:val="0012457B"/>
    <w:rsid w:val="0012479D"/>
    <w:rsid w:val="0012486E"/>
    <w:rsid w:val="0012544B"/>
    <w:rsid w:val="001257F7"/>
    <w:rsid w:val="00125B40"/>
    <w:rsid w:val="00125E0B"/>
    <w:rsid w:val="00125EC9"/>
    <w:rsid w:val="00126647"/>
    <w:rsid w:val="00126B99"/>
    <w:rsid w:val="00127373"/>
    <w:rsid w:val="00130503"/>
    <w:rsid w:val="001308D9"/>
    <w:rsid w:val="001315D2"/>
    <w:rsid w:val="00132062"/>
    <w:rsid w:val="00133C0A"/>
    <w:rsid w:val="00133E3E"/>
    <w:rsid w:val="001343DD"/>
    <w:rsid w:val="00134B35"/>
    <w:rsid w:val="0013524C"/>
    <w:rsid w:val="00135482"/>
    <w:rsid w:val="00135728"/>
    <w:rsid w:val="00136502"/>
    <w:rsid w:val="00137698"/>
    <w:rsid w:val="00137B52"/>
    <w:rsid w:val="00140285"/>
    <w:rsid w:val="00141269"/>
    <w:rsid w:val="001415F1"/>
    <w:rsid w:val="0014160C"/>
    <w:rsid w:val="0014293E"/>
    <w:rsid w:val="00142BBA"/>
    <w:rsid w:val="00146691"/>
    <w:rsid w:val="00146A32"/>
    <w:rsid w:val="00146C64"/>
    <w:rsid w:val="001473F3"/>
    <w:rsid w:val="001500F8"/>
    <w:rsid w:val="00150123"/>
    <w:rsid w:val="001513A7"/>
    <w:rsid w:val="0015149E"/>
    <w:rsid w:val="00151592"/>
    <w:rsid w:val="001519AF"/>
    <w:rsid w:val="00152D08"/>
    <w:rsid w:val="001532C1"/>
    <w:rsid w:val="0015369D"/>
    <w:rsid w:val="00153C91"/>
    <w:rsid w:val="00154DBF"/>
    <w:rsid w:val="001550FF"/>
    <w:rsid w:val="00155DFF"/>
    <w:rsid w:val="00155E11"/>
    <w:rsid w:val="00156639"/>
    <w:rsid w:val="00157240"/>
    <w:rsid w:val="00157471"/>
    <w:rsid w:val="001575FB"/>
    <w:rsid w:val="001579A0"/>
    <w:rsid w:val="001601F4"/>
    <w:rsid w:val="0016054E"/>
    <w:rsid w:val="001618DC"/>
    <w:rsid w:val="00162446"/>
    <w:rsid w:val="00163E32"/>
    <w:rsid w:val="00164ADA"/>
    <w:rsid w:val="00164F7D"/>
    <w:rsid w:val="00164FC7"/>
    <w:rsid w:val="00164FDF"/>
    <w:rsid w:val="00165B64"/>
    <w:rsid w:val="00165DFB"/>
    <w:rsid w:val="00165E1D"/>
    <w:rsid w:val="00165ED1"/>
    <w:rsid w:val="0016635A"/>
    <w:rsid w:val="00166F64"/>
    <w:rsid w:val="00166F8A"/>
    <w:rsid w:val="001672E4"/>
    <w:rsid w:val="00167CA0"/>
    <w:rsid w:val="00167D56"/>
    <w:rsid w:val="00171C13"/>
    <w:rsid w:val="00171FE3"/>
    <w:rsid w:val="001733CD"/>
    <w:rsid w:val="00175A15"/>
    <w:rsid w:val="00175C76"/>
    <w:rsid w:val="0017605D"/>
    <w:rsid w:val="0017678B"/>
    <w:rsid w:val="001767C8"/>
    <w:rsid w:val="00176949"/>
    <w:rsid w:val="00176DBC"/>
    <w:rsid w:val="00176E3A"/>
    <w:rsid w:val="001773A0"/>
    <w:rsid w:val="001800B4"/>
    <w:rsid w:val="00180957"/>
    <w:rsid w:val="00180D70"/>
    <w:rsid w:val="00180E23"/>
    <w:rsid w:val="001817C3"/>
    <w:rsid w:val="0018196B"/>
    <w:rsid w:val="00181C85"/>
    <w:rsid w:val="0018229E"/>
    <w:rsid w:val="00182359"/>
    <w:rsid w:val="00182510"/>
    <w:rsid w:val="0018280C"/>
    <w:rsid w:val="00185F16"/>
    <w:rsid w:val="00187286"/>
    <w:rsid w:val="001872C7"/>
    <w:rsid w:val="00187438"/>
    <w:rsid w:val="00187B5C"/>
    <w:rsid w:val="00187C37"/>
    <w:rsid w:val="00190DED"/>
    <w:rsid w:val="00193910"/>
    <w:rsid w:val="00193E51"/>
    <w:rsid w:val="001944C6"/>
    <w:rsid w:val="001947C5"/>
    <w:rsid w:val="00194BA6"/>
    <w:rsid w:val="00195194"/>
    <w:rsid w:val="00195447"/>
    <w:rsid w:val="00195A1E"/>
    <w:rsid w:val="00195C85"/>
    <w:rsid w:val="001960D3"/>
    <w:rsid w:val="0019631A"/>
    <w:rsid w:val="00196B1C"/>
    <w:rsid w:val="00196D09"/>
    <w:rsid w:val="001A0A14"/>
    <w:rsid w:val="001A0A24"/>
    <w:rsid w:val="001A0D29"/>
    <w:rsid w:val="001A0DA3"/>
    <w:rsid w:val="001A0F6D"/>
    <w:rsid w:val="001A1A73"/>
    <w:rsid w:val="001A24A9"/>
    <w:rsid w:val="001A291D"/>
    <w:rsid w:val="001A3755"/>
    <w:rsid w:val="001A4133"/>
    <w:rsid w:val="001A48FA"/>
    <w:rsid w:val="001A5498"/>
    <w:rsid w:val="001A54B4"/>
    <w:rsid w:val="001A595B"/>
    <w:rsid w:val="001A5AF9"/>
    <w:rsid w:val="001A5D00"/>
    <w:rsid w:val="001A6278"/>
    <w:rsid w:val="001A696D"/>
    <w:rsid w:val="001A6E24"/>
    <w:rsid w:val="001A6E3C"/>
    <w:rsid w:val="001A7607"/>
    <w:rsid w:val="001A7751"/>
    <w:rsid w:val="001A785C"/>
    <w:rsid w:val="001A79C0"/>
    <w:rsid w:val="001A7C1C"/>
    <w:rsid w:val="001B0198"/>
    <w:rsid w:val="001B061E"/>
    <w:rsid w:val="001B08D3"/>
    <w:rsid w:val="001B1DE3"/>
    <w:rsid w:val="001B28F1"/>
    <w:rsid w:val="001B2FB7"/>
    <w:rsid w:val="001B391D"/>
    <w:rsid w:val="001B3DB5"/>
    <w:rsid w:val="001B4C61"/>
    <w:rsid w:val="001B50BE"/>
    <w:rsid w:val="001B511C"/>
    <w:rsid w:val="001B614C"/>
    <w:rsid w:val="001B69F5"/>
    <w:rsid w:val="001B6B30"/>
    <w:rsid w:val="001B7957"/>
    <w:rsid w:val="001C0DF1"/>
    <w:rsid w:val="001C18DC"/>
    <w:rsid w:val="001C1BCF"/>
    <w:rsid w:val="001C3191"/>
    <w:rsid w:val="001C3861"/>
    <w:rsid w:val="001C3C84"/>
    <w:rsid w:val="001C3ED9"/>
    <w:rsid w:val="001C4629"/>
    <w:rsid w:val="001C4636"/>
    <w:rsid w:val="001C4A99"/>
    <w:rsid w:val="001C4E08"/>
    <w:rsid w:val="001C50C6"/>
    <w:rsid w:val="001C515C"/>
    <w:rsid w:val="001C5352"/>
    <w:rsid w:val="001C6B37"/>
    <w:rsid w:val="001C6D33"/>
    <w:rsid w:val="001C6D5A"/>
    <w:rsid w:val="001C7545"/>
    <w:rsid w:val="001C77E5"/>
    <w:rsid w:val="001C7900"/>
    <w:rsid w:val="001D0177"/>
    <w:rsid w:val="001D1670"/>
    <w:rsid w:val="001D188C"/>
    <w:rsid w:val="001D1A10"/>
    <w:rsid w:val="001D1BD7"/>
    <w:rsid w:val="001D2223"/>
    <w:rsid w:val="001D23A9"/>
    <w:rsid w:val="001D29A1"/>
    <w:rsid w:val="001D2AC8"/>
    <w:rsid w:val="001D2ECC"/>
    <w:rsid w:val="001D2FC2"/>
    <w:rsid w:val="001D3AAB"/>
    <w:rsid w:val="001D44AE"/>
    <w:rsid w:val="001D5399"/>
    <w:rsid w:val="001D53B1"/>
    <w:rsid w:val="001D55E5"/>
    <w:rsid w:val="001D6DB2"/>
    <w:rsid w:val="001D7960"/>
    <w:rsid w:val="001D7D96"/>
    <w:rsid w:val="001D7E85"/>
    <w:rsid w:val="001E0166"/>
    <w:rsid w:val="001E2213"/>
    <w:rsid w:val="001E2BF8"/>
    <w:rsid w:val="001E2F43"/>
    <w:rsid w:val="001E3A60"/>
    <w:rsid w:val="001E420B"/>
    <w:rsid w:val="001E4221"/>
    <w:rsid w:val="001E4843"/>
    <w:rsid w:val="001E54BC"/>
    <w:rsid w:val="001E5B9A"/>
    <w:rsid w:val="001E5DCA"/>
    <w:rsid w:val="001E6349"/>
    <w:rsid w:val="001E6947"/>
    <w:rsid w:val="001E6D88"/>
    <w:rsid w:val="001E71C2"/>
    <w:rsid w:val="001E7795"/>
    <w:rsid w:val="001F1466"/>
    <w:rsid w:val="001F1869"/>
    <w:rsid w:val="001F191F"/>
    <w:rsid w:val="001F252D"/>
    <w:rsid w:val="001F2B60"/>
    <w:rsid w:val="001F2D6C"/>
    <w:rsid w:val="001F2DA4"/>
    <w:rsid w:val="001F2F6F"/>
    <w:rsid w:val="001F35A6"/>
    <w:rsid w:val="001F36AA"/>
    <w:rsid w:val="001F3862"/>
    <w:rsid w:val="001F3A60"/>
    <w:rsid w:val="001F4198"/>
    <w:rsid w:val="001F5DF1"/>
    <w:rsid w:val="001F67F8"/>
    <w:rsid w:val="001F68C3"/>
    <w:rsid w:val="001F7427"/>
    <w:rsid w:val="002005B4"/>
    <w:rsid w:val="0020094E"/>
    <w:rsid w:val="00200B2D"/>
    <w:rsid w:val="00201186"/>
    <w:rsid w:val="0020199B"/>
    <w:rsid w:val="00201D00"/>
    <w:rsid w:val="00202A3B"/>
    <w:rsid w:val="00202B23"/>
    <w:rsid w:val="002040B3"/>
    <w:rsid w:val="002047F7"/>
    <w:rsid w:val="00206561"/>
    <w:rsid w:val="00206591"/>
    <w:rsid w:val="002068BE"/>
    <w:rsid w:val="00207226"/>
    <w:rsid w:val="002077FE"/>
    <w:rsid w:val="00207CDA"/>
    <w:rsid w:val="00207D61"/>
    <w:rsid w:val="00210749"/>
    <w:rsid w:val="002108C7"/>
    <w:rsid w:val="002117C3"/>
    <w:rsid w:val="00211C4B"/>
    <w:rsid w:val="00212B66"/>
    <w:rsid w:val="00212E78"/>
    <w:rsid w:val="00214644"/>
    <w:rsid w:val="00214B72"/>
    <w:rsid w:val="00214D51"/>
    <w:rsid w:val="00215206"/>
    <w:rsid w:val="0021580B"/>
    <w:rsid w:val="0021630E"/>
    <w:rsid w:val="00216DCB"/>
    <w:rsid w:val="0021762B"/>
    <w:rsid w:val="00217E94"/>
    <w:rsid w:val="002202AD"/>
    <w:rsid w:val="00220B45"/>
    <w:rsid w:val="00220F3D"/>
    <w:rsid w:val="00221929"/>
    <w:rsid w:val="002227AD"/>
    <w:rsid w:val="00223902"/>
    <w:rsid w:val="00224B13"/>
    <w:rsid w:val="002252F3"/>
    <w:rsid w:val="00225445"/>
    <w:rsid w:val="00225D2A"/>
    <w:rsid w:val="00226F48"/>
    <w:rsid w:val="00227B68"/>
    <w:rsid w:val="00227DB5"/>
    <w:rsid w:val="00227DF2"/>
    <w:rsid w:val="00230244"/>
    <w:rsid w:val="002309BD"/>
    <w:rsid w:val="0023113C"/>
    <w:rsid w:val="00231987"/>
    <w:rsid w:val="00231AB5"/>
    <w:rsid w:val="00231C13"/>
    <w:rsid w:val="002320CC"/>
    <w:rsid w:val="002327B0"/>
    <w:rsid w:val="002328D7"/>
    <w:rsid w:val="00232D6D"/>
    <w:rsid w:val="00233A60"/>
    <w:rsid w:val="00234A65"/>
    <w:rsid w:val="00234BA6"/>
    <w:rsid w:val="00234C82"/>
    <w:rsid w:val="00234F91"/>
    <w:rsid w:val="0023681B"/>
    <w:rsid w:val="00237506"/>
    <w:rsid w:val="00237CAF"/>
    <w:rsid w:val="00237ED1"/>
    <w:rsid w:val="00240FF6"/>
    <w:rsid w:val="0024117E"/>
    <w:rsid w:val="00241671"/>
    <w:rsid w:val="002423B8"/>
    <w:rsid w:val="00242908"/>
    <w:rsid w:val="00242B3A"/>
    <w:rsid w:val="002434FD"/>
    <w:rsid w:val="0024357A"/>
    <w:rsid w:val="00243933"/>
    <w:rsid w:val="00243CA8"/>
    <w:rsid w:val="00244010"/>
    <w:rsid w:val="0024521D"/>
    <w:rsid w:val="0024616F"/>
    <w:rsid w:val="002468A8"/>
    <w:rsid w:val="0024692E"/>
    <w:rsid w:val="00246C25"/>
    <w:rsid w:val="00247092"/>
    <w:rsid w:val="00247465"/>
    <w:rsid w:val="002477C7"/>
    <w:rsid w:val="00250721"/>
    <w:rsid w:val="002508A0"/>
    <w:rsid w:val="00251409"/>
    <w:rsid w:val="0025171B"/>
    <w:rsid w:val="0025249C"/>
    <w:rsid w:val="00252F45"/>
    <w:rsid w:val="002531A2"/>
    <w:rsid w:val="00254796"/>
    <w:rsid w:val="00254832"/>
    <w:rsid w:val="002556A1"/>
    <w:rsid w:val="0025619D"/>
    <w:rsid w:val="00256230"/>
    <w:rsid w:val="002566DC"/>
    <w:rsid w:val="002569A7"/>
    <w:rsid w:val="00256C48"/>
    <w:rsid w:val="00257C6B"/>
    <w:rsid w:val="00260911"/>
    <w:rsid w:val="00261C0F"/>
    <w:rsid w:val="00261CA4"/>
    <w:rsid w:val="002622DD"/>
    <w:rsid w:val="002623B5"/>
    <w:rsid w:val="002624F6"/>
    <w:rsid w:val="002625B4"/>
    <w:rsid w:val="00262AB4"/>
    <w:rsid w:val="00263E7B"/>
    <w:rsid w:val="002644B3"/>
    <w:rsid w:val="002645AD"/>
    <w:rsid w:val="00264C2A"/>
    <w:rsid w:val="00265381"/>
    <w:rsid w:val="00265699"/>
    <w:rsid w:val="0026585B"/>
    <w:rsid w:val="00265FBD"/>
    <w:rsid w:val="002663DA"/>
    <w:rsid w:val="0026646D"/>
    <w:rsid w:val="002679C3"/>
    <w:rsid w:val="002712A0"/>
    <w:rsid w:val="0027144D"/>
    <w:rsid w:val="002718B9"/>
    <w:rsid w:val="00271FB8"/>
    <w:rsid w:val="00272526"/>
    <w:rsid w:val="00272D40"/>
    <w:rsid w:val="00272DD8"/>
    <w:rsid w:val="00273182"/>
    <w:rsid w:val="002736A8"/>
    <w:rsid w:val="00273BD8"/>
    <w:rsid w:val="00273F6C"/>
    <w:rsid w:val="00273FA4"/>
    <w:rsid w:val="00274732"/>
    <w:rsid w:val="002756CA"/>
    <w:rsid w:val="0027576D"/>
    <w:rsid w:val="00277C40"/>
    <w:rsid w:val="0028023B"/>
    <w:rsid w:val="002809EE"/>
    <w:rsid w:val="00280D4E"/>
    <w:rsid w:val="00280F84"/>
    <w:rsid w:val="00280FB8"/>
    <w:rsid w:val="00282D76"/>
    <w:rsid w:val="00282E8D"/>
    <w:rsid w:val="0028322D"/>
    <w:rsid w:val="0028357D"/>
    <w:rsid w:val="0028361B"/>
    <w:rsid w:val="002844F6"/>
    <w:rsid w:val="00284EDF"/>
    <w:rsid w:val="002854AB"/>
    <w:rsid w:val="0028600D"/>
    <w:rsid w:val="002868A4"/>
    <w:rsid w:val="00287531"/>
    <w:rsid w:val="0028780C"/>
    <w:rsid w:val="00287B4C"/>
    <w:rsid w:val="00290070"/>
    <w:rsid w:val="0029032B"/>
    <w:rsid w:val="00291581"/>
    <w:rsid w:val="0029275E"/>
    <w:rsid w:val="0029312F"/>
    <w:rsid w:val="002932C2"/>
    <w:rsid w:val="002934FD"/>
    <w:rsid w:val="00293B5F"/>
    <w:rsid w:val="002941CA"/>
    <w:rsid w:val="00295079"/>
    <w:rsid w:val="002950EC"/>
    <w:rsid w:val="002952F2"/>
    <w:rsid w:val="002967F8"/>
    <w:rsid w:val="00296F14"/>
    <w:rsid w:val="00297640"/>
    <w:rsid w:val="00297BCB"/>
    <w:rsid w:val="002A021F"/>
    <w:rsid w:val="002A0913"/>
    <w:rsid w:val="002A0EB5"/>
    <w:rsid w:val="002A10FD"/>
    <w:rsid w:val="002A2149"/>
    <w:rsid w:val="002A39D0"/>
    <w:rsid w:val="002A3C9A"/>
    <w:rsid w:val="002A3CB2"/>
    <w:rsid w:val="002A48C5"/>
    <w:rsid w:val="002A512C"/>
    <w:rsid w:val="002B10C5"/>
    <w:rsid w:val="002B1E8F"/>
    <w:rsid w:val="002B212A"/>
    <w:rsid w:val="002B24CA"/>
    <w:rsid w:val="002B4876"/>
    <w:rsid w:val="002B5328"/>
    <w:rsid w:val="002B5374"/>
    <w:rsid w:val="002B5555"/>
    <w:rsid w:val="002B7924"/>
    <w:rsid w:val="002B798D"/>
    <w:rsid w:val="002B7B25"/>
    <w:rsid w:val="002B7C88"/>
    <w:rsid w:val="002C1174"/>
    <w:rsid w:val="002C1B33"/>
    <w:rsid w:val="002C1F5F"/>
    <w:rsid w:val="002C2E6B"/>
    <w:rsid w:val="002C3A6B"/>
    <w:rsid w:val="002C3CAF"/>
    <w:rsid w:val="002C40ED"/>
    <w:rsid w:val="002C4522"/>
    <w:rsid w:val="002C4865"/>
    <w:rsid w:val="002C4F9F"/>
    <w:rsid w:val="002C5F65"/>
    <w:rsid w:val="002C6482"/>
    <w:rsid w:val="002C6F83"/>
    <w:rsid w:val="002C765D"/>
    <w:rsid w:val="002C78A8"/>
    <w:rsid w:val="002D0A8E"/>
    <w:rsid w:val="002D19D2"/>
    <w:rsid w:val="002D2380"/>
    <w:rsid w:val="002D297C"/>
    <w:rsid w:val="002D2AA3"/>
    <w:rsid w:val="002D34D4"/>
    <w:rsid w:val="002D372A"/>
    <w:rsid w:val="002D3EEF"/>
    <w:rsid w:val="002D3FE1"/>
    <w:rsid w:val="002D49BB"/>
    <w:rsid w:val="002D4AAC"/>
    <w:rsid w:val="002D4C1C"/>
    <w:rsid w:val="002D4C70"/>
    <w:rsid w:val="002D609F"/>
    <w:rsid w:val="002D61DF"/>
    <w:rsid w:val="002D7908"/>
    <w:rsid w:val="002D7B76"/>
    <w:rsid w:val="002E09BC"/>
    <w:rsid w:val="002E14B2"/>
    <w:rsid w:val="002E1768"/>
    <w:rsid w:val="002E1A4C"/>
    <w:rsid w:val="002E1C4C"/>
    <w:rsid w:val="002E2A76"/>
    <w:rsid w:val="002E3986"/>
    <w:rsid w:val="002E66BA"/>
    <w:rsid w:val="002E73F1"/>
    <w:rsid w:val="002E7AB3"/>
    <w:rsid w:val="002F01CF"/>
    <w:rsid w:val="002F0942"/>
    <w:rsid w:val="002F16EE"/>
    <w:rsid w:val="002F1AE6"/>
    <w:rsid w:val="002F2C7E"/>
    <w:rsid w:val="002F2DF3"/>
    <w:rsid w:val="002F3A2E"/>
    <w:rsid w:val="002F3AB3"/>
    <w:rsid w:val="002F47EB"/>
    <w:rsid w:val="002F634B"/>
    <w:rsid w:val="002F73C3"/>
    <w:rsid w:val="002F7914"/>
    <w:rsid w:val="002F7B82"/>
    <w:rsid w:val="002F7F04"/>
    <w:rsid w:val="00300611"/>
    <w:rsid w:val="003014EC"/>
    <w:rsid w:val="00302841"/>
    <w:rsid w:val="00302F70"/>
    <w:rsid w:val="003031F5"/>
    <w:rsid w:val="00303365"/>
    <w:rsid w:val="0030348B"/>
    <w:rsid w:val="003037E9"/>
    <w:rsid w:val="0030384A"/>
    <w:rsid w:val="00303948"/>
    <w:rsid w:val="00304356"/>
    <w:rsid w:val="003043F4"/>
    <w:rsid w:val="00305237"/>
    <w:rsid w:val="0030591A"/>
    <w:rsid w:val="00305F66"/>
    <w:rsid w:val="003120AE"/>
    <w:rsid w:val="003131EB"/>
    <w:rsid w:val="00313202"/>
    <w:rsid w:val="003137B2"/>
    <w:rsid w:val="00313E7F"/>
    <w:rsid w:val="00314C79"/>
    <w:rsid w:val="00315D8A"/>
    <w:rsid w:val="003173C8"/>
    <w:rsid w:val="00317BE9"/>
    <w:rsid w:val="003210B2"/>
    <w:rsid w:val="0032188A"/>
    <w:rsid w:val="00322CDD"/>
    <w:rsid w:val="00322D79"/>
    <w:rsid w:val="00323149"/>
    <w:rsid w:val="0032384A"/>
    <w:rsid w:val="003238CF"/>
    <w:rsid w:val="003247EC"/>
    <w:rsid w:val="00325668"/>
    <w:rsid w:val="003258D9"/>
    <w:rsid w:val="00326945"/>
    <w:rsid w:val="00326961"/>
    <w:rsid w:val="00327AA0"/>
    <w:rsid w:val="00330953"/>
    <w:rsid w:val="00330BE2"/>
    <w:rsid w:val="003316DC"/>
    <w:rsid w:val="00332937"/>
    <w:rsid w:val="0033358F"/>
    <w:rsid w:val="0033398E"/>
    <w:rsid w:val="00333995"/>
    <w:rsid w:val="00333CEC"/>
    <w:rsid w:val="0033499E"/>
    <w:rsid w:val="00334B5B"/>
    <w:rsid w:val="0033522F"/>
    <w:rsid w:val="00335715"/>
    <w:rsid w:val="003359AC"/>
    <w:rsid w:val="003362DC"/>
    <w:rsid w:val="0033632C"/>
    <w:rsid w:val="0033681F"/>
    <w:rsid w:val="0033743F"/>
    <w:rsid w:val="0034131B"/>
    <w:rsid w:val="00341BB6"/>
    <w:rsid w:val="00342145"/>
    <w:rsid w:val="0034306A"/>
    <w:rsid w:val="00343576"/>
    <w:rsid w:val="003437D3"/>
    <w:rsid w:val="00345549"/>
    <w:rsid w:val="003459EB"/>
    <w:rsid w:val="00345C14"/>
    <w:rsid w:val="00345C50"/>
    <w:rsid w:val="0034619C"/>
    <w:rsid w:val="0034680D"/>
    <w:rsid w:val="00346997"/>
    <w:rsid w:val="0034783F"/>
    <w:rsid w:val="00347CFB"/>
    <w:rsid w:val="00350593"/>
    <w:rsid w:val="00351A74"/>
    <w:rsid w:val="0035238D"/>
    <w:rsid w:val="00352801"/>
    <w:rsid w:val="00352970"/>
    <w:rsid w:val="00352FA0"/>
    <w:rsid w:val="00353B00"/>
    <w:rsid w:val="00355422"/>
    <w:rsid w:val="00356519"/>
    <w:rsid w:val="00356D11"/>
    <w:rsid w:val="0035718B"/>
    <w:rsid w:val="003575E9"/>
    <w:rsid w:val="00357D94"/>
    <w:rsid w:val="003607B0"/>
    <w:rsid w:val="0036116A"/>
    <w:rsid w:val="003611EF"/>
    <w:rsid w:val="00361794"/>
    <w:rsid w:val="003618C9"/>
    <w:rsid w:val="00361ED6"/>
    <w:rsid w:val="00363420"/>
    <w:rsid w:val="003637F6"/>
    <w:rsid w:val="00363F04"/>
    <w:rsid w:val="00364129"/>
    <w:rsid w:val="00364FA3"/>
    <w:rsid w:val="00366145"/>
    <w:rsid w:val="00366358"/>
    <w:rsid w:val="0036636B"/>
    <w:rsid w:val="003664EF"/>
    <w:rsid w:val="003668BF"/>
    <w:rsid w:val="00366F3B"/>
    <w:rsid w:val="003712ED"/>
    <w:rsid w:val="00372407"/>
    <w:rsid w:val="00374085"/>
    <w:rsid w:val="003810B6"/>
    <w:rsid w:val="003815BB"/>
    <w:rsid w:val="003824E3"/>
    <w:rsid w:val="00382C55"/>
    <w:rsid w:val="00383A8D"/>
    <w:rsid w:val="00383BC3"/>
    <w:rsid w:val="0038400E"/>
    <w:rsid w:val="003854D8"/>
    <w:rsid w:val="003855DD"/>
    <w:rsid w:val="00385696"/>
    <w:rsid w:val="003908F8"/>
    <w:rsid w:val="00390F3F"/>
    <w:rsid w:val="00391579"/>
    <w:rsid w:val="0039276E"/>
    <w:rsid w:val="003936BD"/>
    <w:rsid w:val="0039423A"/>
    <w:rsid w:val="00394360"/>
    <w:rsid w:val="00394688"/>
    <w:rsid w:val="003948E1"/>
    <w:rsid w:val="003956BB"/>
    <w:rsid w:val="003A0D9A"/>
    <w:rsid w:val="003A1471"/>
    <w:rsid w:val="003A210F"/>
    <w:rsid w:val="003A26E9"/>
    <w:rsid w:val="003A294A"/>
    <w:rsid w:val="003A336C"/>
    <w:rsid w:val="003A47B5"/>
    <w:rsid w:val="003A4A06"/>
    <w:rsid w:val="003A4FF1"/>
    <w:rsid w:val="003A5238"/>
    <w:rsid w:val="003A583D"/>
    <w:rsid w:val="003A6BA5"/>
    <w:rsid w:val="003A7932"/>
    <w:rsid w:val="003A7BE0"/>
    <w:rsid w:val="003B0841"/>
    <w:rsid w:val="003B0DCD"/>
    <w:rsid w:val="003B1120"/>
    <w:rsid w:val="003B1704"/>
    <w:rsid w:val="003B1905"/>
    <w:rsid w:val="003B20EB"/>
    <w:rsid w:val="003B2725"/>
    <w:rsid w:val="003B2A1A"/>
    <w:rsid w:val="003B2C25"/>
    <w:rsid w:val="003B30D6"/>
    <w:rsid w:val="003B5757"/>
    <w:rsid w:val="003B57F3"/>
    <w:rsid w:val="003B5910"/>
    <w:rsid w:val="003B6643"/>
    <w:rsid w:val="003B7B2E"/>
    <w:rsid w:val="003C01AE"/>
    <w:rsid w:val="003C0376"/>
    <w:rsid w:val="003C0819"/>
    <w:rsid w:val="003C181E"/>
    <w:rsid w:val="003C23CA"/>
    <w:rsid w:val="003C23EA"/>
    <w:rsid w:val="003C2F9C"/>
    <w:rsid w:val="003C330A"/>
    <w:rsid w:val="003C3478"/>
    <w:rsid w:val="003C3BD7"/>
    <w:rsid w:val="003C4022"/>
    <w:rsid w:val="003C44CE"/>
    <w:rsid w:val="003C4655"/>
    <w:rsid w:val="003C5A63"/>
    <w:rsid w:val="003C5BB8"/>
    <w:rsid w:val="003C65DD"/>
    <w:rsid w:val="003C6C2B"/>
    <w:rsid w:val="003C73D1"/>
    <w:rsid w:val="003C7B60"/>
    <w:rsid w:val="003D0683"/>
    <w:rsid w:val="003D0695"/>
    <w:rsid w:val="003D18D3"/>
    <w:rsid w:val="003D19D0"/>
    <w:rsid w:val="003D1FAC"/>
    <w:rsid w:val="003D2780"/>
    <w:rsid w:val="003D28E8"/>
    <w:rsid w:val="003D487D"/>
    <w:rsid w:val="003D5089"/>
    <w:rsid w:val="003D52E6"/>
    <w:rsid w:val="003D6C95"/>
    <w:rsid w:val="003D7DC2"/>
    <w:rsid w:val="003E04CF"/>
    <w:rsid w:val="003E0A9E"/>
    <w:rsid w:val="003E14AE"/>
    <w:rsid w:val="003E167A"/>
    <w:rsid w:val="003E18D9"/>
    <w:rsid w:val="003E1B7F"/>
    <w:rsid w:val="003E1CA2"/>
    <w:rsid w:val="003E217D"/>
    <w:rsid w:val="003E2FC2"/>
    <w:rsid w:val="003E3476"/>
    <w:rsid w:val="003E3D89"/>
    <w:rsid w:val="003E4121"/>
    <w:rsid w:val="003E49B1"/>
    <w:rsid w:val="003E6090"/>
    <w:rsid w:val="003E6259"/>
    <w:rsid w:val="003E788F"/>
    <w:rsid w:val="003F0E01"/>
    <w:rsid w:val="003F0EE7"/>
    <w:rsid w:val="003F0F14"/>
    <w:rsid w:val="003F2E04"/>
    <w:rsid w:val="003F3300"/>
    <w:rsid w:val="003F3982"/>
    <w:rsid w:val="003F470B"/>
    <w:rsid w:val="003F53AD"/>
    <w:rsid w:val="003F77B2"/>
    <w:rsid w:val="003F7CA6"/>
    <w:rsid w:val="003F7F00"/>
    <w:rsid w:val="00400085"/>
    <w:rsid w:val="00400402"/>
    <w:rsid w:val="00400D99"/>
    <w:rsid w:val="00401C5E"/>
    <w:rsid w:val="00403A1B"/>
    <w:rsid w:val="00403B78"/>
    <w:rsid w:val="00405D5C"/>
    <w:rsid w:val="00405F4D"/>
    <w:rsid w:val="004063CF"/>
    <w:rsid w:val="00406FFD"/>
    <w:rsid w:val="00407B0F"/>
    <w:rsid w:val="00410045"/>
    <w:rsid w:val="00410AC1"/>
    <w:rsid w:val="0041110F"/>
    <w:rsid w:val="00411670"/>
    <w:rsid w:val="00411EE1"/>
    <w:rsid w:val="00412129"/>
    <w:rsid w:val="0041244A"/>
    <w:rsid w:val="00413090"/>
    <w:rsid w:val="00413632"/>
    <w:rsid w:val="004149BE"/>
    <w:rsid w:val="00415402"/>
    <w:rsid w:val="00415AA7"/>
    <w:rsid w:val="00415CB2"/>
    <w:rsid w:val="00416090"/>
    <w:rsid w:val="00416FA7"/>
    <w:rsid w:val="00417B84"/>
    <w:rsid w:val="004207EE"/>
    <w:rsid w:val="00422AD2"/>
    <w:rsid w:val="00423048"/>
    <w:rsid w:val="004231CD"/>
    <w:rsid w:val="004234AF"/>
    <w:rsid w:val="00423797"/>
    <w:rsid w:val="00425524"/>
    <w:rsid w:val="00427460"/>
    <w:rsid w:val="00427742"/>
    <w:rsid w:val="004277B3"/>
    <w:rsid w:val="00427E62"/>
    <w:rsid w:val="0043052B"/>
    <w:rsid w:val="004307B8"/>
    <w:rsid w:val="00431538"/>
    <w:rsid w:val="00431AF9"/>
    <w:rsid w:val="00432528"/>
    <w:rsid w:val="00432ED7"/>
    <w:rsid w:val="004339E5"/>
    <w:rsid w:val="00434499"/>
    <w:rsid w:val="004346FA"/>
    <w:rsid w:val="00434C69"/>
    <w:rsid w:val="004350A5"/>
    <w:rsid w:val="00435141"/>
    <w:rsid w:val="0043524E"/>
    <w:rsid w:val="00435D24"/>
    <w:rsid w:val="00435EC5"/>
    <w:rsid w:val="004360FC"/>
    <w:rsid w:val="004406C8"/>
    <w:rsid w:val="00440743"/>
    <w:rsid w:val="0044084F"/>
    <w:rsid w:val="00441086"/>
    <w:rsid w:val="00442697"/>
    <w:rsid w:val="00442A76"/>
    <w:rsid w:val="00442DBE"/>
    <w:rsid w:val="004433D3"/>
    <w:rsid w:val="00443A1A"/>
    <w:rsid w:val="00443BCE"/>
    <w:rsid w:val="00444BC6"/>
    <w:rsid w:val="00444D71"/>
    <w:rsid w:val="0044505F"/>
    <w:rsid w:val="00445143"/>
    <w:rsid w:val="004456D3"/>
    <w:rsid w:val="00445973"/>
    <w:rsid w:val="004464C9"/>
    <w:rsid w:val="00447200"/>
    <w:rsid w:val="0044750A"/>
    <w:rsid w:val="004500AA"/>
    <w:rsid w:val="00450272"/>
    <w:rsid w:val="0045048B"/>
    <w:rsid w:val="00452EBF"/>
    <w:rsid w:val="00453A77"/>
    <w:rsid w:val="00454049"/>
    <w:rsid w:val="00454769"/>
    <w:rsid w:val="00454AB3"/>
    <w:rsid w:val="00454F61"/>
    <w:rsid w:val="004551AC"/>
    <w:rsid w:val="00456BE1"/>
    <w:rsid w:val="00456EC5"/>
    <w:rsid w:val="00457C1B"/>
    <w:rsid w:val="004601CC"/>
    <w:rsid w:val="00460636"/>
    <w:rsid w:val="0046192D"/>
    <w:rsid w:val="004619F8"/>
    <w:rsid w:val="00462D6E"/>
    <w:rsid w:val="004633F1"/>
    <w:rsid w:val="00463D0A"/>
    <w:rsid w:val="0046590D"/>
    <w:rsid w:val="00465FD5"/>
    <w:rsid w:val="00466479"/>
    <w:rsid w:val="0046753C"/>
    <w:rsid w:val="00467BE6"/>
    <w:rsid w:val="00467DE9"/>
    <w:rsid w:val="00471F7C"/>
    <w:rsid w:val="00472B44"/>
    <w:rsid w:val="004734DF"/>
    <w:rsid w:val="00473C42"/>
    <w:rsid w:val="00474328"/>
    <w:rsid w:val="0047482A"/>
    <w:rsid w:val="00474DE6"/>
    <w:rsid w:val="00474FB3"/>
    <w:rsid w:val="004753B5"/>
    <w:rsid w:val="00475FFC"/>
    <w:rsid w:val="00477458"/>
    <w:rsid w:val="00477D16"/>
    <w:rsid w:val="004805C4"/>
    <w:rsid w:val="0048180D"/>
    <w:rsid w:val="00482E0A"/>
    <w:rsid w:val="0048308B"/>
    <w:rsid w:val="00483751"/>
    <w:rsid w:val="004844B7"/>
    <w:rsid w:val="0048477D"/>
    <w:rsid w:val="00484A97"/>
    <w:rsid w:val="00485291"/>
    <w:rsid w:val="004866FF"/>
    <w:rsid w:val="00486C4E"/>
    <w:rsid w:val="004871B4"/>
    <w:rsid w:val="00487D5C"/>
    <w:rsid w:val="00490C12"/>
    <w:rsid w:val="004912E2"/>
    <w:rsid w:val="004930B5"/>
    <w:rsid w:val="00493554"/>
    <w:rsid w:val="00493A9F"/>
    <w:rsid w:val="00493D66"/>
    <w:rsid w:val="00494000"/>
    <w:rsid w:val="0049538E"/>
    <w:rsid w:val="0049550F"/>
    <w:rsid w:val="00496910"/>
    <w:rsid w:val="00497BF9"/>
    <w:rsid w:val="00497D2F"/>
    <w:rsid w:val="00497DCF"/>
    <w:rsid w:val="004A001E"/>
    <w:rsid w:val="004A1539"/>
    <w:rsid w:val="004A2069"/>
    <w:rsid w:val="004A2198"/>
    <w:rsid w:val="004A2758"/>
    <w:rsid w:val="004A2CE6"/>
    <w:rsid w:val="004A3845"/>
    <w:rsid w:val="004A3B9B"/>
    <w:rsid w:val="004A3EB4"/>
    <w:rsid w:val="004A5967"/>
    <w:rsid w:val="004A5D79"/>
    <w:rsid w:val="004A5FBB"/>
    <w:rsid w:val="004A6BBE"/>
    <w:rsid w:val="004A6E24"/>
    <w:rsid w:val="004A7A37"/>
    <w:rsid w:val="004B027D"/>
    <w:rsid w:val="004B04A9"/>
    <w:rsid w:val="004B0A77"/>
    <w:rsid w:val="004B10D0"/>
    <w:rsid w:val="004B18F0"/>
    <w:rsid w:val="004B1FEE"/>
    <w:rsid w:val="004B316A"/>
    <w:rsid w:val="004B355E"/>
    <w:rsid w:val="004B4890"/>
    <w:rsid w:val="004B5115"/>
    <w:rsid w:val="004B631D"/>
    <w:rsid w:val="004B7218"/>
    <w:rsid w:val="004B767D"/>
    <w:rsid w:val="004C0A86"/>
    <w:rsid w:val="004C2541"/>
    <w:rsid w:val="004C28F7"/>
    <w:rsid w:val="004C2C1E"/>
    <w:rsid w:val="004C3608"/>
    <w:rsid w:val="004C4E6D"/>
    <w:rsid w:val="004C5525"/>
    <w:rsid w:val="004C5D6C"/>
    <w:rsid w:val="004C6ACD"/>
    <w:rsid w:val="004C6F2B"/>
    <w:rsid w:val="004C7280"/>
    <w:rsid w:val="004C75F2"/>
    <w:rsid w:val="004D1790"/>
    <w:rsid w:val="004D1D69"/>
    <w:rsid w:val="004D3DA3"/>
    <w:rsid w:val="004D43C9"/>
    <w:rsid w:val="004D754A"/>
    <w:rsid w:val="004E063C"/>
    <w:rsid w:val="004E172C"/>
    <w:rsid w:val="004E2D08"/>
    <w:rsid w:val="004E2ECA"/>
    <w:rsid w:val="004E3119"/>
    <w:rsid w:val="004E3584"/>
    <w:rsid w:val="004E3F72"/>
    <w:rsid w:val="004E4003"/>
    <w:rsid w:val="004E41EC"/>
    <w:rsid w:val="004E42A3"/>
    <w:rsid w:val="004E4CFD"/>
    <w:rsid w:val="004E54A2"/>
    <w:rsid w:val="004E54B1"/>
    <w:rsid w:val="004E6087"/>
    <w:rsid w:val="004E6386"/>
    <w:rsid w:val="004E6479"/>
    <w:rsid w:val="004E660F"/>
    <w:rsid w:val="004E7E0E"/>
    <w:rsid w:val="004F06BA"/>
    <w:rsid w:val="004F1404"/>
    <w:rsid w:val="004F2093"/>
    <w:rsid w:val="004F261A"/>
    <w:rsid w:val="004F2F41"/>
    <w:rsid w:val="004F355E"/>
    <w:rsid w:val="004F3B04"/>
    <w:rsid w:val="004F4126"/>
    <w:rsid w:val="004F4267"/>
    <w:rsid w:val="004F4304"/>
    <w:rsid w:val="004F4315"/>
    <w:rsid w:val="004F545E"/>
    <w:rsid w:val="004F59F6"/>
    <w:rsid w:val="004F6B72"/>
    <w:rsid w:val="004F734D"/>
    <w:rsid w:val="004F7B09"/>
    <w:rsid w:val="004F7F64"/>
    <w:rsid w:val="00500279"/>
    <w:rsid w:val="00500395"/>
    <w:rsid w:val="00500F2A"/>
    <w:rsid w:val="00501FBD"/>
    <w:rsid w:val="00502840"/>
    <w:rsid w:val="00502944"/>
    <w:rsid w:val="0050332E"/>
    <w:rsid w:val="00503B8A"/>
    <w:rsid w:val="005040C1"/>
    <w:rsid w:val="005047B4"/>
    <w:rsid w:val="005051D4"/>
    <w:rsid w:val="00505878"/>
    <w:rsid w:val="005065D8"/>
    <w:rsid w:val="00506A08"/>
    <w:rsid w:val="00506BB7"/>
    <w:rsid w:val="00506D98"/>
    <w:rsid w:val="00507208"/>
    <w:rsid w:val="00511328"/>
    <w:rsid w:val="00511491"/>
    <w:rsid w:val="00511F23"/>
    <w:rsid w:val="00513FFC"/>
    <w:rsid w:val="00515B49"/>
    <w:rsid w:val="00516953"/>
    <w:rsid w:val="00517179"/>
    <w:rsid w:val="005171AD"/>
    <w:rsid w:val="005172F3"/>
    <w:rsid w:val="00520CEE"/>
    <w:rsid w:val="00521062"/>
    <w:rsid w:val="00521B4C"/>
    <w:rsid w:val="00522288"/>
    <w:rsid w:val="00523591"/>
    <w:rsid w:val="00523A0A"/>
    <w:rsid w:val="00524846"/>
    <w:rsid w:val="00524E82"/>
    <w:rsid w:val="005254A5"/>
    <w:rsid w:val="005264E6"/>
    <w:rsid w:val="00526857"/>
    <w:rsid w:val="005268E5"/>
    <w:rsid w:val="00526DE6"/>
    <w:rsid w:val="00526FD6"/>
    <w:rsid w:val="00527AF2"/>
    <w:rsid w:val="00530D04"/>
    <w:rsid w:val="00531952"/>
    <w:rsid w:val="005336FA"/>
    <w:rsid w:val="005340C1"/>
    <w:rsid w:val="0053410C"/>
    <w:rsid w:val="00535457"/>
    <w:rsid w:val="00537D20"/>
    <w:rsid w:val="005409AE"/>
    <w:rsid w:val="00540E49"/>
    <w:rsid w:val="00540F4C"/>
    <w:rsid w:val="00541187"/>
    <w:rsid w:val="00541487"/>
    <w:rsid w:val="00541626"/>
    <w:rsid w:val="00541AC3"/>
    <w:rsid w:val="0054247C"/>
    <w:rsid w:val="00542935"/>
    <w:rsid w:val="005429A7"/>
    <w:rsid w:val="00542A55"/>
    <w:rsid w:val="005435CD"/>
    <w:rsid w:val="005435D7"/>
    <w:rsid w:val="005438B1"/>
    <w:rsid w:val="00544668"/>
    <w:rsid w:val="00544F5A"/>
    <w:rsid w:val="0054623B"/>
    <w:rsid w:val="005464E5"/>
    <w:rsid w:val="00546AC7"/>
    <w:rsid w:val="00546B98"/>
    <w:rsid w:val="00546F84"/>
    <w:rsid w:val="00546FDE"/>
    <w:rsid w:val="00547443"/>
    <w:rsid w:val="00547C6A"/>
    <w:rsid w:val="0055153B"/>
    <w:rsid w:val="005516C7"/>
    <w:rsid w:val="00551FDA"/>
    <w:rsid w:val="00554028"/>
    <w:rsid w:val="00554346"/>
    <w:rsid w:val="00554550"/>
    <w:rsid w:val="00554A3C"/>
    <w:rsid w:val="005558E7"/>
    <w:rsid w:val="00556B21"/>
    <w:rsid w:val="00557516"/>
    <w:rsid w:val="00561404"/>
    <w:rsid w:val="00561BDA"/>
    <w:rsid w:val="00561C49"/>
    <w:rsid w:val="00561FAA"/>
    <w:rsid w:val="0056213D"/>
    <w:rsid w:val="005628D3"/>
    <w:rsid w:val="005639E9"/>
    <w:rsid w:val="00563CBB"/>
    <w:rsid w:val="00563E90"/>
    <w:rsid w:val="0056477F"/>
    <w:rsid w:val="00565AB5"/>
    <w:rsid w:val="00566046"/>
    <w:rsid w:val="005671C5"/>
    <w:rsid w:val="0057073C"/>
    <w:rsid w:val="00571859"/>
    <w:rsid w:val="005718B3"/>
    <w:rsid w:val="0057193E"/>
    <w:rsid w:val="0057235A"/>
    <w:rsid w:val="00572530"/>
    <w:rsid w:val="00572666"/>
    <w:rsid w:val="00572AEB"/>
    <w:rsid w:val="00573F75"/>
    <w:rsid w:val="00574744"/>
    <w:rsid w:val="0057581C"/>
    <w:rsid w:val="00575A75"/>
    <w:rsid w:val="005772CF"/>
    <w:rsid w:val="0057751D"/>
    <w:rsid w:val="0057780C"/>
    <w:rsid w:val="00580159"/>
    <w:rsid w:val="00580EA1"/>
    <w:rsid w:val="00581151"/>
    <w:rsid w:val="005816E4"/>
    <w:rsid w:val="00581781"/>
    <w:rsid w:val="00582017"/>
    <w:rsid w:val="005823CF"/>
    <w:rsid w:val="00582967"/>
    <w:rsid w:val="00582A53"/>
    <w:rsid w:val="00582A69"/>
    <w:rsid w:val="00582F01"/>
    <w:rsid w:val="005834C2"/>
    <w:rsid w:val="00583677"/>
    <w:rsid w:val="00583FF6"/>
    <w:rsid w:val="00584622"/>
    <w:rsid w:val="005849F1"/>
    <w:rsid w:val="00585002"/>
    <w:rsid w:val="00585B38"/>
    <w:rsid w:val="005865C0"/>
    <w:rsid w:val="00587E8B"/>
    <w:rsid w:val="0059211C"/>
    <w:rsid w:val="005935ED"/>
    <w:rsid w:val="00593F53"/>
    <w:rsid w:val="00596B42"/>
    <w:rsid w:val="00596E3A"/>
    <w:rsid w:val="005973FB"/>
    <w:rsid w:val="005A0300"/>
    <w:rsid w:val="005A0CA1"/>
    <w:rsid w:val="005A0FDE"/>
    <w:rsid w:val="005A107D"/>
    <w:rsid w:val="005A2563"/>
    <w:rsid w:val="005A2E2D"/>
    <w:rsid w:val="005A3035"/>
    <w:rsid w:val="005A3987"/>
    <w:rsid w:val="005A4160"/>
    <w:rsid w:val="005A4644"/>
    <w:rsid w:val="005A56FF"/>
    <w:rsid w:val="005A5D89"/>
    <w:rsid w:val="005A602A"/>
    <w:rsid w:val="005A6224"/>
    <w:rsid w:val="005A66FA"/>
    <w:rsid w:val="005B020F"/>
    <w:rsid w:val="005B0913"/>
    <w:rsid w:val="005B1336"/>
    <w:rsid w:val="005B18FB"/>
    <w:rsid w:val="005B1CE3"/>
    <w:rsid w:val="005B2556"/>
    <w:rsid w:val="005B32F8"/>
    <w:rsid w:val="005B3B96"/>
    <w:rsid w:val="005B3DAD"/>
    <w:rsid w:val="005B3E86"/>
    <w:rsid w:val="005B3FF9"/>
    <w:rsid w:val="005B421C"/>
    <w:rsid w:val="005B6B20"/>
    <w:rsid w:val="005B76C9"/>
    <w:rsid w:val="005B7884"/>
    <w:rsid w:val="005B79EA"/>
    <w:rsid w:val="005C0141"/>
    <w:rsid w:val="005C0351"/>
    <w:rsid w:val="005C06A2"/>
    <w:rsid w:val="005C0E0E"/>
    <w:rsid w:val="005C0F16"/>
    <w:rsid w:val="005C3185"/>
    <w:rsid w:val="005C3B34"/>
    <w:rsid w:val="005C4A6A"/>
    <w:rsid w:val="005C4A7F"/>
    <w:rsid w:val="005C50E4"/>
    <w:rsid w:val="005C511A"/>
    <w:rsid w:val="005C514E"/>
    <w:rsid w:val="005C656B"/>
    <w:rsid w:val="005C675B"/>
    <w:rsid w:val="005C7490"/>
    <w:rsid w:val="005C7CD8"/>
    <w:rsid w:val="005D0450"/>
    <w:rsid w:val="005D0CBC"/>
    <w:rsid w:val="005D2764"/>
    <w:rsid w:val="005D334A"/>
    <w:rsid w:val="005D3779"/>
    <w:rsid w:val="005D3D0B"/>
    <w:rsid w:val="005D48EB"/>
    <w:rsid w:val="005D4E46"/>
    <w:rsid w:val="005D62A3"/>
    <w:rsid w:val="005D765D"/>
    <w:rsid w:val="005D780E"/>
    <w:rsid w:val="005D7A84"/>
    <w:rsid w:val="005D7B22"/>
    <w:rsid w:val="005D7D22"/>
    <w:rsid w:val="005E0963"/>
    <w:rsid w:val="005E1179"/>
    <w:rsid w:val="005E1DD7"/>
    <w:rsid w:val="005E2450"/>
    <w:rsid w:val="005E26BA"/>
    <w:rsid w:val="005E49D9"/>
    <w:rsid w:val="005E54EF"/>
    <w:rsid w:val="005E5DEC"/>
    <w:rsid w:val="005E619A"/>
    <w:rsid w:val="005E65B0"/>
    <w:rsid w:val="005E6E08"/>
    <w:rsid w:val="005E7E99"/>
    <w:rsid w:val="005F006F"/>
    <w:rsid w:val="005F034B"/>
    <w:rsid w:val="005F0421"/>
    <w:rsid w:val="005F087C"/>
    <w:rsid w:val="005F0CF0"/>
    <w:rsid w:val="005F2EE0"/>
    <w:rsid w:val="005F31E0"/>
    <w:rsid w:val="005F343C"/>
    <w:rsid w:val="005F36FF"/>
    <w:rsid w:val="005F4282"/>
    <w:rsid w:val="005F5731"/>
    <w:rsid w:val="005F5F1B"/>
    <w:rsid w:val="005F6332"/>
    <w:rsid w:val="005F6B8E"/>
    <w:rsid w:val="005F6D5F"/>
    <w:rsid w:val="005F75E9"/>
    <w:rsid w:val="006005F4"/>
    <w:rsid w:val="00602F77"/>
    <w:rsid w:val="00604049"/>
    <w:rsid w:val="0060460B"/>
    <w:rsid w:val="00604FB7"/>
    <w:rsid w:val="00605A16"/>
    <w:rsid w:val="00605A71"/>
    <w:rsid w:val="00605F18"/>
    <w:rsid w:val="006067FD"/>
    <w:rsid w:val="0060683C"/>
    <w:rsid w:val="00606ABE"/>
    <w:rsid w:val="0060773D"/>
    <w:rsid w:val="00610383"/>
    <w:rsid w:val="00610A60"/>
    <w:rsid w:val="0061156D"/>
    <w:rsid w:val="00611B2A"/>
    <w:rsid w:val="006128DE"/>
    <w:rsid w:val="00612A1E"/>
    <w:rsid w:val="0061319E"/>
    <w:rsid w:val="00613208"/>
    <w:rsid w:val="0061346C"/>
    <w:rsid w:val="00613A00"/>
    <w:rsid w:val="00613A21"/>
    <w:rsid w:val="00614B1E"/>
    <w:rsid w:val="00614CE7"/>
    <w:rsid w:val="00615F89"/>
    <w:rsid w:val="0061716B"/>
    <w:rsid w:val="00620D8C"/>
    <w:rsid w:val="00621BCC"/>
    <w:rsid w:val="00621D6A"/>
    <w:rsid w:val="006223BA"/>
    <w:rsid w:val="00622AA1"/>
    <w:rsid w:val="00623142"/>
    <w:rsid w:val="00623784"/>
    <w:rsid w:val="00623814"/>
    <w:rsid w:val="00623B63"/>
    <w:rsid w:val="006252AE"/>
    <w:rsid w:val="00625B9B"/>
    <w:rsid w:val="00626290"/>
    <w:rsid w:val="0062649A"/>
    <w:rsid w:val="006274B9"/>
    <w:rsid w:val="006279E4"/>
    <w:rsid w:val="00627AA3"/>
    <w:rsid w:val="006300E3"/>
    <w:rsid w:val="00630317"/>
    <w:rsid w:val="00632023"/>
    <w:rsid w:val="00632425"/>
    <w:rsid w:val="006324EB"/>
    <w:rsid w:val="006329AF"/>
    <w:rsid w:val="006330C3"/>
    <w:rsid w:val="00633115"/>
    <w:rsid w:val="006337DF"/>
    <w:rsid w:val="00634A21"/>
    <w:rsid w:val="00634DDC"/>
    <w:rsid w:val="00634E03"/>
    <w:rsid w:val="006350E7"/>
    <w:rsid w:val="00636708"/>
    <w:rsid w:val="00636BBA"/>
    <w:rsid w:val="006376E0"/>
    <w:rsid w:val="00637780"/>
    <w:rsid w:val="006377CD"/>
    <w:rsid w:val="0063798B"/>
    <w:rsid w:val="00637BC4"/>
    <w:rsid w:val="00637C1C"/>
    <w:rsid w:val="00640BED"/>
    <w:rsid w:val="00640F32"/>
    <w:rsid w:val="0064113C"/>
    <w:rsid w:val="006416B8"/>
    <w:rsid w:val="00641A90"/>
    <w:rsid w:val="00641BA6"/>
    <w:rsid w:val="00642531"/>
    <w:rsid w:val="006426EC"/>
    <w:rsid w:val="00642C55"/>
    <w:rsid w:val="00643314"/>
    <w:rsid w:val="006435B8"/>
    <w:rsid w:val="00644B05"/>
    <w:rsid w:val="00644B9E"/>
    <w:rsid w:val="00645125"/>
    <w:rsid w:val="006456FE"/>
    <w:rsid w:val="00646DD1"/>
    <w:rsid w:val="00650242"/>
    <w:rsid w:val="00651696"/>
    <w:rsid w:val="00651AA9"/>
    <w:rsid w:val="00651B6F"/>
    <w:rsid w:val="00651DBD"/>
    <w:rsid w:val="00651E0E"/>
    <w:rsid w:val="006525DD"/>
    <w:rsid w:val="006528F9"/>
    <w:rsid w:val="0065292F"/>
    <w:rsid w:val="00652E80"/>
    <w:rsid w:val="00652F7D"/>
    <w:rsid w:val="0065352B"/>
    <w:rsid w:val="00653A86"/>
    <w:rsid w:val="00653FCD"/>
    <w:rsid w:val="00654995"/>
    <w:rsid w:val="00654E38"/>
    <w:rsid w:val="006553D4"/>
    <w:rsid w:val="00655499"/>
    <w:rsid w:val="00655B1B"/>
    <w:rsid w:val="00655CE2"/>
    <w:rsid w:val="0065703C"/>
    <w:rsid w:val="00657048"/>
    <w:rsid w:val="00661381"/>
    <w:rsid w:val="006619C7"/>
    <w:rsid w:val="0066217F"/>
    <w:rsid w:val="00662B9F"/>
    <w:rsid w:val="006633A2"/>
    <w:rsid w:val="00663FF0"/>
    <w:rsid w:val="006640EA"/>
    <w:rsid w:val="00664303"/>
    <w:rsid w:val="006645F4"/>
    <w:rsid w:val="006652A9"/>
    <w:rsid w:val="006652E8"/>
    <w:rsid w:val="006654C6"/>
    <w:rsid w:val="006659F2"/>
    <w:rsid w:val="00665CFB"/>
    <w:rsid w:val="006664BD"/>
    <w:rsid w:val="0066662D"/>
    <w:rsid w:val="00666A44"/>
    <w:rsid w:val="0066749E"/>
    <w:rsid w:val="006677BE"/>
    <w:rsid w:val="00667BDA"/>
    <w:rsid w:val="006700B4"/>
    <w:rsid w:val="006703E1"/>
    <w:rsid w:val="0067148F"/>
    <w:rsid w:val="00671677"/>
    <w:rsid w:val="006718A9"/>
    <w:rsid w:val="00671E78"/>
    <w:rsid w:val="00672823"/>
    <w:rsid w:val="00673BCA"/>
    <w:rsid w:val="00674577"/>
    <w:rsid w:val="0067525E"/>
    <w:rsid w:val="00675995"/>
    <w:rsid w:val="006767BA"/>
    <w:rsid w:val="006771A5"/>
    <w:rsid w:val="006771AD"/>
    <w:rsid w:val="00677E95"/>
    <w:rsid w:val="00680053"/>
    <w:rsid w:val="0068009B"/>
    <w:rsid w:val="006806B6"/>
    <w:rsid w:val="006806D6"/>
    <w:rsid w:val="006808E5"/>
    <w:rsid w:val="00680FA5"/>
    <w:rsid w:val="00681A12"/>
    <w:rsid w:val="00682000"/>
    <w:rsid w:val="0068226F"/>
    <w:rsid w:val="0068247B"/>
    <w:rsid w:val="006827C0"/>
    <w:rsid w:val="00682DE2"/>
    <w:rsid w:val="00682FCE"/>
    <w:rsid w:val="006832D3"/>
    <w:rsid w:val="0068364E"/>
    <w:rsid w:val="0068465F"/>
    <w:rsid w:val="00685E6B"/>
    <w:rsid w:val="006863DF"/>
    <w:rsid w:val="00686661"/>
    <w:rsid w:val="00687AB0"/>
    <w:rsid w:val="00687AFF"/>
    <w:rsid w:val="00690457"/>
    <w:rsid w:val="0069122D"/>
    <w:rsid w:val="00691E28"/>
    <w:rsid w:val="006920DE"/>
    <w:rsid w:val="006926DB"/>
    <w:rsid w:val="006937A4"/>
    <w:rsid w:val="00694D4B"/>
    <w:rsid w:val="00694EA2"/>
    <w:rsid w:val="0069523F"/>
    <w:rsid w:val="00695F62"/>
    <w:rsid w:val="00696128"/>
    <w:rsid w:val="006961D7"/>
    <w:rsid w:val="00696441"/>
    <w:rsid w:val="0069684E"/>
    <w:rsid w:val="00696C82"/>
    <w:rsid w:val="00696ED7"/>
    <w:rsid w:val="00696F72"/>
    <w:rsid w:val="00697457"/>
    <w:rsid w:val="006A0F5E"/>
    <w:rsid w:val="006A11A5"/>
    <w:rsid w:val="006A23ED"/>
    <w:rsid w:val="006A2480"/>
    <w:rsid w:val="006A2489"/>
    <w:rsid w:val="006A2BEA"/>
    <w:rsid w:val="006A2E8A"/>
    <w:rsid w:val="006A3014"/>
    <w:rsid w:val="006A3095"/>
    <w:rsid w:val="006A3EE6"/>
    <w:rsid w:val="006A4097"/>
    <w:rsid w:val="006A4670"/>
    <w:rsid w:val="006A46AB"/>
    <w:rsid w:val="006A4874"/>
    <w:rsid w:val="006A4CDD"/>
    <w:rsid w:val="006A5389"/>
    <w:rsid w:val="006A64A8"/>
    <w:rsid w:val="006A6B76"/>
    <w:rsid w:val="006A7CC6"/>
    <w:rsid w:val="006A7E6E"/>
    <w:rsid w:val="006B0049"/>
    <w:rsid w:val="006B01FF"/>
    <w:rsid w:val="006B101E"/>
    <w:rsid w:val="006B286A"/>
    <w:rsid w:val="006B29C6"/>
    <w:rsid w:val="006B376F"/>
    <w:rsid w:val="006B3C9E"/>
    <w:rsid w:val="006B3D16"/>
    <w:rsid w:val="006B3E39"/>
    <w:rsid w:val="006B467B"/>
    <w:rsid w:val="006B4FF5"/>
    <w:rsid w:val="006B5811"/>
    <w:rsid w:val="006B5F91"/>
    <w:rsid w:val="006B5FD6"/>
    <w:rsid w:val="006B6144"/>
    <w:rsid w:val="006B69A8"/>
    <w:rsid w:val="006B7776"/>
    <w:rsid w:val="006B7D07"/>
    <w:rsid w:val="006C09B2"/>
    <w:rsid w:val="006C27F3"/>
    <w:rsid w:val="006C35EE"/>
    <w:rsid w:val="006C4EFC"/>
    <w:rsid w:val="006C7753"/>
    <w:rsid w:val="006D0849"/>
    <w:rsid w:val="006D0D0D"/>
    <w:rsid w:val="006D0E08"/>
    <w:rsid w:val="006D1273"/>
    <w:rsid w:val="006D1634"/>
    <w:rsid w:val="006D1A83"/>
    <w:rsid w:val="006D1CD7"/>
    <w:rsid w:val="006D1D52"/>
    <w:rsid w:val="006D1F68"/>
    <w:rsid w:val="006D2EF6"/>
    <w:rsid w:val="006D3320"/>
    <w:rsid w:val="006D413C"/>
    <w:rsid w:val="006D4783"/>
    <w:rsid w:val="006D4985"/>
    <w:rsid w:val="006D4A4F"/>
    <w:rsid w:val="006D5D1F"/>
    <w:rsid w:val="006D62A0"/>
    <w:rsid w:val="006D63A7"/>
    <w:rsid w:val="006D64BA"/>
    <w:rsid w:val="006D6821"/>
    <w:rsid w:val="006D7DCA"/>
    <w:rsid w:val="006E1BE8"/>
    <w:rsid w:val="006E308E"/>
    <w:rsid w:val="006E41C8"/>
    <w:rsid w:val="006E5AE2"/>
    <w:rsid w:val="006E5E9F"/>
    <w:rsid w:val="006E6908"/>
    <w:rsid w:val="006E7688"/>
    <w:rsid w:val="006F05F9"/>
    <w:rsid w:val="006F0CAD"/>
    <w:rsid w:val="006F1647"/>
    <w:rsid w:val="006F23BD"/>
    <w:rsid w:val="006F276F"/>
    <w:rsid w:val="006F2881"/>
    <w:rsid w:val="006F28EC"/>
    <w:rsid w:val="006F39D6"/>
    <w:rsid w:val="006F4215"/>
    <w:rsid w:val="006F4A74"/>
    <w:rsid w:val="006F64E0"/>
    <w:rsid w:val="006F7B9C"/>
    <w:rsid w:val="00700107"/>
    <w:rsid w:val="00700277"/>
    <w:rsid w:val="00701F3B"/>
    <w:rsid w:val="00703618"/>
    <w:rsid w:val="00704B2E"/>
    <w:rsid w:val="00710003"/>
    <w:rsid w:val="00710F3C"/>
    <w:rsid w:val="00711185"/>
    <w:rsid w:val="00711DD4"/>
    <w:rsid w:val="00712109"/>
    <w:rsid w:val="00713D68"/>
    <w:rsid w:val="00713DEE"/>
    <w:rsid w:val="00714180"/>
    <w:rsid w:val="007150BA"/>
    <w:rsid w:val="00715351"/>
    <w:rsid w:val="007165FD"/>
    <w:rsid w:val="007166EB"/>
    <w:rsid w:val="007167E0"/>
    <w:rsid w:val="007168F5"/>
    <w:rsid w:val="0071710C"/>
    <w:rsid w:val="0071738D"/>
    <w:rsid w:val="00717C93"/>
    <w:rsid w:val="007202B6"/>
    <w:rsid w:val="007206CD"/>
    <w:rsid w:val="00720829"/>
    <w:rsid w:val="00720F15"/>
    <w:rsid w:val="00722613"/>
    <w:rsid w:val="007227B0"/>
    <w:rsid w:val="0072316F"/>
    <w:rsid w:val="00723992"/>
    <w:rsid w:val="00723C23"/>
    <w:rsid w:val="00723CAE"/>
    <w:rsid w:val="00723D05"/>
    <w:rsid w:val="00724650"/>
    <w:rsid w:val="00724D6D"/>
    <w:rsid w:val="0072665F"/>
    <w:rsid w:val="00726C75"/>
    <w:rsid w:val="0072705C"/>
    <w:rsid w:val="00727562"/>
    <w:rsid w:val="00727F12"/>
    <w:rsid w:val="00731E47"/>
    <w:rsid w:val="0073209D"/>
    <w:rsid w:val="0073216F"/>
    <w:rsid w:val="00732649"/>
    <w:rsid w:val="00732D30"/>
    <w:rsid w:val="007330F6"/>
    <w:rsid w:val="007330FD"/>
    <w:rsid w:val="00733D04"/>
    <w:rsid w:val="00733F4D"/>
    <w:rsid w:val="00734AB2"/>
    <w:rsid w:val="00734AD1"/>
    <w:rsid w:val="0073565F"/>
    <w:rsid w:val="00735D13"/>
    <w:rsid w:val="00735D96"/>
    <w:rsid w:val="007405FC"/>
    <w:rsid w:val="007415D7"/>
    <w:rsid w:val="00741B18"/>
    <w:rsid w:val="00741F9C"/>
    <w:rsid w:val="007423A7"/>
    <w:rsid w:val="00743BC1"/>
    <w:rsid w:val="00744482"/>
    <w:rsid w:val="00744AC8"/>
    <w:rsid w:val="0074522D"/>
    <w:rsid w:val="007460E1"/>
    <w:rsid w:val="00746B3C"/>
    <w:rsid w:val="00746C7B"/>
    <w:rsid w:val="00747246"/>
    <w:rsid w:val="00747959"/>
    <w:rsid w:val="00747B5E"/>
    <w:rsid w:val="00747D9B"/>
    <w:rsid w:val="00747F35"/>
    <w:rsid w:val="00750A82"/>
    <w:rsid w:val="007513BF"/>
    <w:rsid w:val="007518AC"/>
    <w:rsid w:val="00751916"/>
    <w:rsid w:val="0075199C"/>
    <w:rsid w:val="00751D74"/>
    <w:rsid w:val="00752AB9"/>
    <w:rsid w:val="00752F18"/>
    <w:rsid w:val="007530F7"/>
    <w:rsid w:val="0075350E"/>
    <w:rsid w:val="0075388D"/>
    <w:rsid w:val="007539D8"/>
    <w:rsid w:val="007549B5"/>
    <w:rsid w:val="0075545D"/>
    <w:rsid w:val="0075586F"/>
    <w:rsid w:val="00755AE3"/>
    <w:rsid w:val="00756520"/>
    <w:rsid w:val="00756EA1"/>
    <w:rsid w:val="007575E9"/>
    <w:rsid w:val="0075766D"/>
    <w:rsid w:val="00757BB8"/>
    <w:rsid w:val="00757D93"/>
    <w:rsid w:val="00757F1B"/>
    <w:rsid w:val="0076084D"/>
    <w:rsid w:val="007613B4"/>
    <w:rsid w:val="00761863"/>
    <w:rsid w:val="00762226"/>
    <w:rsid w:val="00762B46"/>
    <w:rsid w:val="00763BA2"/>
    <w:rsid w:val="00764D25"/>
    <w:rsid w:val="007654D3"/>
    <w:rsid w:val="00765B04"/>
    <w:rsid w:val="00765B8B"/>
    <w:rsid w:val="00766393"/>
    <w:rsid w:val="00766C31"/>
    <w:rsid w:val="00767310"/>
    <w:rsid w:val="00767407"/>
    <w:rsid w:val="007677CC"/>
    <w:rsid w:val="00770554"/>
    <w:rsid w:val="00770734"/>
    <w:rsid w:val="00770F4A"/>
    <w:rsid w:val="007724AF"/>
    <w:rsid w:val="00773130"/>
    <w:rsid w:val="007731E1"/>
    <w:rsid w:val="0077346B"/>
    <w:rsid w:val="0077407D"/>
    <w:rsid w:val="007744DC"/>
    <w:rsid w:val="0077461F"/>
    <w:rsid w:val="00775D99"/>
    <w:rsid w:val="0077639C"/>
    <w:rsid w:val="0077673B"/>
    <w:rsid w:val="007773BC"/>
    <w:rsid w:val="007775D4"/>
    <w:rsid w:val="00777D0C"/>
    <w:rsid w:val="007814E9"/>
    <w:rsid w:val="00781D5E"/>
    <w:rsid w:val="00782129"/>
    <w:rsid w:val="00782208"/>
    <w:rsid w:val="00782428"/>
    <w:rsid w:val="00782497"/>
    <w:rsid w:val="00782597"/>
    <w:rsid w:val="0078324E"/>
    <w:rsid w:val="007843B9"/>
    <w:rsid w:val="00784593"/>
    <w:rsid w:val="00787035"/>
    <w:rsid w:val="007874E5"/>
    <w:rsid w:val="0078780E"/>
    <w:rsid w:val="007918CB"/>
    <w:rsid w:val="007927F2"/>
    <w:rsid w:val="00793ABB"/>
    <w:rsid w:val="00793E0A"/>
    <w:rsid w:val="0079427E"/>
    <w:rsid w:val="00794734"/>
    <w:rsid w:val="00794843"/>
    <w:rsid w:val="00795816"/>
    <w:rsid w:val="007967CA"/>
    <w:rsid w:val="007976C6"/>
    <w:rsid w:val="00797759"/>
    <w:rsid w:val="00797C49"/>
    <w:rsid w:val="007A0502"/>
    <w:rsid w:val="007A0545"/>
    <w:rsid w:val="007A0B3F"/>
    <w:rsid w:val="007A0F41"/>
    <w:rsid w:val="007A3317"/>
    <w:rsid w:val="007A3716"/>
    <w:rsid w:val="007A37F3"/>
    <w:rsid w:val="007A4273"/>
    <w:rsid w:val="007A4363"/>
    <w:rsid w:val="007A45FA"/>
    <w:rsid w:val="007A46EF"/>
    <w:rsid w:val="007A508A"/>
    <w:rsid w:val="007A5B63"/>
    <w:rsid w:val="007A6320"/>
    <w:rsid w:val="007A6E03"/>
    <w:rsid w:val="007A70E7"/>
    <w:rsid w:val="007A7371"/>
    <w:rsid w:val="007B1D47"/>
    <w:rsid w:val="007B34AF"/>
    <w:rsid w:val="007B3547"/>
    <w:rsid w:val="007B3AB0"/>
    <w:rsid w:val="007B4287"/>
    <w:rsid w:val="007B44D5"/>
    <w:rsid w:val="007B75DE"/>
    <w:rsid w:val="007C06B0"/>
    <w:rsid w:val="007C0AF9"/>
    <w:rsid w:val="007C0F31"/>
    <w:rsid w:val="007C28EE"/>
    <w:rsid w:val="007C39FC"/>
    <w:rsid w:val="007C3BC7"/>
    <w:rsid w:val="007C4041"/>
    <w:rsid w:val="007C4A36"/>
    <w:rsid w:val="007C51D7"/>
    <w:rsid w:val="007C57AA"/>
    <w:rsid w:val="007C7B3B"/>
    <w:rsid w:val="007D01B6"/>
    <w:rsid w:val="007D082D"/>
    <w:rsid w:val="007D0D5A"/>
    <w:rsid w:val="007D16AD"/>
    <w:rsid w:val="007D16F8"/>
    <w:rsid w:val="007D1DA7"/>
    <w:rsid w:val="007D207F"/>
    <w:rsid w:val="007D20FD"/>
    <w:rsid w:val="007D25E2"/>
    <w:rsid w:val="007D2C71"/>
    <w:rsid w:val="007D304A"/>
    <w:rsid w:val="007D3233"/>
    <w:rsid w:val="007D38B9"/>
    <w:rsid w:val="007D3F93"/>
    <w:rsid w:val="007D456E"/>
    <w:rsid w:val="007D486C"/>
    <w:rsid w:val="007D4D80"/>
    <w:rsid w:val="007D5789"/>
    <w:rsid w:val="007D5AB9"/>
    <w:rsid w:val="007D5E3B"/>
    <w:rsid w:val="007D5E5B"/>
    <w:rsid w:val="007D6690"/>
    <w:rsid w:val="007D7BDB"/>
    <w:rsid w:val="007E05E0"/>
    <w:rsid w:val="007E10DB"/>
    <w:rsid w:val="007E21ED"/>
    <w:rsid w:val="007E25D9"/>
    <w:rsid w:val="007E2A9F"/>
    <w:rsid w:val="007E33A9"/>
    <w:rsid w:val="007E34E4"/>
    <w:rsid w:val="007E3F39"/>
    <w:rsid w:val="007E41FC"/>
    <w:rsid w:val="007E482A"/>
    <w:rsid w:val="007E4A20"/>
    <w:rsid w:val="007E54CF"/>
    <w:rsid w:val="007E557A"/>
    <w:rsid w:val="007E5B78"/>
    <w:rsid w:val="007E6307"/>
    <w:rsid w:val="007E680A"/>
    <w:rsid w:val="007E6C2A"/>
    <w:rsid w:val="007E6DD2"/>
    <w:rsid w:val="007E716B"/>
    <w:rsid w:val="007F018A"/>
    <w:rsid w:val="007F0DD1"/>
    <w:rsid w:val="007F146A"/>
    <w:rsid w:val="007F388F"/>
    <w:rsid w:val="007F45EE"/>
    <w:rsid w:val="007F5031"/>
    <w:rsid w:val="007F523C"/>
    <w:rsid w:val="007F5442"/>
    <w:rsid w:val="007F61B7"/>
    <w:rsid w:val="007F6ADA"/>
    <w:rsid w:val="007F7300"/>
    <w:rsid w:val="008009D9"/>
    <w:rsid w:val="00800A1F"/>
    <w:rsid w:val="00801424"/>
    <w:rsid w:val="00801D59"/>
    <w:rsid w:val="008028E6"/>
    <w:rsid w:val="0080297B"/>
    <w:rsid w:val="00802AB3"/>
    <w:rsid w:val="00804900"/>
    <w:rsid w:val="00805113"/>
    <w:rsid w:val="00805789"/>
    <w:rsid w:val="00806360"/>
    <w:rsid w:val="0080641D"/>
    <w:rsid w:val="008066F8"/>
    <w:rsid w:val="008067B3"/>
    <w:rsid w:val="008070C8"/>
    <w:rsid w:val="00807524"/>
    <w:rsid w:val="00807B71"/>
    <w:rsid w:val="00810882"/>
    <w:rsid w:val="00810EDA"/>
    <w:rsid w:val="008114C3"/>
    <w:rsid w:val="008116A8"/>
    <w:rsid w:val="00811701"/>
    <w:rsid w:val="00811CAC"/>
    <w:rsid w:val="00812A6E"/>
    <w:rsid w:val="00813224"/>
    <w:rsid w:val="008137A2"/>
    <w:rsid w:val="00814F59"/>
    <w:rsid w:val="00815239"/>
    <w:rsid w:val="008157A3"/>
    <w:rsid w:val="00815841"/>
    <w:rsid w:val="00816929"/>
    <w:rsid w:val="00816D34"/>
    <w:rsid w:val="00817486"/>
    <w:rsid w:val="00817531"/>
    <w:rsid w:val="00817837"/>
    <w:rsid w:val="00817868"/>
    <w:rsid w:val="0082005B"/>
    <w:rsid w:val="00820886"/>
    <w:rsid w:val="00820925"/>
    <w:rsid w:val="008221CA"/>
    <w:rsid w:val="0082227F"/>
    <w:rsid w:val="0082266C"/>
    <w:rsid w:val="00822F8C"/>
    <w:rsid w:val="00823FA1"/>
    <w:rsid w:val="0082495D"/>
    <w:rsid w:val="00824FEB"/>
    <w:rsid w:val="00825B33"/>
    <w:rsid w:val="008266E4"/>
    <w:rsid w:val="00826969"/>
    <w:rsid w:val="00826CF6"/>
    <w:rsid w:val="00827A27"/>
    <w:rsid w:val="00827BDA"/>
    <w:rsid w:val="008304E4"/>
    <w:rsid w:val="008307A8"/>
    <w:rsid w:val="008315D3"/>
    <w:rsid w:val="0083228D"/>
    <w:rsid w:val="00832A5C"/>
    <w:rsid w:val="00833A36"/>
    <w:rsid w:val="00835434"/>
    <w:rsid w:val="00836582"/>
    <w:rsid w:val="00837AFD"/>
    <w:rsid w:val="00840896"/>
    <w:rsid w:val="00841258"/>
    <w:rsid w:val="008415B0"/>
    <w:rsid w:val="00842102"/>
    <w:rsid w:val="00842159"/>
    <w:rsid w:val="0084233C"/>
    <w:rsid w:val="00842A55"/>
    <w:rsid w:val="00842BB7"/>
    <w:rsid w:val="0084347C"/>
    <w:rsid w:val="00843E48"/>
    <w:rsid w:val="00844941"/>
    <w:rsid w:val="0084509E"/>
    <w:rsid w:val="00846206"/>
    <w:rsid w:val="00846B29"/>
    <w:rsid w:val="00846E58"/>
    <w:rsid w:val="0084726A"/>
    <w:rsid w:val="00847472"/>
    <w:rsid w:val="00847DC6"/>
    <w:rsid w:val="008502F6"/>
    <w:rsid w:val="00850D10"/>
    <w:rsid w:val="00851449"/>
    <w:rsid w:val="00852ED4"/>
    <w:rsid w:val="0085319B"/>
    <w:rsid w:val="008531AA"/>
    <w:rsid w:val="008535CA"/>
    <w:rsid w:val="0085374F"/>
    <w:rsid w:val="00853CC6"/>
    <w:rsid w:val="00854083"/>
    <w:rsid w:val="00854726"/>
    <w:rsid w:val="00854A3F"/>
    <w:rsid w:val="00854B6B"/>
    <w:rsid w:val="00855816"/>
    <w:rsid w:val="00856199"/>
    <w:rsid w:val="00856C52"/>
    <w:rsid w:val="00857287"/>
    <w:rsid w:val="00857AD6"/>
    <w:rsid w:val="00857F68"/>
    <w:rsid w:val="008601BE"/>
    <w:rsid w:val="008602CF"/>
    <w:rsid w:val="0086083E"/>
    <w:rsid w:val="00860AC7"/>
    <w:rsid w:val="0086270D"/>
    <w:rsid w:val="0086279A"/>
    <w:rsid w:val="00863006"/>
    <w:rsid w:val="008634A9"/>
    <w:rsid w:val="00863D09"/>
    <w:rsid w:val="00864166"/>
    <w:rsid w:val="008644EA"/>
    <w:rsid w:val="00864B7C"/>
    <w:rsid w:val="00865CCE"/>
    <w:rsid w:val="00866134"/>
    <w:rsid w:val="00866DF2"/>
    <w:rsid w:val="00870082"/>
    <w:rsid w:val="00870651"/>
    <w:rsid w:val="00870C8D"/>
    <w:rsid w:val="00871661"/>
    <w:rsid w:val="00871C54"/>
    <w:rsid w:val="00872CAC"/>
    <w:rsid w:val="00872DDC"/>
    <w:rsid w:val="00872EA0"/>
    <w:rsid w:val="00873445"/>
    <w:rsid w:val="008739E5"/>
    <w:rsid w:val="00873A49"/>
    <w:rsid w:val="00874076"/>
    <w:rsid w:val="008748DD"/>
    <w:rsid w:val="00874D04"/>
    <w:rsid w:val="00875011"/>
    <w:rsid w:val="00875374"/>
    <w:rsid w:val="0087653F"/>
    <w:rsid w:val="00876BB7"/>
    <w:rsid w:val="00876EF3"/>
    <w:rsid w:val="0087749B"/>
    <w:rsid w:val="0088092E"/>
    <w:rsid w:val="00880EDE"/>
    <w:rsid w:val="0088165D"/>
    <w:rsid w:val="0088189D"/>
    <w:rsid w:val="00881C3E"/>
    <w:rsid w:val="00882F47"/>
    <w:rsid w:val="00883F6B"/>
    <w:rsid w:val="00885715"/>
    <w:rsid w:val="00885BF0"/>
    <w:rsid w:val="008860A3"/>
    <w:rsid w:val="00886331"/>
    <w:rsid w:val="008875AD"/>
    <w:rsid w:val="00887A3C"/>
    <w:rsid w:val="008904B5"/>
    <w:rsid w:val="0089075C"/>
    <w:rsid w:val="00890D15"/>
    <w:rsid w:val="00891DBD"/>
    <w:rsid w:val="0089283C"/>
    <w:rsid w:val="00892F53"/>
    <w:rsid w:val="0089321E"/>
    <w:rsid w:val="0089360A"/>
    <w:rsid w:val="00893DD9"/>
    <w:rsid w:val="00893EB0"/>
    <w:rsid w:val="00894068"/>
    <w:rsid w:val="00894872"/>
    <w:rsid w:val="00895275"/>
    <w:rsid w:val="0089555F"/>
    <w:rsid w:val="008966A0"/>
    <w:rsid w:val="00896AD6"/>
    <w:rsid w:val="00896DA1"/>
    <w:rsid w:val="008A0933"/>
    <w:rsid w:val="008A0DEA"/>
    <w:rsid w:val="008A1602"/>
    <w:rsid w:val="008A167A"/>
    <w:rsid w:val="008A1E27"/>
    <w:rsid w:val="008A289E"/>
    <w:rsid w:val="008A2E61"/>
    <w:rsid w:val="008A2ECC"/>
    <w:rsid w:val="008A31F7"/>
    <w:rsid w:val="008A3E9A"/>
    <w:rsid w:val="008A409C"/>
    <w:rsid w:val="008A4733"/>
    <w:rsid w:val="008A4B43"/>
    <w:rsid w:val="008A520F"/>
    <w:rsid w:val="008A53A7"/>
    <w:rsid w:val="008A53EA"/>
    <w:rsid w:val="008A59C0"/>
    <w:rsid w:val="008A60E2"/>
    <w:rsid w:val="008A67DD"/>
    <w:rsid w:val="008A69C4"/>
    <w:rsid w:val="008A69D2"/>
    <w:rsid w:val="008A72AC"/>
    <w:rsid w:val="008A78D1"/>
    <w:rsid w:val="008B0ED9"/>
    <w:rsid w:val="008B21E0"/>
    <w:rsid w:val="008B2281"/>
    <w:rsid w:val="008B276D"/>
    <w:rsid w:val="008B3324"/>
    <w:rsid w:val="008B517F"/>
    <w:rsid w:val="008B52E1"/>
    <w:rsid w:val="008B5DF5"/>
    <w:rsid w:val="008B62CB"/>
    <w:rsid w:val="008B6EEE"/>
    <w:rsid w:val="008B7542"/>
    <w:rsid w:val="008B7E13"/>
    <w:rsid w:val="008C050E"/>
    <w:rsid w:val="008C069B"/>
    <w:rsid w:val="008C1022"/>
    <w:rsid w:val="008C18B1"/>
    <w:rsid w:val="008C1F85"/>
    <w:rsid w:val="008C20E5"/>
    <w:rsid w:val="008C29A6"/>
    <w:rsid w:val="008C3E9A"/>
    <w:rsid w:val="008C47FB"/>
    <w:rsid w:val="008C5908"/>
    <w:rsid w:val="008C635C"/>
    <w:rsid w:val="008C646E"/>
    <w:rsid w:val="008C6E06"/>
    <w:rsid w:val="008C72B5"/>
    <w:rsid w:val="008C7975"/>
    <w:rsid w:val="008C7B32"/>
    <w:rsid w:val="008D0847"/>
    <w:rsid w:val="008D1697"/>
    <w:rsid w:val="008D1797"/>
    <w:rsid w:val="008D25AE"/>
    <w:rsid w:val="008D3B9D"/>
    <w:rsid w:val="008D41F6"/>
    <w:rsid w:val="008D4421"/>
    <w:rsid w:val="008D4D6E"/>
    <w:rsid w:val="008D5191"/>
    <w:rsid w:val="008D5AF5"/>
    <w:rsid w:val="008D6212"/>
    <w:rsid w:val="008D6514"/>
    <w:rsid w:val="008D7210"/>
    <w:rsid w:val="008D743F"/>
    <w:rsid w:val="008D75C9"/>
    <w:rsid w:val="008D765B"/>
    <w:rsid w:val="008D7D92"/>
    <w:rsid w:val="008E0597"/>
    <w:rsid w:val="008E06E7"/>
    <w:rsid w:val="008E14FF"/>
    <w:rsid w:val="008E167E"/>
    <w:rsid w:val="008E1983"/>
    <w:rsid w:val="008E2EF6"/>
    <w:rsid w:val="008E3844"/>
    <w:rsid w:val="008E415A"/>
    <w:rsid w:val="008E4C64"/>
    <w:rsid w:val="008E5426"/>
    <w:rsid w:val="008E580D"/>
    <w:rsid w:val="008E5983"/>
    <w:rsid w:val="008E679E"/>
    <w:rsid w:val="008E6EBB"/>
    <w:rsid w:val="008E767A"/>
    <w:rsid w:val="008E7777"/>
    <w:rsid w:val="008E7CB0"/>
    <w:rsid w:val="008E7CD5"/>
    <w:rsid w:val="008F04DE"/>
    <w:rsid w:val="008F0C61"/>
    <w:rsid w:val="008F0C76"/>
    <w:rsid w:val="008F106A"/>
    <w:rsid w:val="008F2307"/>
    <w:rsid w:val="008F268B"/>
    <w:rsid w:val="008F2D5C"/>
    <w:rsid w:val="008F34EA"/>
    <w:rsid w:val="008F3623"/>
    <w:rsid w:val="008F3A4B"/>
    <w:rsid w:val="008F42BB"/>
    <w:rsid w:val="008F5D99"/>
    <w:rsid w:val="008F61E9"/>
    <w:rsid w:val="008F727C"/>
    <w:rsid w:val="008F753A"/>
    <w:rsid w:val="008F75D2"/>
    <w:rsid w:val="00901797"/>
    <w:rsid w:val="00901B65"/>
    <w:rsid w:val="00901E8E"/>
    <w:rsid w:val="009023BA"/>
    <w:rsid w:val="009037BD"/>
    <w:rsid w:val="00906A95"/>
    <w:rsid w:val="00906B4B"/>
    <w:rsid w:val="00906BDA"/>
    <w:rsid w:val="00906BE3"/>
    <w:rsid w:val="00907374"/>
    <w:rsid w:val="0090759D"/>
    <w:rsid w:val="009108E3"/>
    <w:rsid w:val="00911681"/>
    <w:rsid w:val="009117B4"/>
    <w:rsid w:val="00912194"/>
    <w:rsid w:val="009136E0"/>
    <w:rsid w:val="00913929"/>
    <w:rsid w:val="00914718"/>
    <w:rsid w:val="00914AC1"/>
    <w:rsid w:val="00914D69"/>
    <w:rsid w:val="00917BE7"/>
    <w:rsid w:val="00917C6B"/>
    <w:rsid w:val="009214F0"/>
    <w:rsid w:val="009220E5"/>
    <w:rsid w:val="00922496"/>
    <w:rsid w:val="009227DC"/>
    <w:rsid w:val="00923168"/>
    <w:rsid w:val="00923222"/>
    <w:rsid w:val="00923943"/>
    <w:rsid w:val="00923C34"/>
    <w:rsid w:val="00923E47"/>
    <w:rsid w:val="0092610F"/>
    <w:rsid w:val="00926A20"/>
    <w:rsid w:val="0092725B"/>
    <w:rsid w:val="009319B2"/>
    <w:rsid w:val="00931E74"/>
    <w:rsid w:val="00932B04"/>
    <w:rsid w:val="00932DF6"/>
    <w:rsid w:val="00932E8E"/>
    <w:rsid w:val="00932F71"/>
    <w:rsid w:val="0093333E"/>
    <w:rsid w:val="00933849"/>
    <w:rsid w:val="00934BD7"/>
    <w:rsid w:val="009408C2"/>
    <w:rsid w:val="00940AFE"/>
    <w:rsid w:val="0094123F"/>
    <w:rsid w:val="00941BD1"/>
    <w:rsid w:val="0094492A"/>
    <w:rsid w:val="009456CB"/>
    <w:rsid w:val="00945A8D"/>
    <w:rsid w:val="00947568"/>
    <w:rsid w:val="009475A1"/>
    <w:rsid w:val="00947E2A"/>
    <w:rsid w:val="009501B2"/>
    <w:rsid w:val="009505E1"/>
    <w:rsid w:val="00950C78"/>
    <w:rsid w:val="00951574"/>
    <w:rsid w:val="0095178F"/>
    <w:rsid w:val="00952396"/>
    <w:rsid w:val="00952AB9"/>
    <w:rsid w:val="009534D2"/>
    <w:rsid w:val="00953948"/>
    <w:rsid w:val="00954725"/>
    <w:rsid w:val="00954C8E"/>
    <w:rsid w:val="009550F3"/>
    <w:rsid w:val="00956C8F"/>
    <w:rsid w:val="00960288"/>
    <w:rsid w:val="00960827"/>
    <w:rsid w:val="00961793"/>
    <w:rsid w:val="00961957"/>
    <w:rsid w:val="009619FB"/>
    <w:rsid w:val="00961C42"/>
    <w:rsid w:val="00961CAA"/>
    <w:rsid w:val="00961DDA"/>
    <w:rsid w:val="009624FD"/>
    <w:rsid w:val="0096268C"/>
    <w:rsid w:val="00965FF2"/>
    <w:rsid w:val="00966A8D"/>
    <w:rsid w:val="00967058"/>
    <w:rsid w:val="009671D3"/>
    <w:rsid w:val="00970A95"/>
    <w:rsid w:val="00970C0F"/>
    <w:rsid w:val="009716FD"/>
    <w:rsid w:val="009717DE"/>
    <w:rsid w:val="00973335"/>
    <w:rsid w:val="0097433F"/>
    <w:rsid w:val="00975011"/>
    <w:rsid w:val="009750CC"/>
    <w:rsid w:val="00976150"/>
    <w:rsid w:val="009763C9"/>
    <w:rsid w:val="00977A93"/>
    <w:rsid w:val="009805E1"/>
    <w:rsid w:val="009809E2"/>
    <w:rsid w:val="00980A87"/>
    <w:rsid w:val="00980E94"/>
    <w:rsid w:val="0098111B"/>
    <w:rsid w:val="0098124D"/>
    <w:rsid w:val="0098234F"/>
    <w:rsid w:val="00982521"/>
    <w:rsid w:val="0098434F"/>
    <w:rsid w:val="00984551"/>
    <w:rsid w:val="009845BA"/>
    <w:rsid w:val="00984605"/>
    <w:rsid w:val="009847F6"/>
    <w:rsid w:val="00984F47"/>
    <w:rsid w:val="0098508D"/>
    <w:rsid w:val="00985A58"/>
    <w:rsid w:val="00985D9A"/>
    <w:rsid w:val="0098689B"/>
    <w:rsid w:val="0098711E"/>
    <w:rsid w:val="00987B75"/>
    <w:rsid w:val="0099043B"/>
    <w:rsid w:val="00990CDD"/>
    <w:rsid w:val="0099121E"/>
    <w:rsid w:val="009922CC"/>
    <w:rsid w:val="00992332"/>
    <w:rsid w:val="00992408"/>
    <w:rsid w:val="00992949"/>
    <w:rsid w:val="00992BC1"/>
    <w:rsid w:val="00992CB3"/>
    <w:rsid w:val="009962C8"/>
    <w:rsid w:val="0099671B"/>
    <w:rsid w:val="00996AD2"/>
    <w:rsid w:val="00996F9F"/>
    <w:rsid w:val="00997599"/>
    <w:rsid w:val="00997C7A"/>
    <w:rsid w:val="00997D01"/>
    <w:rsid w:val="009A0930"/>
    <w:rsid w:val="009A15E3"/>
    <w:rsid w:val="009A1846"/>
    <w:rsid w:val="009A19FD"/>
    <w:rsid w:val="009A2437"/>
    <w:rsid w:val="009A3091"/>
    <w:rsid w:val="009A3491"/>
    <w:rsid w:val="009A3887"/>
    <w:rsid w:val="009A3CA3"/>
    <w:rsid w:val="009A4884"/>
    <w:rsid w:val="009A4B2E"/>
    <w:rsid w:val="009A4EFF"/>
    <w:rsid w:val="009A5881"/>
    <w:rsid w:val="009A5C6D"/>
    <w:rsid w:val="009A6377"/>
    <w:rsid w:val="009A6493"/>
    <w:rsid w:val="009A6763"/>
    <w:rsid w:val="009A6AE6"/>
    <w:rsid w:val="009A7853"/>
    <w:rsid w:val="009A7855"/>
    <w:rsid w:val="009A791D"/>
    <w:rsid w:val="009A7AB9"/>
    <w:rsid w:val="009B02DC"/>
    <w:rsid w:val="009B03E2"/>
    <w:rsid w:val="009B0D2B"/>
    <w:rsid w:val="009B0F6B"/>
    <w:rsid w:val="009B152A"/>
    <w:rsid w:val="009B206C"/>
    <w:rsid w:val="009B2901"/>
    <w:rsid w:val="009B2A1A"/>
    <w:rsid w:val="009B2A79"/>
    <w:rsid w:val="009B2B72"/>
    <w:rsid w:val="009B33C3"/>
    <w:rsid w:val="009B35DF"/>
    <w:rsid w:val="009B580F"/>
    <w:rsid w:val="009B5A7D"/>
    <w:rsid w:val="009B5D2D"/>
    <w:rsid w:val="009B6348"/>
    <w:rsid w:val="009B6AD2"/>
    <w:rsid w:val="009C17B3"/>
    <w:rsid w:val="009C2954"/>
    <w:rsid w:val="009C30AA"/>
    <w:rsid w:val="009C3149"/>
    <w:rsid w:val="009C376C"/>
    <w:rsid w:val="009C3F98"/>
    <w:rsid w:val="009C40B8"/>
    <w:rsid w:val="009C4FAD"/>
    <w:rsid w:val="009C7465"/>
    <w:rsid w:val="009C76FE"/>
    <w:rsid w:val="009D072D"/>
    <w:rsid w:val="009D089C"/>
    <w:rsid w:val="009D0C46"/>
    <w:rsid w:val="009D13EE"/>
    <w:rsid w:val="009D356C"/>
    <w:rsid w:val="009D3F93"/>
    <w:rsid w:val="009D4041"/>
    <w:rsid w:val="009D49D7"/>
    <w:rsid w:val="009D54F5"/>
    <w:rsid w:val="009D5543"/>
    <w:rsid w:val="009D66AC"/>
    <w:rsid w:val="009D728D"/>
    <w:rsid w:val="009E1539"/>
    <w:rsid w:val="009E194B"/>
    <w:rsid w:val="009E1D20"/>
    <w:rsid w:val="009E2940"/>
    <w:rsid w:val="009E3CD1"/>
    <w:rsid w:val="009E4A45"/>
    <w:rsid w:val="009E5685"/>
    <w:rsid w:val="009E660C"/>
    <w:rsid w:val="009E6DD0"/>
    <w:rsid w:val="009E6F9F"/>
    <w:rsid w:val="009E77CE"/>
    <w:rsid w:val="009F0313"/>
    <w:rsid w:val="009F058E"/>
    <w:rsid w:val="009F05C4"/>
    <w:rsid w:val="009F1BDF"/>
    <w:rsid w:val="009F202F"/>
    <w:rsid w:val="009F2E14"/>
    <w:rsid w:val="009F360F"/>
    <w:rsid w:val="009F3D84"/>
    <w:rsid w:val="009F3ED6"/>
    <w:rsid w:val="009F3FA0"/>
    <w:rsid w:val="009F424E"/>
    <w:rsid w:val="009F4863"/>
    <w:rsid w:val="009F4A0E"/>
    <w:rsid w:val="009F539C"/>
    <w:rsid w:val="009F53C9"/>
    <w:rsid w:val="009F59BB"/>
    <w:rsid w:val="009F64D3"/>
    <w:rsid w:val="009F6708"/>
    <w:rsid w:val="009F6E71"/>
    <w:rsid w:val="00A003E1"/>
    <w:rsid w:val="00A00A8A"/>
    <w:rsid w:val="00A010BE"/>
    <w:rsid w:val="00A01199"/>
    <w:rsid w:val="00A0192D"/>
    <w:rsid w:val="00A01B9E"/>
    <w:rsid w:val="00A01FC5"/>
    <w:rsid w:val="00A03065"/>
    <w:rsid w:val="00A04D6C"/>
    <w:rsid w:val="00A050CA"/>
    <w:rsid w:val="00A0622C"/>
    <w:rsid w:val="00A06944"/>
    <w:rsid w:val="00A06965"/>
    <w:rsid w:val="00A07AB2"/>
    <w:rsid w:val="00A106D5"/>
    <w:rsid w:val="00A10E0B"/>
    <w:rsid w:val="00A11074"/>
    <w:rsid w:val="00A114CE"/>
    <w:rsid w:val="00A11A8B"/>
    <w:rsid w:val="00A1282C"/>
    <w:rsid w:val="00A13051"/>
    <w:rsid w:val="00A1390B"/>
    <w:rsid w:val="00A13A3B"/>
    <w:rsid w:val="00A146E1"/>
    <w:rsid w:val="00A14709"/>
    <w:rsid w:val="00A15618"/>
    <w:rsid w:val="00A158EF"/>
    <w:rsid w:val="00A15D79"/>
    <w:rsid w:val="00A17325"/>
    <w:rsid w:val="00A1761C"/>
    <w:rsid w:val="00A17817"/>
    <w:rsid w:val="00A1790D"/>
    <w:rsid w:val="00A20670"/>
    <w:rsid w:val="00A20794"/>
    <w:rsid w:val="00A20A01"/>
    <w:rsid w:val="00A20F7F"/>
    <w:rsid w:val="00A21DCC"/>
    <w:rsid w:val="00A22CB3"/>
    <w:rsid w:val="00A22EE7"/>
    <w:rsid w:val="00A23168"/>
    <w:rsid w:val="00A233FE"/>
    <w:rsid w:val="00A23E61"/>
    <w:rsid w:val="00A24363"/>
    <w:rsid w:val="00A2473B"/>
    <w:rsid w:val="00A25B9E"/>
    <w:rsid w:val="00A269F8"/>
    <w:rsid w:val="00A27721"/>
    <w:rsid w:val="00A279E6"/>
    <w:rsid w:val="00A30143"/>
    <w:rsid w:val="00A303A9"/>
    <w:rsid w:val="00A30E51"/>
    <w:rsid w:val="00A31451"/>
    <w:rsid w:val="00A31555"/>
    <w:rsid w:val="00A31D91"/>
    <w:rsid w:val="00A32452"/>
    <w:rsid w:val="00A32858"/>
    <w:rsid w:val="00A32E0A"/>
    <w:rsid w:val="00A3331A"/>
    <w:rsid w:val="00A33F03"/>
    <w:rsid w:val="00A3509D"/>
    <w:rsid w:val="00A364AE"/>
    <w:rsid w:val="00A3694D"/>
    <w:rsid w:val="00A36A5B"/>
    <w:rsid w:val="00A37534"/>
    <w:rsid w:val="00A40517"/>
    <w:rsid w:val="00A4094D"/>
    <w:rsid w:val="00A41631"/>
    <w:rsid w:val="00A42068"/>
    <w:rsid w:val="00A42784"/>
    <w:rsid w:val="00A44AB9"/>
    <w:rsid w:val="00A45280"/>
    <w:rsid w:val="00A45B4E"/>
    <w:rsid w:val="00A45DC9"/>
    <w:rsid w:val="00A45E62"/>
    <w:rsid w:val="00A47B08"/>
    <w:rsid w:val="00A47C8D"/>
    <w:rsid w:val="00A500DC"/>
    <w:rsid w:val="00A50422"/>
    <w:rsid w:val="00A505EF"/>
    <w:rsid w:val="00A508B3"/>
    <w:rsid w:val="00A51599"/>
    <w:rsid w:val="00A5221A"/>
    <w:rsid w:val="00A52A87"/>
    <w:rsid w:val="00A54002"/>
    <w:rsid w:val="00A54CE0"/>
    <w:rsid w:val="00A563D1"/>
    <w:rsid w:val="00A56EAC"/>
    <w:rsid w:val="00A57B3E"/>
    <w:rsid w:val="00A60D26"/>
    <w:rsid w:val="00A610D4"/>
    <w:rsid w:val="00A610ED"/>
    <w:rsid w:val="00A62351"/>
    <w:rsid w:val="00A63B87"/>
    <w:rsid w:val="00A643B6"/>
    <w:rsid w:val="00A6484F"/>
    <w:rsid w:val="00A662E7"/>
    <w:rsid w:val="00A664D6"/>
    <w:rsid w:val="00A6660E"/>
    <w:rsid w:val="00A66AE3"/>
    <w:rsid w:val="00A671D4"/>
    <w:rsid w:val="00A67BFE"/>
    <w:rsid w:val="00A67D51"/>
    <w:rsid w:val="00A7113C"/>
    <w:rsid w:val="00A71E20"/>
    <w:rsid w:val="00A7200D"/>
    <w:rsid w:val="00A72207"/>
    <w:rsid w:val="00A73729"/>
    <w:rsid w:val="00A7398E"/>
    <w:rsid w:val="00A73DFA"/>
    <w:rsid w:val="00A74CFD"/>
    <w:rsid w:val="00A74D82"/>
    <w:rsid w:val="00A75446"/>
    <w:rsid w:val="00A76F4A"/>
    <w:rsid w:val="00A771CD"/>
    <w:rsid w:val="00A774AC"/>
    <w:rsid w:val="00A77ED4"/>
    <w:rsid w:val="00A8059D"/>
    <w:rsid w:val="00A80B1E"/>
    <w:rsid w:val="00A80CBB"/>
    <w:rsid w:val="00A80E4F"/>
    <w:rsid w:val="00A80F04"/>
    <w:rsid w:val="00A81DA5"/>
    <w:rsid w:val="00A828D7"/>
    <w:rsid w:val="00A83379"/>
    <w:rsid w:val="00A838C9"/>
    <w:rsid w:val="00A8543C"/>
    <w:rsid w:val="00A85807"/>
    <w:rsid w:val="00A85811"/>
    <w:rsid w:val="00A85EC7"/>
    <w:rsid w:val="00A860F8"/>
    <w:rsid w:val="00A86E7F"/>
    <w:rsid w:val="00A871FF"/>
    <w:rsid w:val="00A873FB"/>
    <w:rsid w:val="00A875E6"/>
    <w:rsid w:val="00A90549"/>
    <w:rsid w:val="00A9163C"/>
    <w:rsid w:val="00A92336"/>
    <w:rsid w:val="00A931FC"/>
    <w:rsid w:val="00A93C1B"/>
    <w:rsid w:val="00A9473E"/>
    <w:rsid w:val="00A94D50"/>
    <w:rsid w:val="00A94F2B"/>
    <w:rsid w:val="00A9529C"/>
    <w:rsid w:val="00A9667C"/>
    <w:rsid w:val="00A96B9A"/>
    <w:rsid w:val="00AA0ADC"/>
    <w:rsid w:val="00AA16DE"/>
    <w:rsid w:val="00AA20FF"/>
    <w:rsid w:val="00AA4424"/>
    <w:rsid w:val="00AA4425"/>
    <w:rsid w:val="00AA45EE"/>
    <w:rsid w:val="00AA4862"/>
    <w:rsid w:val="00AA4C87"/>
    <w:rsid w:val="00AA5073"/>
    <w:rsid w:val="00AA53C9"/>
    <w:rsid w:val="00AA5BEB"/>
    <w:rsid w:val="00AA5E8A"/>
    <w:rsid w:val="00AA67F8"/>
    <w:rsid w:val="00AA6B6C"/>
    <w:rsid w:val="00AA6C33"/>
    <w:rsid w:val="00AA70BC"/>
    <w:rsid w:val="00AA741E"/>
    <w:rsid w:val="00AB000C"/>
    <w:rsid w:val="00AB0FEA"/>
    <w:rsid w:val="00AB1013"/>
    <w:rsid w:val="00AB176B"/>
    <w:rsid w:val="00AB1795"/>
    <w:rsid w:val="00AB18F5"/>
    <w:rsid w:val="00AB3602"/>
    <w:rsid w:val="00AB45B5"/>
    <w:rsid w:val="00AB5000"/>
    <w:rsid w:val="00AB50E5"/>
    <w:rsid w:val="00AB5F9F"/>
    <w:rsid w:val="00AB6C59"/>
    <w:rsid w:val="00AB75B5"/>
    <w:rsid w:val="00AB76DF"/>
    <w:rsid w:val="00AB781B"/>
    <w:rsid w:val="00AB7C90"/>
    <w:rsid w:val="00AC011C"/>
    <w:rsid w:val="00AC0B3E"/>
    <w:rsid w:val="00AC0B6A"/>
    <w:rsid w:val="00AC1F55"/>
    <w:rsid w:val="00AC29BD"/>
    <w:rsid w:val="00AC4320"/>
    <w:rsid w:val="00AC4349"/>
    <w:rsid w:val="00AC511C"/>
    <w:rsid w:val="00AC5990"/>
    <w:rsid w:val="00AC69DB"/>
    <w:rsid w:val="00AC6DAE"/>
    <w:rsid w:val="00AC7CE1"/>
    <w:rsid w:val="00AD0012"/>
    <w:rsid w:val="00AD0279"/>
    <w:rsid w:val="00AD0488"/>
    <w:rsid w:val="00AD3052"/>
    <w:rsid w:val="00AD320E"/>
    <w:rsid w:val="00AD3BAC"/>
    <w:rsid w:val="00AD47EA"/>
    <w:rsid w:val="00AD5357"/>
    <w:rsid w:val="00AD5A3D"/>
    <w:rsid w:val="00AD5C26"/>
    <w:rsid w:val="00AD5C60"/>
    <w:rsid w:val="00AD6B36"/>
    <w:rsid w:val="00AD7D1E"/>
    <w:rsid w:val="00AE04D3"/>
    <w:rsid w:val="00AE06B8"/>
    <w:rsid w:val="00AE0EDA"/>
    <w:rsid w:val="00AE0F1D"/>
    <w:rsid w:val="00AE13DF"/>
    <w:rsid w:val="00AE14DA"/>
    <w:rsid w:val="00AE1DC5"/>
    <w:rsid w:val="00AE22C8"/>
    <w:rsid w:val="00AE537E"/>
    <w:rsid w:val="00AE5840"/>
    <w:rsid w:val="00AE5EE0"/>
    <w:rsid w:val="00AE5FE8"/>
    <w:rsid w:val="00AF23A1"/>
    <w:rsid w:val="00AF262F"/>
    <w:rsid w:val="00AF27B1"/>
    <w:rsid w:val="00AF28AE"/>
    <w:rsid w:val="00AF352D"/>
    <w:rsid w:val="00AF3E26"/>
    <w:rsid w:val="00AF413A"/>
    <w:rsid w:val="00AF548B"/>
    <w:rsid w:val="00AF58BB"/>
    <w:rsid w:val="00AF58CE"/>
    <w:rsid w:val="00AF7413"/>
    <w:rsid w:val="00AF792D"/>
    <w:rsid w:val="00AF7B1F"/>
    <w:rsid w:val="00AF7D08"/>
    <w:rsid w:val="00B015A7"/>
    <w:rsid w:val="00B01E3D"/>
    <w:rsid w:val="00B02EE7"/>
    <w:rsid w:val="00B03563"/>
    <w:rsid w:val="00B0455F"/>
    <w:rsid w:val="00B0520D"/>
    <w:rsid w:val="00B057D4"/>
    <w:rsid w:val="00B06799"/>
    <w:rsid w:val="00B06BC2"/>
    <w:rsid w:val="00B06CE5"/>
    <w:rsid w:val="00B0727A"/>
    <w:rsid w:val="00B102AB"/>
    <w:rsid w:val="00B11463"/>
    <w:rsid w:val="00B11DD7"/>
    <w:rsid w:val="00B12A69"/>
    <w:rsid w:val="00B13258"/>
    <w:rsid w:val="00B14267"/>
    <w:rsid w:val="00B14CEE"/>
    <w:rsid w:val="00B15CCB"/>
    <w:rsid w:val="00B15E00"/>
    <w:rsid w:val="00B164AC"/>
    <w:rsid w:val="00B1730E"/>
    <w:rsid w:val="00B176AB"/>
    <w:rsid w:val="00B20934"/>
    <w:rsid w:val="00B20E58"/>
    <w:rsid w:val="00B21630"/>
    <w:rsid w:val="00B22490"/>
    <w:rsid w:val="00B22862"/>
    <w:rsid w:val="00B22D62"/>
    <w:rsid w:val="00B234DB"/>
    <w:rsid w:val="00B24220"/>
    <w:rsid w:val="00B243DE"/>
    <w:rsid w:val="00B244C9"/>
    <w:rsid w:val="00B245AB"/>
    <w:rsid w:val="00B264CE"/>
    <w:rsid w:val="00B30510"/>
    <w:rsid w:val="00B30C0F"/>
    <w:rsid w:val="00B31AB2"/>
    <w:rsid w:val="00B31CDD"/>
    <w:rsid w:val="00B31D99"/>
    <w:rsid w:val="00B320BE"/>
    <w:rsid w:val="00B322CF"/>
    <w:rsid w:val="00B32707"/>
    <w:rsid w:val="00B328A5"/>
    <w:rsid w:val="00B346BA"/>
    <w:rsid w:val="00B349AF"/>
    <w:rsid w:val="00B34D8A"/>
    <w:rsid w:val="00B35171"/>
    <w:rsid w:val="00B35FAE"/>
    <w:rsid w:val="00B3650B"/>
    <w:rsid w:val="00B36921"/>
    <w:rsid w:val="00B36E62"/>
    <w:rsid w:val="00B402C2"/>
    <w:rsid w:val="00B40422"/>
    <w:rsid w:val="00B4079D"/>
    <w:rsid w:val="00B41D02"/>
    <w:rsid w:val="00B42A50"/>
    <w:rsid w:val="00B432FE"/>
    <w:rsid w:val="00B449CC"/>
    <w:rsid w:val="00B44B95"/>
    <w:rsid w:val="00B44FCF"/>
    <w:rsid w:val="00B45465"/>
    <w:rsid w:val="00B456C0"/>
    <w:rsid w:val="00B4711D"/>
    <w:rsid w:val="00B50B4E"/>
    <w:rsid w:val="00B50EC3"/>
    <w:rsid w:val="00B50F5A"/>
    <w:rsid w:val="00B51374"/>
    <w:rsid w:val="00B513A4"/>
    <w:rsid w:val="00B513A5"/>
    <w:rsid w:val="00B524BF"/>
    <w:rsid w:val="00B52B8C"/>
    <w:rsid w:val="00B52B97"/>
    <w:rsid w:val="00B54CC9"/>
    <w:rsid w:val="00B55BA0"/>
    <w:rsid w:val="00B570CF"/>
    <w:rsid w:val="00B57E0E"/>
    <w:rsid w:val="00B613CE"/>
    <w:rsid w:val="00B6237E"/>
    <w:rsid w:val="00B6286B"/>
    <w:rsid w:val="00B631C1"/>
    <w:rsid w:val="00B64340"/>
    <w:rsid w:val="00B64B12"/>
    <w:rsid w:val="00B6673D"/>
    <w:rsid w:val="00B67924"/>
    <w:rsid w:val="00B67F89"/>
    <w:rsid w:val="00B70C9B"/>
    <w:rsid w:val="00B70C9D"/>
    <w:rsid w:val="00B70E9D"/>
    <w:rsid w:val="00B71097"/>
    <w:rsid w:val="00B71172"/>
    <w:rsid w:val="00B71612"/>
    <w:rsid w:val="00B71C37"/>
    <w:rsid w:val="00B71C4C"/>
    <w:rsid w:val="00B72994"/>
    <w:rsid w:val="00B73E6F"/>
    <w:rsid w:val="00B744C2"/>
    <w:rsid w:val="00B7475D"/>
    <w:rsid w:val="00B74AA2"/>
    <w:rsid w:val="00B757DE"/>
    <w:rsid w:val="00B7691B"/>
    <w:rsid w:val="00B76EE1"/>
    <w:rsid w:val="00B76F83"/>
    <w:rsid w:val="00B7762D"/>
    <w:rsid w:val="00B77DF4"/>
    <w:rsid w:val="00B80F73"/>
    <w:rsid w:val="00B81159"/>
    <w:rsid w:val="00B81537"/>
    <w:rsid w:val="00B81DED"/>
    <w:rsid w:val="00B82276"/>
    <w:rsid w:val="00B82B5F"/>
    <w:rsid w:val="00B83214"/>
    <w:rsid w:val="00B83263"/>
    <w:rsid w:val="00B83BB8"/>
    <w:rsid w:val="00B8441B"/>
    <w:rsid w:val="00B847B9"/>
    <w:rsid w:val="00B84D17"/>
    <w:rsid w:val="00B8505F"/>
    <w:rsid w:val="00B85AFE"/>
    <w:rsid w:val="00B86227"/>
    <w:rsid w:val="00B86324"/>
    <w:rsid w:val="00B86E28"/>
    <w:rsid w:val="00B8778C"/>
    <w:rsid w:val="00B9050E"/>
    <w:rsid w:val="00B9150A"/>
    <w:rsid w:val="00B91B83"/>
    <w:rsid w:val="00B91F6F"/>
    <w:rsid w:val="00B91FA3"/>
    <w:rsid w:val="00B920BB"/>
    <w:rsid w:val="00B92BBC"/>
    <w:rsid w:val="00B92BE1"/>
    <w:rsid w:val="00B93145"/>
    <w:rsid w:val="00B93A72"/>
    <w:rsid w:val="00B940F4"/>
    <w:rsid w:val="00B9460D"/>
    <w:rsid w:val="00B95364"/>
    <w:rsid w:val="00B95458"/>
    <w:rsid w:val="00B95DED"/>
    <w:rsid w:val="00B9627E"/>
    <w:rsid w:val="00B96BDD"/>
    <w:rsid w:val="00B96C84"/>
    <w:rsid w:val="00B96CDA"/>
    <w:rsid w:val="00B96D00"/>
    <w:rsid w:val="00B97631"/>
    <w:rsid w:val="00B97D87"/>
    <w:rsid w:val="00BA0C49"/>
    <w:rsid w:val="00BA221C"/>
    <w:rsid w:val="00BA23E9"/>
    <w:rsid w:val="00BA278C"/>
    <w:rsid w:val="00BA3CC7"/>
    <w:rsid w:val="00BA4264"/>
    <w:rsid w:val="00BA4A20"/>
    <w:rsid w:val="00BA4A69"/>
    <w:rsid w:val="00BA5649"/>
    <w:rsid w:val="00BA6702"/>
    <w:rsid w:val="00BA6AB6"/>
    <w:rsid w:val="00BA719A"/>
    <w:rsid w:val="00BA74DF"/>
    <w:rsid w:val="00BA780E"/>
    <w:rsid w:val="00BA7E68"/>
    <w:rsid w:val="00BB0ACB"/>
    <w:rsid w:val="00BB0B0A"/>
    <w:rsid w:val="00BB0E81"/>
    <w:rsid w:val="00BB11B6"/>
    <w:rsid w:val="00BB27CB"/>
    <w:rsid w:val="00BB2EF0"/>
    <w:rsid w:val="00BB3DA9"/>
    <w:rsid w:val="00BB45C9"/>
    <w:rsid w:val="00BB47BE"/>
    <w:rsid w:val="00BB4AB6"/>
    <w:rsid w:val="00BB4DDD"/>
    <w:rsid w:val="00BB54B2"/>
    <w:rsid w:val="00BB645C"/>
    <w:rsid w:val="00BC06CB"/>
    <w:rsid w:val="00BC1202"/>
    <w:rsid w:val="00BC1559"/>
    <w:rsid w:val="00BC16BD"/>
    <w:rsid w:val="00BC234B"/>
    <w:rsid w:val="00BC25B3"/>
    <w:rsid w:val="00BC2750"/>
    <w:rsid w:val="00BC31C5"/>
    <w:rsid w:val="00BC33EB"/>
    <w:rsid w:val="00BC3BD4"/>
    <w:rsid w:val="00BC3ED3"/>
    <w:rsid w:val="00BC491F"/>
    <w:rsid w:val="00BC4DBB"/>
    <w:rsid w:val="00BC5028"/>
    <w:rsid w:val="00BC5804"/>
    <w:rsid w:val="00BC58A8"/>
    <w:rsid w:val="00BC5C63"/>
    <w:rsid w:val="00BD007D"/>
    <w:rsid w:val="00BD116A"/>
    <w:rsid w:val="00BD2276"/>
    <w:rsid w:val="00BD30C4"/>
    <w:rsid w:val="00BD3F9B"/>
    <w:rsid w:val="00BD4750"/>
    <w:rsid w:val="00BD4B4B"/>
    <w:rsid w:val="00BD4CB6"/>
    <w:rsid w:val="00BD53AB"/>
    <w:rsid w:val="00BD62F8"/>
    <w:rsid w:val="00BD6435"/>
    <w:rsid w:val="00BD65E3"/>
    <w:rsid w:val="00BD6642"/>
    <w:rsid w:val="00BD7EFC"/>
    <w:rsid w:val="00BE0BCA"/>
    <w:rsid w:val="00BE0EC1"/>
    <w:rsid w:val="00BE1B94"/>
    <w:rsid w:val="00BE2374"/>
    <w:rsid w:val="00BE4391"/>
    <w:rsid w:val="00BE4480"/>
    <w:rsid w:val="00BE472F"/>
    <w:rsid w:val="00BE500F"/>
    <w:rsid w:val="00BE50AA"/>
    <w:rsid w:val="00BE5A7B"/>
    <w:rsid w:val="00BE6479"/>
    <w:rsid w:val="00BE6A99"/>
    <w:rsid w:val="00BF026A"/>
    <w:rsid w:val="00BF068D"/>
    <w:rsid w:val="00BF07B9"/>
    <w:rsid w:val="00BF0C05"/>
    <w:rsid w:val="00BF0C0A"/>
    <w:rsid w:val="00BF0DBF"/>
    <w:rsid w:val="00BF1104"/>
    <w:rsid w:val="00BF1870"/>
    <w:rsid w:val="00BF248C"/>
    <w:rsid w:val="00BF36B6"/>
    <w:rsid w:val="00BF3E13"/>
    <w:rsid w:val="00BF4184"/>
    <w:rsid w:val="00BF4B8F"/>
    <w:rsid w:val="00BF5FFA"/>
    <w:rsid w:val="00BF7012"/>
    <w:rsid w:val="00BF7178"/>
    <w:rsid w:val="00BF75E2"/>
    <w:rsid w:val="00C000A6"/>
    <w:rsid w:val="00C00E88"/>
    <w:rsid w:val="00C00FC4"/>
    <w:rsid w:val="00C00FFD"/>
    <w:rsid w:val="00C022FA"/>
    <w:rsid w:val="00C025E9"/>
    <w:rsid w:val="00C03788"/>
    <w:rsid w:val="00C04182"/>
    <w:rsid w:val="00C041ED"/>
    <w:rsid w:val="00C043DC"/>
    <w:rsid w:val="00C048EB"/>
    <w:rsid w:val="00C04ADB"/>
    <w:rsid w:val="00C04B8E"/>
    <w:rsid w:val="00C04C8B"/>
    <w:rsid w:val="00C06256"/>
    <w:rsid w:val="00C077B0"/>
    <w:rsid w:val="00C10863"/>
    <w:rsid w:val="00C109BA"/>
    <w:rsid w:val="00C11904"/>
    <w:rsid w:val="00C124C5"/>
    <w:rsid w:val="00C1287E"/>
    <w:rsid w:val="00C13BF7"/>
    <w:rsid w:val="00C13FBF"/>
    <w:rsid w:val="00C14537"/>
    <w:rsid w:val="00C145FB"/>
    <w:rsid w:val="00C1547C"/>
    <w:rsid w:val="00C15B4F"/>
    <w:rsid w:val="00C1638A"/>
    <w:rsid w:val="00C16523"/>
    <w:rsid w:val="00C1763F"/>
    <w:rsid w:val="00C20144"/>
    <w:rsid w:val="00C2037D"/>
    <w:rsid w:val="00C20AEC"/>
    <w:rsid w:val="00C21CF1"/>
    <w:rsid w:val="00C22F35"/>
    <w:rsid w:val="00C23401"/>
    <w:rsid w:val="00C23650"/>
    <w:rsid w:val="00C238C7"/>
    <w:rsid w:val="00C2488E"/>
    <w:rsid w:val="00C24B5B"/>
    <w:rsid w:val="00C25165"/>
    <w:rsid w:val="00C2562C"/>
    <w:rsid w:val="00C258E5"/>
    <w:rsid w:val="00C27714"/>
    <w:rsid w:val="00C2772E"/>
    <w:rsid w:val="00C27DD3"/>
    <w:rsid w:val="00C27F83"/>
    <w:rsid w:val="00C3082C"/>
    <w:rsid w:val="00C315CD"/>
    <w:rsid w:val="00C32A7D"/>
    <w:rsid w:val="00C32AE5"/>
    <w:rsid w:val="00C33253"/>
    <w:rsid w:val="00C336E0"/>
    <w:rsid w:val="00C33940"/>
    <w:rsid w:val="00C33C19"/>
    <w:rsid w:val="00C3403D"/>
    <w:rsid w:val="00C346D5"/>
    <w:rsid w:val="00C353D0"/>
    <w:rsid w:val="00C3597B"/>
    <w:rsid w:val="00C36B87"/>
    <w:rsid w:val="00C36C27"/>
    <w:rsid w:val="00C36CD7"/>
    <w:rsid w:val="00C377BB"/>
    <w:rsid w:val="00C37916"/>
    <w:rsid w:val="00C37BB6"/>
    <w:rsid w:val="00C403F8"/>
    <w:rsid w:val="00C4289B"/>
    <w:rsid w:val="00C435A0"/>
    <w:rsid w:val="00C43918"/>
    <w:rsid w:val="00C45659"/>
    <w:rsid w:val="00C45C15"/>
    <w:rsid w:val="00C46C6C"/>
    <w:rsid w:val="00C479E3"/>
    <w:rsid w:val="00C47A28"/>
    <w:rsid w:val="00C50197"/>
    <w:rsid w:val="00C501FB"/>
    <w:rsid w:val="00C50F51"/>
    <w:rsid w:val="00C51D74"/>
    <w:rsid w:val="00C520C7"/>
    <w:rsid w:val="00C532E4"/>
    <w:rsid w:val="00C53488"/>
    <w:rsid w:val="00C53F52"/>
    <w:rsid w:val="00C54EDF"/>
    <w:rsid w:val="00C559FB"/>
    <w:rsid w:val="00C56014"/>
    <w:rsid w:val="00C561E3"/>
    <w:rsid w:val="00C5623D"/>
    <w:rsid w:val="00C56609"/>
    <w:rsid w:val="00C56ABC"/>
    <w:rsid w:val="00C56C8A"/>
    <w:rsid w:val="00C56D82"/>
    <w:rsid w:val="00C57530"/>
    <w:rsid w:val="00C57C18"/>
    <w:rsid w:val="00C57F1A"/>
    <w:rsid w:val="00C60033"/>
    <w:rsid w:val="00C60338"/>
    <w:rsid w:val="00C6055C"/>
    <w:rsid w:val="00C61BD1"/>
    <w:rsid w:val="00C622A0"/>
    <w:rsid w:val="00C622C2"/>
    <w:rsid w:val="00C62D95"/>
    <w:rsid w:val="00C63E24"/>
    <w:rsid w:val="00C640AD"/>
    <w:rsid w:val="00C643C7"/>
    <w:rsid w:val="00C674BC"/>
    <w:rsid w:val="00C67671"/>
    <w:rsid w:val="00C676FC"/>
    <w:rsid w:val="00C70415"/>
    <w:rsid w:val="00C70ECD"/>
    <w:rsid w:val="00C71520"/>
    <w:rsid w:val="00C73173"/>
    <w:rsid w:val="00C73199"/>
    <w:rsid w:val="00C73C7E"/>
    <w:rsid w:val="00C73E62"/>
    <w:rsid w:val="00C74433"/>
    <w:rsid w:val="00C7476E"/>
    <w:rsid w:val="00C7578E"/>
    <w:rsid w:val="00C764B3"/>
    <w:rsid w:val="00C76F5E"/>
    <w:rsid w:val="00C778B2"/>
    <w:rsid w:val="00C80BCD"/>
    <w:rsid w:val="00C82ECA"/>
    <w:rsid w:val="00C83736"/>
    <w:rsid w:val="00C84129"/>
    <w:rsid w:val="00C85067"/>
    <w:rsid w:val="00C85ACA"/>
    <w:rsid w:val="00C861B5"/>
    <w:rsid w:val="00C86D59"/>
    <w:rsid w:val="00C86EB6"/>
    <w:rsid w:val="00C87362"/>
    <w:rsid w:val="00C90126"/>
    <w:rsid w:val="00C90209"/>
    <w:rsid w:val="00C9022C"/>
    <w:rsid w:val="00C91ACF"/>
    <w:rsid w:val="00C91C4D"/>
    <w:rsid w:val="00C9245E"/>
    <w:rsid w:val="00C92A06"/>
    <w:rsid w:val="00C93033"/>
    <w:rsid w:val="00C9352D"/>
    <w:rsid w:val="00C93ECB"/>
    <w:rsid w:val="00C948CE"/>
    <w:rsid w:val="00C956B5"/>
    <w:rsid w:val="00C9594E"/>
    <w:rsid w:val="00C961B4"/>
    <w:rsid w:val="00C961DB"/>
    <w:rsid w:val="00C968DA"/>
    <w:rsid w:val="00C97283"/>
    <w:rsid w:val="00CA007D"/>
    <w:rsid w:val="00CA0795"/>
    <w:rsid w:val="00CA083F"/>
    <w:rsid w:val="00CA0CD9"/>
    <w:rsid w:val="00CA10EE"/>
    <w:rsid w:val="00CA11C6"/>
    <w:rsid w:val="00CA12F1"/>
    <w:rsid w:val="00CA1E90"/>
    <w:rsid w:val="00CA321A"/>
    <w:rsid w:val="00CA3D00"/>
    <w:rsid w:val="00CA47CC"/>
    <w:rsid w:val="00CA4C7C"/>
    <w:rsid w:val="00CA668E"/>
    <w:rsid w:val="00CA6D36"/>
    <w:rsid w:val="00CA71A3"/>
    <w:rsid w:val="00CB0DED"/>
    <w:rsid w:val="00CB0E19"/>
    <w:rsid w:val="00CB2004"/>
    <w:rsid w:val="00CB2C88"/>
    <w:rsid w:val="00CB2D82"/>
    <w:rsid w:val="00CB2ED4"/>
    <w:rsid w:val="00CB32EC"/>
    <w:rsid w:val="00CB33A9"/>
    <w:rsid w:val="00CB35E3"/>
    <w:rsid w:val="00CB3B32"/>
    <w:rsid w:val="00CB3C3F"/>
    <w:rsid w:val="00CB460F"/>
    <w:rsid w:val="00CB463E"/>
    <w:rsid w:val="00CB4BA9"/>
    <w:rsid w:val="00CB5E48"/>
    <w:rsid w:val="00CB60D5"/>
    <w:rsid w:val="00CB6F95"/>
    <w:rsid w:val="00CB7827"/>
    <w:rsid w:val="00CB7AE4"/>
    <w:rsid w:val="00CC01D1"/>
    <w:rsid w:val="00CC0BF8"/>
    <w:rsid w:val="00CC143D"/>
    <w:rsid w:val="00CC1AF8"/>
    <w:rsid w:val="00CC1FDC"/>
    <w:rsid w:val="00CC24E4"/>
    <w:rsid w:val="00CC2D12"/>
    <w:rsid w:val="00CC2D21"/>
    <w:rsid w:val="00CC3A1E"/>
    <w:rsid w:val="00CC3E50"/>
    <w:rsid w:val="00CC4374"/>
    <w:rsid w:val="00CC4A0C"/>
    <w:rsid w:val="00CC4B52"/>
    <w:rsid w:val="00CC4C9E"/>
    <w:rsid w:val="00CC5037"/>
    <w:rsid w:val="00CC5400"/>
    <w:rsid w:val="00CC5667"/>
    <w:rsid w:val="00CC5A1B"/>
    <w:rsid w:val="00CC6DAD"/>
    <w:rsid w:val="00CC7126"/>
    <w:rsid w:val="00CD0EE6"/>
    <w:rsid w:val="00CD1ACE"/>
    <w:rsid w:val="00CD2073"/>
    <w:rsid w:val="00CD2207"/>
    <w:rsid w:val="00CD23A9"/>
    <w:rsid w:val="00CD26F9"/>
    <w:rsid w:val="00CD27AA"/>
    <w:rsid w:val="00CD31A3"/>
    <w:rsid w:val="00CD328A"/>
    <w:rsid w:val="00CD32F4"/>
    <w:rsid w:val="00CD4B16"/>
    <w:rsid w:val="00CD5344"/>
    <w:rsid w:val="00CD5BE6"/>
    <w:rsid w:val="00CD6EFA"/>
    <w:rsid w:val="00CD761E"/>
    <w:rsid w:val="00CD7E79"/>
    <w:rsid w:val="00CE09B6"/>
    <w:rsid w:val="00CE17A5"/>
    <w:rsid w:val="00CE23F9"/>
    <w:rsid w:val="00CE2DBB"/>
    <w:rsid w:val="00CE2E5C"/>
    <w:rsid w:val="00CE343B"/>
    <w:rsid w:val="00CE34EE"/>
    <w:rsid w:val="00CE3702"/>
    <w:rsid w:val="00CE3B13"/>
    <w:rsid w:val="00CE41B5"/>
    <w:rsid w:val="00CE44F1"/>
    <w:rsid w:val="00CE702A"/>
    <w:rsid w:val="00CF0374"/>
    <w:rsid w:val="00CF22F3"/>
    <w:rsid w:val="00CF2B38"/>
    <w:rsid w:val="00CF2C27"/>
    <w:rsid w:val="00CF46FC"/>
    <w:rsid w:val="00CF6795"/>
    <w:rsid w:val="00CF69B1"/>
    <w:rsid w:val="00CF6AE2"/>
    <w:rsid w:val="00CF6F42"/>
    <w:rsid w:val="00CF7366"/>
    <w:rsid w:val="00CF76F0"/>
    <w:rsid w:val="00D00386"/>
    <w:rsid w:val="00D0147E"/>
    <w:rsid w:val="00D02BA9"/>
    <w:rsid w:val="00D0381D"/>
    <w:rsid w:val="00D03C69"/>
    <w:rsid w:val="00D042C8"/>
    <w:rsid w:val="00D04364"/>
    <w:rsid w:val="00D04682"/>
    <w:rsid w:val="00D04A06"/>
    <w:rsid w:val="00D04F00"/>
    <w:rsid w:val="00D0526E"/>
    <w:rsid w:val="00D0565C"/>
    <w:rsid w:val="00D05FC2"/>
    <w:rsid w:val="00D0634F"/>
    <w:rsid w:val="00D065EE"/>
    <w:rsid w:val="00D074BD"/>
    <w:rsid w:val="00D07F52"/>
    <w:rsid w:val="00D10F8A"/>
    <w:rsid w:val="00D120B2"/>
    <w:rsid w:val="00D12801"/>
    <w:rsid w:val="00D12959"/>
    <w:rsid w:val="00D12DC9"/>
    <w:rsid w:val="00D13FA6"/>
    <w:rsid w:val="00D142E2"/>
    <w:rsid w:val="00D146B4"/>
    <w:rsid w:val="00D1535B"/>
    <w:rsid w:val="00D1589B"/>
    <w:rsid w:val="00D15E19"/>
    <w:rsid w:val="00D20F28"/>
    <w:rsid w:val="00D2115F"/>
    <w:rsid w:val="00D21360"/>
    <w:rsid w:val="00D225F6"/>
    <w:rsid w:val="00D22629"/>
    <w:rsid w:val="00D22AAC"/>
    <w:rsid w:val="00D23CC3"/>
    <w:rsid w:val="00D24139"/>
    <w:rsid w:val="00D272AB"/>
    <w:rsid w:val="00D27641"/>
    <w:rsid w:val="00D2789D"/>
    <w:rsid w:val="00D27F9F"/>
    <w:rsid w:val="00D3196E"/>
    <w:rsid w:val="00D31FF0"/>
    <w:rsid w:val="00D327C3"/>
    <w:rsid w:val="00D327F7"/>
    <w:rsid w:val="00D35C43"/>
    <w:rsid w:val="00D3638E"/>
    <w:rsid w:val="00D36515"/>
    <w:rsid w:val="00D37A0A"/>
    <w:rsid w:val="00D40C25"/>
    <w:rsid w:val="00D41F00"/>
    <w:rsid w:val="00D42E48"/>
    <w:rsid w:val="00D43E7D"/>
    <w:rsid w:val="00D443F6"/>
    <w:rsid w:val="00D455D2"/>
    <w:rsid w:val="00D45AAC"/>
    <w:rsid w:val="00D46444"/>
    <w:rsid w:val="00D46D6D"/>
    <w:rsid w:val="00D4762C"/>
    <w:rsid w:val="00D47A7F"/>
    <w:rsid w:val="00D500AB"/>
    <w:rsid w:val="00D50889"/>
    <w:rsid w:val="00D51B2D"/>
    <w:rsid w:val="00D524A6"/>
    <w:rsid w:val="00D53799"/>
    <w:rsid w:val="00D537BF"/>
    <w:rsid w:val="00D53C82"/>
    <w:rsid w:val="00D540F4"/>
    <w:rsid w:val="00D54142"/>
    <w:rsid w:val="00D54654"/>
    <w:rsid w:val="00D54A85"/>
    <w:rsid w:val="00D54EF4"/>
    <w:rsid w:val="00D5653D"/>
    <w:rsid w:val="00D56B63"/>
    <w:rsid w:val="00D56C21"/>
    <w:rsid w:val="00D5738B"/>
    <w:rsid w:val="00D57DEF"/>
    <w:rsid w:val="00D6006F"/>
    <w:rsid w:val="00D61303"/>
    <w:rsid w:val="00D638D8"/>
    <w:rsid w:val="00D64102"/>
    <w:rsid w:val="00D64DEF"/>
    <w:rsid w:val="00D65291"/>
    <w:rsid w:val="00D65650"/>
    <w:rsid w:val="00D66636"/>
    <w:rsid w:val="00D667C9"/>
    <w:rsid w:val="00D66D9E"/>
    <w:rsid w:val="00D70132"/>
    <w:rsid w:val="00D70205"/>
    <w:rsid w:val="00D702F6"/>
    <w:rsid w:val="00D70691"/>
    <w:rsid w:val="00D70A55"/>
    <w:rsid w:val="00D71230"/>
    <w:rsid w:val="00D72372"/>
    <w:rsid w:val="00D72398"/>
    <w:rsid w:val="00D7363C"/>
    <w:rsid w:val="00D73C55"/>
    <w:rsid w:val="00D73EBF"/>
    <w:rsid w:val="00D747F6"/>
    <w:rsid w:val="00D75077"/>
    <w:rsid w:val="00D750BB"/>
    <w:rsid w:val="00D75FF3"/>
    <w:rsid w:val="00D7685C"/>
    <w:rsid w:val="00D768BC"/>
    <w:rsid w:val="00D769C7"/>
    <w:rsid w:val="00D77699"/>
    <w:rsid w:val="00D77A72"/>
    <w:rsid w:val="00D8043A"/>
    <w:rsid w:val="00D80C7C"/>
    <w:rsid w:val="00D8155C"/>
    <w:rsid w:val="00D81A48"/>
    <w:rsid w:val="00D81C07"/>
    <w:rsid w:val="00D81D1C"/>
    <w:rsid w:val="00D820E4"/>
    <w:rsid w:val="00D82DFC"/>
    <w:rsid w:val="00D835DA"/>
    <w:rsid w:val="00D83F49"/>
    <w:rsid w:val="00D90777"/>
    <w:rsid w:val="00D907CF"/>
    <w:rsid w:val="00D90E2B"/>
    <w:rsid w:val="00D91603"/>
    <w:rsid w:val="00D9184C"/>
    <w:rsid w:val="00D91F8D"/>
    <w:rsid w:val="00D92F2F"/>
    <w:rsid w:val="00D9472E"/>
    <w:rsid w:val="00D94AF9"/>
    <w:rsid w:val="00D95ACF"/>
    <w:rsid w:val="00D95E83"/>
    <w:rsid w:val="00D96BFE"/>
    <w:rsid w:val="00D96E73"/>
    <w:rsid w:val="00D97A06"/>
    <w:rsid w:val="00DA0CE9"/>
    <w:rsid w:val="00DA0E2B"/>
    <w:rsid w:val="00DA105F"/>
    <w:rsid w:val="00DA21B2"/>
    <w:rsid w:val="00DA34CF"/>
    <w:rsid w:val="00DA367A"/>
    <w:rsid w:val="00DA369F"/>
    <w:rsid w:val="00DA3725"/>
    <w:rsid w:val="00DA5174"/>
    <w:rsid w:val="00DA60D2"/>
    <w:rsid w:val="00DA649B"/>
    <w:rsid w:val="00DA7870"/>
    <w:rsid w:val="00DB08F9"/>
    <w:rsid w:val="00DB0CA5"/>
    <w:rsid w:val="00DB2E4A"/>
    <w:rsid w:val="00DB3474"/>
    <w:rsid w:val="00DB43CF"/>
    <w:rsid w:val="00DB4A68"/>
    <w:rsid w:val="00DB5C5F"/>
    <w:rsid w:val="00DB70B2"/>
    <w:rsid w:val="00DB757A"/>
    <w:rsid w:val="00DB7EED"/>
    <w:rsid w:val="00DB7F73"/>
    <w:rsid w:val="00DC097A"/>
    <w:rsid w:val="00DC0D0D"/>
    <w:rsid w:val="00DC1C2C"/>
    <w:rsid w:val="00DC1E73"/>
    <w:rsid w:val="00DC266F"/>
    <w:rsid w:val="00DC2BF8"/>
    <w:rsid w:val="00DC2CE2"/>
    <w:rsid w:val="00DC325C"/>
    <w:rsid w:val="00DC33D3"/>
    <w:rsid w:val="00DC39CE"/>
    <w:rsid w:val="00DC5027"/>
    <w:rsid w:val="00DC5B11"/>
    <w:rsid w:val="00DC7BD2"/>
    <w:rsid w:val="00DC7CB3"/>
    <w:rsid w:val="00DD0164"/>
    <w:rsid w:val="00DD4290"/>
    <w:rsid w:val="00DD48B4"/>
    <w:rsid w:val="00DD5C06"/>
    <w:rsid w:val="00DD5CE9"/>
    <w:rsid w:val="00DD6E03"/>
    <w:rsid w:val="00DD7F7D"/>
    <w:rsid w:val="00DE1DB5"/>
    <w:rsid w:val="00DE20B9"/>
    <w:rsid w:val="00DE21F0"/>
    <w:rsid w:val="00DE2271"/>
    <w:rsid w:val="00DE3153"/>
    <w:rsid w:val="00DE354A"/>
    <w:rsid w:val="00DE3B4C"/>
    <w:rsid w:val="00DE42B3"/>
    <w:rsid w:val="00DE4875"/>
    <w:rsid w:val="00DE4CCD"/>
    <w:rsid w:val="00DE4E83"/>
    <w:rsid w:val="00DE570F"/>
    <w:rsid w:val="00DE5EA8"/>
    <w:rsid w:val="00DE65FC"/>
    <w:rsid w:val="00DE6D3B"/>
    <w:rsid w:val="00DE702C"/>
    <w:rsid w:val="00DE7FBC"/>
    <w:rsid w:val="00DF0F5B"/>
    <w:rsid w:val="00DF0F6B"/>
    <w:rsid w:val="00DF0F92"/>
    <w:rsid w:val="00DF19E2"/>
    <w:rsid w:val="00DF1EF4"/>
    <w:rsid w:val="00DF209C"/>
    <w:rsid w:val="00DF22BF"/>
    <w:rsid w:val="00DF2AA3"/>
    <w:rsid w:val="00DF2F4D"/>
    <w:rsid w:val="00DF37DA"/>
    <w:rsid w:val="00DF3FC9"/>
    <w:rsid w:val="00DF4E7A"/>
    <w:rsid w:val="00DF5A4E"/>
    <w:rsid w:val="00DF5E27"/>
    <w:rsid w:val="00DF6F3A"/>
    <w:rsid w:val="00DF7328"/>
    <w:rsid w:val="00DF74BD"/>
    <w:rsid w:val="00DF789B"/>
    <w:rsid w:val="00E0022F"/>
    <w:rsid w:val="00E005BB"/>
    <w:rsid w:val="00E00951"/>
    <w:rsid w:val="00E00BBC"/>
    <w:rsid w:val="00E00C34"/>
    <w:rsid w:val="00E0108C"/>
    <w:rsid w:val="00E01BC6"/>
    <w:rsid w:val="00E01CAD"/>
    <w:rsid w:val="00E02163"/>
    <w:rsid w:val="00E029B0"/>
    <w:rsid w:val="00E02FC8"/>
    <w:rsid w:val="00E0341F"/>
    <w:rsid w:val="00E0381F"/>
    <w:rsid w:val="00E03B56"/>
    <w:rsid w:val="00E04516"/>
    <w:rsid w:val="00E04A91"/>
    <w:rsid w:val="00E05127"/>
    <w:rsid w:val="00E05CF3"/>
    <w:rsid w:val="00E06156"/>
    <w:rsid w:val="00E068F1"/>
    <w:rsid w:val="00E06B27"/>
    <w:rsid w:val="00E075CB"/>
    <w:rsid w:val="00E07AB6"/>
    <w:rsid w:val="00E07AEB"/>
    <w:rsid w:val="00E102DF"/>
    <w:rsid w:val="00E10919"/>
    <w:rsid w:val="00E10AA3"/>
    <w:rsid w:val="00E11A43"/>
    <w:rsid w:val="00E11E61"/>
    <w:rsid w:val="00E12A13"/>
    <w:rsid w:val="00E12D8B"/>
    <w:rsid w:val="00E13307"/>
    <w:rsid w:val="00E14264"/>
    <w:rsid w:val="00E156C8"/>
    <w:rsid w:val="00E15F70"/>
    <w:rsid w:val="00E1600A"/>
    <w:rsid w:val="00E17A0A"/>
    <w:rsid w:val="00E2053D"/>
    <w:rsid w:val="00E2082F"/>
    <w:rsid w:val="00E2141D"/>
    <w:rsid w:val="00E21C55"/>
    <w:rsid w:val="00E21CCF"/>
    <w:rsid w:val="00E221B0"/>
    <w:rsid w:val="00E24194"/>
    <w:rsid w:val="00E24265"/>
    <w:rsid w:val="00E24421"/>
    <w:rsid w:val="00E25245"/>
    <w:rsid w:val="00E25AE7"/>
    <w:rsid w:val="00E25B0C"/>
    <w:rsid w:val="00E25BBE"/>
    <w:rsid w:val="00E25C6A"/>
    <w:rsid w:val="00E26622"/>
    <w:rsid w:val="00E27121"/>
    <w:rsid w:val="00E27D3C"/>
    <w:rsid w:val="00E3066D"/>
    <w:rsid w:val="00E319A3"/>
    <w:rsid w:val="00E31E3B"/>
    <w:rsid w:val="00E32E23"/>
    <w:rsid w:val="00E33A40"/>
    <w:rsid w:val="00E33B2A"/>
    <w:rsid w:val="00E340F8"/>
    <w:rsid w:val="00E342DB"/>
    <w:rsid w:val="00E34499"/>
    <w:rsid w:val="00E34524"/>
    <w:rsid w:val="00E346A0"/>
    <w:rsid w:val="00E361B2"/>
    <w:rsid w:val="00E372BF"/>
    <w:rsid w:val="00E37938"/>
    <w:rsid w:val="00E379C5"/>
    <w:rsid w:val="00E37A5F"/>
    <w:rsid w:val="00E40113"/>
    <w:rsid w:val="00E41B47"/>
    <w:rsid w:val="00E439AA"/>
    <w:rsid w:val="00E43D9C"/>
    <w:rsid w:val="00E44A9A"/>
    <w:rsid w:val="00E4531E"/>
    <w:rsid w:val="00E45953"/>
    <w:rsid w:val="00E45B91"/>
    <w:rsid w:val="00E45E10"/>
    <w:rsid w:val="00E4695F"/>
    <w:rsid w:val="00E46F4B"/>
    <w:rsid w:val="00E4701F"/>
    <w:rsid w:val="00E474F8"/>
    <w:rsid w:val="00E4758C"/>
    <w:rsid w:val="00E4785E"/>
    <w:rsid w:val="00E47F41"/>
    <w:rsid w:val="00E50A8C"/>
    <w:rsid w:val="00E51385"/>
    <w:rsid w:val="00E52CCF"/>
    <w:rsid w:val="00E531F4"/>
    <w:rsid w:val="00E537F2"/>
    <w:rsid w:val="00E53E3A"/>
    <w:rsid w:val="00E549D9"/>
    <w:rsid w:val="00E54A42"/>
    <w:rsid w:val="00E55858"/>
    <w:rsid w:val="00E55B62"/>
    <w:rsid w:val="00E55BF8"/>
    <w:rsid w:val="00E56110"/>
    <w:rsid w:val="00E56FFF"/>
    <w:rsid w:val="00E5701D"/>
    <w:rsid w:val="00E57A4C"/>
    <w:rsid w:val="00E605BA"/>
    <w:rsid w:val="00E61168"/>
    <w:rsid w:val="00E61533"/>
    <w:rsid w:val="00E619A5"/>
    <w:rsid w:val="00E62764"/>
    <w:rsid w:val="00E629D0"/>
    <w:rsid w:val="00E62A56"/>
    <w:rsid w:val="00E63916"/>
    <w:rsid w:val="00E64B7A"/>
    <w:rsid w:val="00E65979"/>
    <w:rsid w:val="00E65E47"/>
    <w:rsid w:val="00E66F09"/>
    <w:rsid w:val="00E67185"/>
    <w:rsid w:val="00E67A8D"/>
    <w:rsid w:val="00E67C35"/>
    <w:rsid w:val="00E70267"/>
    <w:rsid w:val="00E70E67"/>
    <w:rsid w:val="00E712A4"/>
    <w:rsid w:val="00E71FE7"/>
    <w:rsid w:val="00E72FC5"/>
    <w:rsid w:val="00E72FD9"/>
    <w:rsid w:val="00E730D2"/>
    <w:rsid w:val="00E74049"/>
    <w:rsid w:val="00E74880"/>
    <w:rsid w:val="00E757BE"/>
    <w:rsid w:val="00E757F7"/>
    <w:rsid w:val="00E76ADA"/>
    <w:rsid w:val="00E77197"/>
    <w:rsid w:val="00E80C1E"/>
    <w:rsid w:val="00E817EB"/>
    <w:rsid w:val="00E81F35"/>
    <w:rsid w:val="00E82074"/>
    <w:rsid w:val="00E821C3"/>
    <w:rsid w:val="00E82F86"/>
    <w:rsid w:val="00E83AD9"/>
    <w:rsid w:val="00E84389"/>
    <w:rsid w:val="00E851C2"/>
    <w:rsid w:val="00E856A5"/>
    <w:rsid w:val="00E85E3C"/>
    <w:rsid w:val="00E86979"/>
    <w:rsid w:val="00E86DB6"/>
    <w:rsid w:val="00E86EEA"/>
    <w:rsid w:val="00E87175"/>
    <w:rsid w:val="00E87845"/>
    <w:rsid w:val="00E87D21"/>
    <w:rsid w:val="00E9196F"/>
    <w:rsid w:val="00E91AA6"/>
    <w:rsid w:val="00E91BE6"/>
    <w:rsid w:val="00E9254C"/>
    <w:rsid w:val="00E930F3"/>
    <w:rsid w:val="00E9393D"/>
    <w:rsid w:val="00E93BD7"/>
    <w:rsid w:val="00E93ECB"/>
    <w:rsid w:val="00E93F95"/>
    <w:rsid w:val="00E941CF"/>
    <w:rsid w:val="00E94B69"/>
    <w:rsid w:val="00E94F0A"/>
    <w:rsid w:val="00E95F1A"/>
    <w:rsid w:val="00E9694B"/>
    <w:rsid w:val="00EA05A4"/>
    <w:rsid w:val="00EA1180"/>
    <w:rsid w:val="00EA1AF2"/>
    <w:rsid w:val="00EA2827"/>
    <w:rsid w:val="00EA2E28"/>
    <w:rsid w:val="00EA3438"/>
    <w:rsid w:val="00EA3FE6"/>
    <w:rsid w:val="00EA47F2"/>
    <w:rsid w:val="00EA4A6D"/>
    <w:rsid w:val="00EA4C3C"/>
    <w:rsid w:val="00EA4F59"/>
    <w:rsid w:val="00EA5448"/>
    <w:rsid w:val="00EA56E7"/>
    <w:rsid w:val="00EA58E9"/>
    <w:rsid w:val="00EA6246"/>
    <w:rsid w:val="00EB1378"/>
    <w:rsid w:val="00EB156C"/>
    <w:rsid w:val="00EB21A1"/>
    <w:rsid w:val="00EB278F"/>
    <w:rsid w:val="00EB3D8B"/>
    <w:rsid w:val="00EB44FA"/>
    <w:rsid w:val="00EB5421"/>
    <w:rsid w:val="00EB55E3"/>
    <w:rsid w:val="00EB62BC"/>
    <w:rsid w:val="00EB74E9"/>
    <w:rsid w:val="00EB7B4D"/>
    <w:rsid w:val="00EC0205"/>
    <w:rsid w:val="00EC0906"/>
    <w:rsid w:val="00EC0A12"/>
    <w:rsid w:val="00EC0A3B"/>
    <w:rsid w:val="00EC1223"/>
    <w:rsid w:val="00EC1877"/>
    <w:rsid w:val="00EC1CE6"/>
    <w:rsid w:val="00EC1E10"/>
    <w:rsid w:val="00EC207B"/>
    <w:rsid w:val="00EC267A"/>
    <w:rsid w:val="00EC2CF5"/>
    <w:rsid w:val="00EC2FEE"/>
    <w:rsid w:val="00EC3049"/>
    <w:rsid w:val="00EC31F9"/>
    <w:rsid w:val="00EC3FF1"/>
    <w:rsid w:val="00EC4258"/>
    <w:rsid w:val="00EC44D9"/>
    <w:rsid w:val="00EC4698"/>
    <w:rsid w:val="00EC5125"/>
    <w:rsid w:val="00EC53F8"/>
    <w:rsid w:val="00EC5936"/>
    <w:rsid w:val="00EC6B77"/>
    <w:rsid w:val="00EC6F4F"/>
    <w:rsid w:val="00EC7635"/>
    <w:rsid w:val="00EC7C63"/>
    <w:rsid w:val="00ED01F9"/>
    <w:rsid w:val="00ED03F1"/>
    <w:rsid w:val="00ED04C4"/>
    <w:rsid w:val="00ED0839"/>
    <w:rsid w:val="00ED4D1B"/>
    <w:rsid w:val="00ED575A"/>
    <w:rsid w:val="00ED70C9"/>
    <w:rsid w:val="00EE01D2"/>
    <w:rsid w:val="00EE0DCE"/>
    <w:rsid w:val="00EE0EF5"/>
    <w:rsid w:val="00EE2640"/>
    <w:rsid w:val="00EE2EEF"/>
    <w:rsid w:val="00EE3295"/>
    <w:rsid w:val="00EE437C"/>
    <w:rsid w:val="00EE45E7"/>
    <w:rsid w:val="00EE4F90"/>
    <w:rsid w:val="00EE71DB"/>
    <w:rsid w:val="00EE79A3"/>
    <w:rsid w:val="00EF00A4"/>
    <w:rsid w:val="00EF00F0"/>
    <w:rsid w:val="00EF0D9E"/>
    <w:rsid w:val="00EF14F6"/>
    <w:rsid w:val="00EF227B"/>
    <w:rsid w:val="00EF25FF"/>
    <w:rsid w:val="00EF2C9B"/>
    <w:rsid w:val="00EF3DD0"/>
    <w:rsid w:val="00EF48BF"/>
    <w:rsid w:val="00EF5E23"/>
    <w:rsid w:val="00EF5E41"/>
    <w:rsid w:val="00EF6250"/>
    <w:rsid w:val="00EF784E"/>
    <w:rsid w:val="00EF78C9"/>
    <w:rsid w:val="00F01AC1"/>
    <w:rsid w:val="00F02A12"/>
    <w:rsid w:val="00F02A80"/>
    <w:rsid w:val="00F031A1"/>
    <w:rsid w:val="00F0324C"/>
    <w:rsid w:val="00F0453C"/>
    <w:rsid w:val="00F04CC6"/>
    <w:rsid w:val="00F05D51"/>
    <w:rsid w:val="00F061B1"/>
    <w:rsid w:val="00F06E8B"/>
    <w:rsid w:val="00F071D2"/>
    <w:rsid w:val="00F079D1"/>
    <w:rsid w:val="00F10267"/>
    <w:rsid w:val="00F10310"/>
    <w:rsid w:val="00F10C6F"/>
    <w:rsid w:val="00F10D64"/>
    <w:rsid w:val="00F10F96"/>
    <w:rsid w:val="00F1178F"/>
    <w:rsid w:val="00F12BA4"/>
    <w:rsid w:val="00F1367F"/>
    <w:rsid w:val="00F13B71"/>
    <w:rsid w:val="00F13CA1"/>
    <w:rsid w:val="00F1449F"/>
    <w:rsid w:val="00F15D62"/>
    <w:rsid w:val="00F160FB"/>
    <w:rsid w:val="00F162BD"/>
    <w:rsid w:val="00F1645C"/>
    <w:rsid w:val="00F16876"/>
    <w:rsid w:val="00F16A35"/>
    <w:rsid w:val="00F171C5"/>
    <w:rsid w:val="00F20637"/>
    <w:rsid w:val="00F20B71"/>
    <w:rsid w:val="00F217A1"/>
    <w:rsid w:val="00F21A60"/>
    <w:rsid w:val="00F22389"/>
    <w:rsid w:val="00F223CD"/>
    <w:rsid w:val="00F22F39"/>
    <w:rsid w:val="00F242B6"/>
    <w:rsid w:val="00F243E7"/>
    <w:rsid w:val="00F24800"/>
    <w:rsid w:val="00F2480E"/>
    <w:rsid w:val="00F250EB"/>
    <w:rsid w:val="00F25596"/>
    <w:rsid w:val="00F255EC"/>
    <w:rsid w:val="00F2578C"/>
    <w:rsid w:val="00F25A4C"/>
    <w:rsid w:val="00F27D2F"/>
    <w:rsid w:val="00F30E10"/>
    <w:rsid w:val="00F316AE"/>
    <w:rsid w:val="00F31E2A"/>
    <w:rsid w:val="00F32F1C"/>
    <w:rsid w:val="00F33F7F"/>
    <w:rsid w:val="00F3417A"/>
    <w:rsid w:val="00F3424C"/>
    <w:rsid w:val="00F345A6"/>
    <w:rsid w:val="00F351F4"/>
    <w:rsid w:val="00F35AAE"/>
    <w:rsid w:val="00F35AE8"/>
    <w:rsid w:val="00F36620"/>
    <w:rsid w:val="00F374BB"/>
    <w:rsid w:val="00F376A8"/>
    <w:rsid w:val="00F37E2D"/>
    <w:rsid w:val="00F40B97"/>
    <w:rsid w:val="00F41692"/>
    <w:rsid w:val="00F419A9"/>
    <w:rsid w:val="00F420B5"/>
    <w:rsid w:val="00F422C5"/>
    <w:rsid w:val="00F4338A"/>
    <w:rsid w:val="00F444EB"/>
    <w:rsid w:val="00F44B97"/>
    <w:rsid w:val="00F453BD"/>
    <w:rsid w:val="00F45469"/>
    <w:rsid w:val="00F45C0B"/>
    <w:rsid w:val="00F469A2"/>
    <w:rsid w:val="00F51274"/>
    <w:rsid w:val="00F519A3"/>
    <w:rsid w:val="00F521C4"/>
    <w:rsid w:val="00F523C0"/>
    <w:rsid w:val="00F52872"/>
    <w:rsid w:val="00F52B0A"/>
    <w:rsid w:val="00F52F05"/>
    <w:rsid w:val="00F53112"/>
    <w:rsid w:val="00F53903"/>
    <w:rsid w:val="00F54892"/>
    <w:rsid w:val="00F54B08"/>
    <w:rsid w:val="00F553F0"/>
    <w:rsid w:val="00F55F98"/>
    <w:rsid w:val="00F561A1"/>
    <w:rsid w:val="00F566A5"/>
    <w:rsid w:val="00F5795F"/>
    <w:rsid w:val="00F57BA5"/>
    <w:rsid w:val="00F6024A"/>
    <w:rsid w:val="00F602EC"/>
    <w:rsid w:val="00F61FFE"/>
    <w:rsid w:val="00F62564"/>
    <w:rsid w:val="00F64CEE"/>
    <w:rsid w:val="00F6563E"/>
    <w:rsid w:val="00F65E97"/>
    <w:rsid w:val="00F660E7"/>
    <w:rsid w:val="00F668D8"/>
    <w:rsid w:val="00F67380"/>
    <w:rsid w:val="00F67779"/>
    <w:rsid w:val="00F701B1"/>
    <w:rsid w:val="00F70EA1"/>
    <w:rsid w:val="00F71976"/>
    <w:rsid w:val="00F71FDC"/>
    <w:rsid w:val="00F731F9"/>
    <w:rsid w:val="00F73D46"/>
    <w:rsid w:val="00F74862"/>
    <w:rsid w:val="00F74C01"/>
    <w:rsid w:val="00F74C35"/>
    <w:rsid w:val="00F75BC3"/>
    <w:rsid w:val="00F76124"/>
    <w:rsid w:val="00F76D71"/>
    <w:rsid w:val="00F808CE"/>
    <w:rsid w:val="00F80DFD"/>
    <w:rsid w:val="00F80F1A"/>
    <w:rsid w:val="00F82226"/>
    <w:rsid w:val="00F82382"/>
    <w:rsid w:val="00F82BE8"/>
    <w:rsid w:val="00F838EA"/>
    <w:rsid w:val="00F84AE1"/>
    <w:rsid w:val="00F84FC2"/>
    <w:rsid w:val="00F8505E"/>
    <w:rsid w:val="00F85A3F"/>
    <w:rsid w:val="00F8631C"/>
    <w:rsid w:val="00F87D3F"/>
    <w:rsid w:val="00F900BC"/>
    <w:rsid w:val="00F90169"/>
    <w:rsid w:val="00F90D68"/>
    <w:rsid w:val="00F9102F"/>
    <w:rsid w:val="00F912CF"/>
    <w:rsid w:val="00F913FA"/>
    <w:rsid w:val="00F91E24"/>
    <w:rsid w:val="00F91F4C"/>
    <w:rsid w:val="00F92B91"/>
    <w:rsid w:val="00F92C31"/>
    <w:rsid w:val="00F93DD3"/>
    <w:rsid w:val="00F9407E"/>
    <w:rsid w:val="00F955C5"/>
    <w:rsid w:val="00F970D5"/>
    <w:rsid w:val="00FA03ED"/>
    <w:rsid w:val="00FA15FE"/>
    <w:rsid w:val="00FA1A04"/>
    <w:rsid w:val="00FA1EAF"/>
    <w:rsid w:val="00FA215F"/>
    <w:rsid w:val="00FA31CB"/>
    <w:rsid w:val="00FA3779"/>
    <w:rsid w:val="00FA3A3E"/>
    <w:rsid w:val="00FA3AB8"/>
    <w:rsid w:val="00FA3D89"/>
    <w:rsid w:val="00FA4A29"/>
    <w:rsid w:val="00FA52DC"/>
    <w:rsid w:val="00FA5C59"/>
    <w:rsid w:val="00FA6720"/>
    <w:rsid w:val="00FA6F29"/>
    <w:rsid w:val="00FA7C1D"/>
    <w:rsid w:val="00FA7D0D"/>
    <w:rsid w:val="00FB0D03"/>
    <w:rsid w:val="00FB109E"/>
    <w:rsid w:val="00FB12C7"/>
    <w:rsid w:val="00FB20CC"/>
    <w:rsid w:val="00FB2F64"/>
    <w:rsid w:val="00FB3537"/>
    <w:rsid w:val="00FB5708"/>
    <w:rsid w:val="00FB5F3A"/>
    <w:rsid w:val="00FB623E"/>
    <w:rsid w:val="00FB772E"/>
    <w:rsid w:val="00FB7FA3"/>
    <w:rsid w:val="00FC00C7"/>
    <w:rsid w:val="00FC40A7"/>
    <w:rsid w:val="00FC4C2B"/>
    <w:rsid w:val="00FC5B1A"/>
    <w:rsid w:val="00FC66C0"/>
    <w:rsid w:val="00FC670A"/>
    <w:rsid w:val="00FC6826"/>
    <w:rsid w:val="00FC726B"/>
    <w:rsid w:val="00FC762D"/>
    <w:rsid w:val="00FC7CA9"/>
    <w:rsid w:val="00FD07C5"/>
    <w:rsid w:val="00FD0EA0"/>
    <w:rsid w:val="00FD5105"/>
    <w:rsid w:val="00FD65A5"/>
    <w:rsid w:val="00FD73CF"/>
    <w:rsid w:val="00FE0808"/>
    <w:rsid w:val="00FE0E12"/>
    <w:rsid w:val="00FE13B0"/>
    <w:rsid w:val="00FE2188"/>
    <w:rsid w:val="00FE21D3"/>
    <w:rsid w:val="00FE36FE"/>
    <w:rsid w:val="00FE4408"/>
    <w:rsid w:val="00FE479E"/>
    <w:rsid w:val="00FE4932"/>
    <w:rsid w:val="00FE4D9A"/>
    <w:rsid w:val="00FE5179"/>
    <w:rsid w:val="00FE527B"/>
    <w:rsid w:val="00FE53C6"/>
    <w:rsid w:val="00FE5EF5"/>
    <w:rsid w:val="00FE6037"/>
    <w:rsid w:val="00FE6172"/>
    <w:rsid w:val="00FE6335"/>
    <w:rsid w:val="00FE713D"/>
    <w:rsid w:val="00FE71D6"/>
    <w:rsid w:val="00FE742B"/>
    <w:rsid w:val="00FF0182"/>
    <w:rsid w:val="00FF09BC"/>
    <w:rsid w:val="00FF187B"/>
    <w:rsid w:val="00FF1E3C"/>
    <w:rsid w:val="00FF29A8"/>
    <w:rsid w:val="00FF30C7"/>
    <w:rsid w:val="00FF3EF6"/>
    <w:rsid w:val="00FF3FD6"/>
    <w:rsid w:val="00FF54E5"/>
    <w:rsid w:val="00FF5561"/>
    <w:rsid w:val="00FF5CFC"/>
    <w:rsid w:val="00FF61D2"/>
    <w:rsid w:val="00FF6D1C"/>
    <w:rsid w:val="00FF7C33"/>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UY" w:eastAsia="es-UY"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A6B76"/>
    <w:pPr>
      <w:spacing w:after="0" w:line="240" w:lineRule="auto"/>
      <w:jc w:val="both"/>
    </w:pPr>
    <w:rPr>
      <w:lang w:val="es-ES_tradnl" w:eastAsia="en-US"/>
    </w:rPr>
  </w:style>
  <w:style w:type="paragraph" w:styleId="Ttulo1">
    <w:name w:val="heading 1"/>
    <w:basedOn w:val="Normal"/>
    <w:next w:val="Normal"/>
    <w:link w:val="Ttulo1Car"/>
    <w:uiPriority w:val="99"/>
    <w:qFormat/>
    <w:rsid w:val="00A508B3"/>
    <w:pPr>
      <w:keepNext/>
      <w:numPr>
        <w:numId w:val="1"/>
      </w:numPr>
      <w:pBdr>
        <w:bottom w:val="single" w:sz="12" w:space="1" w:color="auto"/>
      </w:pBdr>
      <w:spacing w:before="240" w:after="240"/>
      <w:outlineLvl w:val="0"/>
    </w:pPr>
    <w:rPr>
      <w:rFonts w:ascii="Arial" w:hAnsi="Arial" w:cs="Arial"/>
      <w:b/>
      <w:bCs/>
      <w:kern w:val="32"/>
      <w:sz w:val="40"/>
      <w:szCs w:val="40"/>
      <w:lang w:val="es-UY"/>
    </w:rPr>
  </w:style>
  <w:style w:type="paragraph" w:styleId="Ttulo2">
    <w:name w:val="heading 2"/>
    <w:basedOn w:val="Normal"/>
    <w:next w:val="Normal"/>
    <w:link w:val="Ttulo2Car"/>
    <w:uiPriority w:val="99"/>
    <w:qFormat/>
    <w:rsid w:val="009A3091"/>
    <w:pPr>
      <w:keepNext/>
      <w:numPr>
        <w:ilvl w:val="1"/>
        <w:numId w:val="1"/>
      </w:numPr>
      <w:tabs>
        <w:tab w:val="clear" w:pos="1476"/>
        <w:tab w:val="num" w:pos="567"/>
      </w:tabs>
      <w:spacing w:before="240" w:after="120"/>
      <w:ind w:left="567" w:hanging="567"/>
      <w:outlineLvl w:val="1"/>
    </w:pPr>
    <w:rPr>
      <w:rFonts w:ascii="Arial" w:hAnsi="Arial" w:cs="Arial"/>
      <w:b/>
      <w:bCs/>
      <w:i/>
      <w:iCs/>
      <w:sz w:val="28"/>
      <w:szCs w:val="28"/>
      <w:lang w:val="en-US"/>
    </w:rPr>
  </w:style>
  <w:style w:type="paragraph" w:styleId="Ttulo3">
    <w:name w:val="heading 3"/>
    <w:basedOn w:val="Normal"/>
    <w:next w:val="Normal"/>
    <w:link w:val="Ttulo3Car"/>
    <w:uiPriority w:val="99"/>
    <w:qFormat/>
    <w:rsid w:val="0068009B"/>
    <w:pPr>
      <w:keepNext/>
      <w:numPr>
        <w:ilvl w:val="2"/>
        <w:numId w:val="1"/>
      </w:numPr>
      <w:tabs>
        <w:tab w:val="clear" w:pos="1800"/>
        <w:tab w:val="num" w:pos="709"/>
      </w:tabs>
      <w:spacing w:before="240" w:after="60"/>
      <w:ind w:left="709" w:hanging="709"/>
      <w:outlineLvl w:val="2"/>
    </w:pPr>
    <w:rPr>
      <w:rFonts w:ascii="Arial" w:hAnsi="Arial" w:cs="Arial"/>
      <w:b/>
      <w:bCs/>
      <w:sz w:val="24"/>
      <w:szCs w:val="24"/>
    </w:rPr>
  </w:style>
  <w:style w:type="paragraph" w:styleId="Ttulo4">
    <w:name w:val="heading 4"/>
    <w:basedOn w:val="Normal"/>
    <w:next w:val="Normal"/>
    <w:link w:val="Ttulo4Car"/>
    <w:uiPriority w:val="99"/>
    <w:qFormat/>
    <w:rsid w:val="00E40113"/>
    <w:pPr>
      <w:keepNext/>
      <w:numPr>
        <w:ilvl w:val="3"/>
        <w:numId w:val="1"/>
      </w:numPr>
      <w:spacing w:before="240" w:after="60"/>
      <w:outlineLvl w:val="3"/>
    </w:pPr>
    <w:rPr>
      <w:b/>
      <w:bCs/>
      <w:sz w:val="24"/>
      <w:szCs w:val="24"/>
    </w:rPr>
  </w:style>
  <w:style w:type="paragraph" w:styleId="Ttulo5">
    <w:name w:val="heading 5"/>
    <w:basedOn w:val="Normal"/>
    <w:next w:val="Normal"/>
    <w:link w:val="Ttulo5Car"/>
    <w:uiPriority w:val="99"/>
    <w:qFormat/>
    <w:rsid w:val="009F4A0E"/>
    <w:pPr>
      <w:numPr>
        <w:ilvl w:val="4"/>
        <w:numId w:val="1"/>
      </w:numPr>
      <w:spacing w:before="240" w:after="60"/>
      <w:outlineLvl w:val="4"/>
    </w:pPr>
    <w:rPr>
      <w:b/>
      <w:bCs/>
      <w:i/>
      <w:iCs/>
      <w:lang w:val="es-ES"/>
    </w:rPr>
  </w:style>
  <w:style w:type="paragraph" w:styleId="Ttulo6">
    <w:name w:val="heading 6"/>
    <w:basedOn w:val="Normal"/>
    <w:next w:val="Normal"/>
    <w:link w:val="Ttulo6Car"/>
    <w:uiPriority w:val="99"/>
    <w:qFormat/>
    <w:rsid w:val="005F006F"/>
    <w:pPr>
      <w:numPr>
        <w:ilvl w:val="5"/>
        <w:numId w:val="1"/>
      </w:numPr>
      <w:spacing w:before="240" w:after="60"/>
      <w:outlineLvl w:val="5"/>
    </w:pPr>
    <w:rPr>
      <w:b/>
      <w:bCs/>
    </w:rPr>
  </w:style>
  <w:style w:type="paragraph" w:styleId="Ttulo7">
    <w:name w:val="heading 7"/>
    <w:basedOn w:val="Normal"/>
    <w:next w:val="Normal"/>
    <w:link w:val="Ttulo7Car"/>
    <w:uiPriority w:val="99"/>
    <w:qFormat/>
    <w:rsid w:val="005F006F"/>
    <w:pPr>
      <w:numPr>
        <w:ilvl w:val="6"/>
        <w:numId w:val="1"/>
      </w:numPr>
      <w:spacing w:before="240" w:after="60"/>
      <w:outlineLvl w:val="6"/>
    </w:pPr>
  </w:style>
  <w:style w:type="paragraph" w:styleId="Ttulo8">
    <w:name w:val="heading 8"/>
    <w:basedOn w:val="Normal"/>
    <w:next w:val="Normal"/>
    <w:link w:val="Ttulo8Car"/>
    <w:uiPriority w:val="99"/>
    <w:qFormat/>
    <w:rsid w:val="005F006F"/>
    <w:pPr>
      <w:numPr>
        <w:ilvl w:val="7"/>
        <w:numId w:val="1"/>
      </w:numPr>
      <w:spacing w:before="240" w:after="60"/>
      <w:outlineLvl w:val="7"/>
    </w:pPr>
    <w:rPr>
      <w:i/>
      <w:iCs/>
    </w:rPr>
  </w:style>
  <w:style w:type="paragraph" w:styleId="Ttulo9">
    <w:name w:val="heading 9"/>
    <w:basedOn w:val="Normal"/>
    <w:next w:val="Normal"/>
    <w:link w:val="Ttulo9Car"/>
    <w:uiPriority w:val="99"/>
    <w:qFormat/>
    <w:rsid w:val="005F006F"/>
    <w:pPr>
      <w:numPr>
        <w:ilvl w:val="8"/>
        <w:numId w:val="1"/>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ndicesCar">
    <w:name w:val="Apéndices Car"/>
    <w:basedOn w:val="Ttulo1Car"/>
    <w:link w:val="Apndices"/>
    <w:uiPriority w:val="99"/>
    <w:rsid w:val="00AF352D"/>
    <w:rPr>
      <w:lang w:val="es-ES"/>
    </w:rPr>
  </w:style>
  <w:style w:type="character" w:customStyle="1" w:styleId="Titulo2-ApndicesCar">
    <w:name w:val="Titulo2 - Apéndices Car"/>
    <w:basedOn w:val="Ttulo2Car"/>
    <w:link w:val="Titulo2-Apndices"/>
    <w:uiPriority w:val="99"/>
    <w:rsid w:val="0094492A"/>
  </w:style>
  <w:style w:type="character" w:customStyle="1" w:styleId="Ttulo3Car">
    <w:name w:val="Título 3 Car"/>
    <w:basedOn w:val="Fuentedeprrafopredeter"/>
    <w:link w:val="Ttulo3"/>
    <w:uiPriority w:val="9"/>
    <w:semiHidden/>
    <w:rsid w:val="00FE6335"/>
    <w:rPr>
      <w:rFonts w:asciiTheme="majorHAnsi" w:eastAsiaTheme="majorEastAsia" w:hAnsiTheme="majorHAnsi" w:cstheme="majorBidi"/>
      <w:b/>
      <w:bCs/>
      <w:sz w:val="26"/>
      <w:szCs w:val="26"/>
      <w:lang w:val="es-ES_tradnl" w:eastAsia="en-US"/>
    </w:rPr>
  </w:style>
  <w:style w:type="character" w:customStyle="1" w:styleId="Ttulo4Car">
    <w:name w:val="Título 4 Car"/>
    <w:basedOn w:val="Fuentedeprrafopredeter"/>
    <w:link w:val="Ttulo4"/>
    <w:uiPriority w:val="9"/>
    <w:semiHidden/>
    <w:rsid w:val="00FE6335"/>
    <w:rPr>
      <w:rFonts w:asciiTheme="minorHAnsi" w:eastAsiaTheme="minorEastAsia" w:hAnsiTheme="minorHAnsi" w:cstheme="minorBidi"/>
      <w:b/>
      <w:bCs/>
      <w:sz w:val="28"/>
      <w:szCs w:val="28"/>
      <w:lang w:val="es-ES_tradnl" w:eastAsia="en-US"/>
    </w:rPr>
  </w:style>
  <w:style w:type="character" w:customStyle="1" w:styleId="Ttulo5Car">
    <w:name w:val="Título 5 Car"/>
    <w:basedOn w:val="Fuentedeprrafopredeter"/>
    <w:link w:val="Ttulo5"/>
    <w:uiPriority w:val="9"/>
    <w:semiHidden/>
    <w:rsid w:val="00FE6335"/>
    <w:rPr>
      <w:rFonts w:asciiTheme="minorHAnsi" w:eastAsiaTheme="minorEastAsia" w:hAnsiTheme="minorHAnsi" w:cstheme="minorBidi"/>
      <w:b/>
      <w:bCs/>
      <w:i/>
      <w:iCs/>
      <w:sz w:val="26"/>
      <w:szCs w:val="26"/>
      <w:lang w:val="es-ES_tradnl" w:eastAsia="en-US"/>
    </w:rPr>
  </w:style>
  <w:style w:type="character" w:customStyle="1" w:styleId="Ttulo6Car">
    <w:name w:val="Título 6 Car"/>
    <w:basedOn w:val="Fuentedeprrafopredeter"/>
    <w:link w:val="Ttulo6"/>
    <w:uiPriority w:val="9"/>
    <w:semiHidden/>
    <w:rsid w:val="00FE6335"/>
    <w:rPr>
      <w:rFonts w:asciiTheme="minorHAnsi" w:eastAsiaTheme="minorEastAsia" w:hAnsiTheme="minorHAnsi" w:cstheme="minorBidi"/>
      <w:b/>
      <w:bCs/>
      <w:lang w:val="es-ES_tradnl" w:eastAsia="en-US"/>
    </w:rPr>
  </w:style>
  <w:style w:type="character" w:customStyle="1" w:styleId="Ttulo7Car">
    <w:name w:val="Título 7 Car"/>
    <w:basedOn w:val="Fuentedeprrafopredeter"/>
    <w:link w:val="Ttulo7"/>
    <w:uiPriority w:val="9"/>
    <w:semiHidden/>
    <w:rsid w:val="00FE6335"/>
    <w:rPr>
      <w:rFonts w:asciiTheme="minorHAnsi" w:eastAsiaTheme="minorEastAsia" w:hAnsiTheme="minorHAnsi" w:cstheme="minorBidi"/>
      <w:sz w:val="24"/>
      <w:szCs w:val="24"/>
      <w:lang w:val="es-ES_tradnl" w:eastAsia="en-US"/>
    </w:rPr>
  </w:style>
  <w:style w:type="character" w:customStyle="1" w:styleId="Ttulo8Car">
    <w:name w:val="Título 8 Car"/>
    <w:basedOn w:val="Fuentedeprrafopredeter"/>
    <w:link w:val="Ttulo8"/>
    <w:uiPriority w:val="9"/>
    <w:semiHidden/>
    <w:rsid w:val="00FE6335"/>
    <w:rPr>
      <w:rFonts w:asciiTheme="minorHAnsi" w:eastAsiaTheme="minorEastAsia" w:hAnsiTheme="minorHAnsi" w:cstheme="minorBidi"/>
      <w:i/>
      <w:iCs/>
      <w:sz w:val="24"/>
      <w:szCs w:val="24"/>
      <w:lang w:val="es-ES_tradnl" w:eastAsia="en-US"/>
    </w:rPr>
  </w:style>
  <w:style w:type="character" w:customStyle="1" w:styleId="Ttulo9Car">
    <w:name w:val="Título 9 Car"/>
    <w:basedOn w:val="Fuentedeprrafopredeter"/>
    <w:link w:val="Ttulo9"/>
    <w:uiPriority w:val="9"/>
    <w:semiHidden/>
    <w:rsid w:val="00FE6335"/>
    <w:rPr>
      <w:rFonts w:asciiTheme="majorHAnsi" w:eastAsiaTheme="majorEastAsia" w:hAnsiTheme="majorHAnsi" w:cstheme="majorBidi"/>
      <w:lang w:val="es-ES_tradnl" w:eastAsia="en-US"/>
    </w:rPr>
  </w:style>
  <w:style w:type="paragraph" w:styleId="TDC1">
    <w:name w:val="toc 1"/>
    <w:basedOn w:val="Normal"/>
    <w:next w:val="Normal"/>
    <w:autoRedefine/>
    <w:uiPriority w:val="99"/>
    <w:rsid w:val="005F006F"/>
    <w:pPr>
      <w:tabs>
        <w:tab w:val="left" w:pos="480"/>
        <w:tab w:val="right" w:leader="dot" w:pos="9061"/>
      </w:tabs>
      <w:spacing w:before="120" w:after="120"/>
    </w:pPr>
    <w:rPr>
      <w:b/>
      <w:bCs/>
      <w:caps/>
      <w:sz w:val="20"/>
      <w:szCs w:val="20"/>
      <w:lang w:val="es-UY"/>
    </w:rPr>
  </w:style>
  <w:style w:type="paragraph" w:styleId="TDC2">
    <w:name w:val="toc 2"/>
    <w:basedOn w:val="Normal"/>
    <w:next w:val="Normal"/>
    <w:autoRedefine/>
    <w:uiPriority w:val="99"/>
    <w:rsid w:val="005F006F"/>
    <w:pPr>
      <w:ind w:left="240"/>
    </w:pPr>
    <w:rPr>
      <w:smallCaps/>
      <w:sz w:val="20"/>
      <w:szCs w:val="20"/>
    </w:rPr>
  </w:style>
  <w:style w:type="paragraph" w:styleId="TDC3">
    <w:name w:val="toc 3"/>
    <w:basedOn w:val="Normal"/>
    <w:next w:val="Normal"/>
    <w:autoRedefine/>
    <w:uiPriority w:val="99"/>
    <w:rsid w:val="005F006F"/>
    <w:pPr>
      <w:ind w:left="480"/>
    </w:pPr>
    <w:rPr>
      <w:i/>
      <w:iCs/>
      <w:sz w:val="20"/>
      <w:szCs w:val="20"/>
    </w:rPr>
  </w:style>
  <w:style w:type="paragraph" w:styleId="TDC4">
    <w:name w:val="toc 4"/>
    <w:basedOn w:val="Normal"/>
    <w:next w:val="Normal"/>
    <w:autoRedefine/>
    <w:uiPriority w:val="99"/>
    <w:rsid w:val="005F006F"/>
    <w:pPr>
      <w:ind w:left="720"/>
    </w:pPr>
    <w:rPr>
      <w:sz w:val="18"/>
      <w:szCs w:val="18"/>
    </w:rPr>
  </w:style>
  <w:style w:type="character" w:styleId="Hipervnculo">
    <w:name w:val="Hyperlink"/>
    <w:basedOn w:val="Fuentedeprrafopredeter"/>
    <w:uiPriority w:val="99"/>
    <w:rsid w:val="005F006F"/>
    <w:rPr>
      <w:color w:val="0000FF"/>
      <w:u w:val="single"/>
    </w:rPr>
  </w:style>
  <w:style w:type="paragraph" w:styleId="Encabezado">
    <w:name w:val="header"/>
    <w:basedOn w:val="Normal"/>
    <w:link w:val="EncabezadoCar"/>
    <w:uiPriority w:val="99"/>
    <w:rsid w:val="005F006F"/>
    <w:pPr>
      <w:pBdr>
        <w:bottom w:val="single" w:sz="4" w:space="1" w:color="auto"/>
      </w:pBdr>
      <w:tabs>
        <w:tab w:val="center" w:pos="4320"/>
        <w:tab w:val="right" w:pos="8640"/>
      </w:tabs>
    </w:pPr>
  </w:style>
  <w:style w:type="character" w:customStyle="1" w:styleId="EncabezadoCar">
    <w:name w:val="Encabezado Car"/>
    <w:basedOn w:val="Fuentedeprrafopredeter"/>
    <w:link w:val="Encabezado"/>
    <w:uiPriority w:val="99"/>
    <w:semiHidden/>
    <w:rsid w:val="00FE6335"/>
    <w:rPr>
      <w:lang w:val="es-ES_tradnl" w:eastAsia="en-US"/>
    </w:rPr>
  </w:style>
  <w:style w:type="paragraph" w:styleId="Piedepgina">
    <w:name w:val="footer"/>
    <w:basedOn w:val="Normal"/>
    <w:link w:val="PiedepginaCar"/>
    <w:uiPriority w:val="99"/>
    <w:rsid w:val="005F006F"/>
    <w:pPr>
      <w:pBdr>
        <w:top w:val="single" w:sz="4" w:space="1" w:color="auto"/>
      </w:pBdr>
      <w:tabs>
        <w:tab w:val="center" w:pos="4320"/>
        <w:tab w:val="right" w:pos="8640"/>
      </w:tabs>
    </w:pPr>
  </w:style>
  <w:style w:type="character" w:customStyle="1" w:styleId="PiedepginaCar">
    <w:name w:val="Pie de página Car"/>
    <w:basedOn w:val="Fuentedeprrafopredeter"/>
    <w:link w:val="Piedepgina"/>
    <w:uiPriority w:val="99"/>
    <w:semiHidden/>
    <w:rsid w:val="00FE6335"/>
    <w:rPr>
      <w:lang w:val="es-ES_tradnl" w:eastAsia="en-US"/>
    </w:rPr>
  </w:style>
  <w:style w:type="table" w:styleId="Tablaconcuadrcula">
    <w:name w:val="Table Grid"/>
    <w:basedOn w:val="Tablanormal"/>
    <w:uiPriority w:val="99"/>
    <w:rsid w:val="00987B75"/>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
    <w:name w:val="References"/>
    <w:basedOn w:val="Normal"/>
    <w:uiPriority w:val="99"/>
    <w:rsid w:val="00E06B27"/>
    <w:pPr>
      <w:spacing w:before="240" w:after="240"/>
    </w:pPr>
    <w:rPr>
      <w:sz w:val="20"/>
      <w:szCs w:val="20"/>
      <w:lang w:val="en-US"/>
    </w:rPr>
  </w:style>
  <w:style w:type="paragraph" w:customStyle="1" w:styleId="EstiloReferences">
    <w:name w:val="Estilo References"/>
    <w:basedOn w:val="References"/>
    <w:uiPriority w:val="99"/>
    <w:rsid w:val="006A6B76"/>
    <w:pPr>
      <w:numPr>
        <w:numId w:val="2"/>
      </w:numPr>
      <w:spacing w:after="60"/>
      <w:jc w:val="left"/>
    </w:pPr>
    <w:rPr>
      <w:sz w:val="18"/>
      <w:szCs w:val="18"/>
    </w:rPr>
  </w:style>
  <w:style w:type="paragraph" w:customStyle="1" w:styleId="TituloDocumento">
    <w:name w:val="Titulo Documento"/>
    <w:basedOn w:val="Normal"/>
    <w:uiPriority w:val="99"/>
    <w:rsid w:val="00AE06B8"/>
    <w:pPr>
      <w:jc w:val="center"/>
    </w:pPr>
    <w:rPr>
      <w:rFonts w:ascii="Arial" w:hAnsi="Arial" w:cs="Arial"/>
      <w:sz w:val="56"/>
      <w:szCs w:val="56"/>
      <w:lang w:val="es-UY"/>
    </w:rPr>
  </w:style>
  <w:style w:type="paragraph" w:customStyle="1" w:styleId="SubTituloDocumento">
    <w:name w:val="Sub Titulo Documento"/>
    <w:basedOn w:val="Normal"/>
    <w:uiPriority w:val="99"/>
    <w:rsid w:val="00AE06B8"/>
    <w:pPr>
      <w:ind w:left="284" w:right="284"/>
      <w:jc w:val="center"/>
    </w:pPr>
    <w:rPr>
      <w:rFonts w:ascii="Arial" w:hAnsi="Arial" w:cs="Arial"/>
      <w:sz w:val="44"/>
      <w:szCs w:val="44"/>
      <w:lang w:val="es-UY"/>
    </w:rPr>
  </w:style>
  <w:style w:type="paragraph" w:customStyle="1" w:styleId="Autores">
    <w:name w:val="Autores"/>
    <w:basedOn w:val="Normal"/>
    <w:link w:val="AutoresCar"/>
    <w:uiPriority w:val="99"/>
    <w:rsid w:val="00AE06B8"/>
    <w:pPr>
      <w:jc w:val="center"/>
    </w:pPr>
    <w:rPr>
      <w:lang w:val="es-ES"/>
    </w:rPr>
  </w:style>
  <w:style w:type="character" w:customStyle="1" w:styleId="AutoresCar">
    <w:name w:val="Autores Car"/>
    <w:basedOn w:val="Fuentedeprrafopredeter"/>
    <w:link w:val="Autores"/>
    <w:uiPriority w:val="99"/>
    <w:rsid w:val="00AE06B8"/>
    <w:rPr>
      <w:sz w:val="22"/>
      <w:szCs w:val="22"/>
      <w:lang w:val="es-ES" w:eastAsia="en-US"/>
    </w:rPr>
  </w:style>
  <w:style w:type="paragraph" w:customStyle="1" w:styleId="Organizacion">
    <w:name w:val="Organizacion"/>
    <w:basedOn w:val="Normal"/>
    <w:uiPriority w:val="99"/>
    <w:rsid w:val="00AE06B8"/>
    <w:pPr>
      <w:jc w:val="center"/>
    </w:pPr>
    <w:rPr>
      <w:sz w:val="28"/>
      <w:szCs w:val="28"/>
      <w:lang w:val="es-UY"/>
    </w:rPr>
  </w:style>
  <w:style w:type="paragraph" w:customStyle="1" w:styleId="TituloResumen">
    <w:name w:val="Titulo Resumen"/>
    <w:basedOn w:val="Normal"/>
    <w:uiPriority w:val="99"/>
    <w:rsid w:val="00987B75"/>
    <w:pPr>
      <w:jc w:val="center"/>
    </w:pPr>
    <w:rPr>
      <w:rFonts w:ascii="Arial" w:hAnsi="Arial" w:cs="Arial"/>
      <w:i/>
      <w:iCs/>
      <w:sz w:val="28"/>
      <w:szCs w:val="28"/>
      <w:lang w:val="es-UY"/>
    </w:rPr>
  </w:style>
  <w:style w:type="paragraph" w:customStyle="1" w:styleId="TextoResumen">
    <w:name w:val="Texto Resumen"/>
    <w:basedOn w:val="Normal"/>
    <w:uiPriority w:val="99"/>
    <w:rsid w:val="00987B75"/>
    <w:pPr>
      <w:ind w:left="567" w:right="567"/>
    </w:pPr>
    <w:rPr>
      <w:i/>
      <w:iCs/>
      <w:sz w:val="20"/>
      <w:szCs w:val="20"/>
      <w:lang w:val="en-US"/>
    </w:rPr>
  </w:style>
  <w:style w:type="paragraph" w:customStyle="1" w:styleId="Table-Normal">
    <w:name w:val="Table - Normal"/>
    <w:basedOn w:val="Normal"/>
    <w:uiPriority w:val="99"/>
    <w:rsid w:val="0026585B"/>
    <w:pPr>
      <w:spacing w:before="60" w:after="60"/>
    </w:pPr>
    <w:rPr>
      <w:rFonts w:ascii="Arial" w:hAnsi="Arial" w:cs="Arial"/>
      <w:sz w:val="16"/>
      <w:szCs w:val="16"/>
      <w:lang w:val="en-US"/>
    </w:rPr>
  </w:style>
  <w:style w:type="paragraph" w:customStyle="1" w:styleId="Prrafodelista1">
    <w:name w:val="Párrafo de lista1"/>
    <w:basedOn w:val="Normal"/>
    <w:uiPriority w:val="99"/>
    <w:rsid w:val="003D1FAC"/>
    <w:pPr>
      <w:ind w:left="708"/>
    </w:pPr>
  </w:style>
  <w:style w:type="paragraph" w:customStyle="1" w:styleId="Table-Heading">
    <w:name w:val="Table - Heading"/>
    <w:basedOn w:val="Table-Normal"/>
    <w:uiPriority w:val="99"/>
    <w:rsid w:val="0026585B"/>
    <w:pPr>
      <w:jc w:val="center"/>
    </w:pPr>
    <w:rPr>
      <w:b/>
      <w:bCs/>
    </w:rPr>
  </w:style>
  <w:style w:type="paragraph" w:customStyle="1" w:styleId="TableCLientName">
    <w:name w:val="(Table CLient Name)"/>
    <w:basedOn w:val="Table-Normal"/>
    <w:uiPriority w:val="99"/>
    <w:rsid w:val="0026585B"/>
  </w:style>
  <w:style w:type="paragraph" w:customStyle="1" w:styleId="TableProjectName">
    <w:name w:val="(Table Project Name)"/>
    <w:basedOn w:val="Table-Normal"/>
    <w:uiPriority w:val="99"/>
    <w:rsid w:val="0026585B"/>
  </w:style>
  <w:style w:type="paragraph" w:customStyle="1" w:styleId="TableDocumentMainTitle">
    <w:name w:val="(Table Document Main Title)"/>
    <w:basedOn w:val="Table-Normal"/>
    <w:uiPriority w:val="99"/>
    <w:rsid w:val="0026585B"/>
  </w:style>
  <w:style w:type="paragraph" w:customStyle="1" w:styleId="TableDocumentVersion">
    <w:name w:val="(Table Document Version)"/>
    <w:basedOn w:val="Table-Normal"/>
    <w:uiPriority w:val="99"/>
    <w:rsid w:val="0026585B"/>
  </w:style>
  <w:style w:type="paragraph" w:customStyle="1" w:styleId="TableVersionDate">
    <w:name w:val="(Table Version Date)"/>
    <w:basedOn w:val="Normal"/>
    <w:uiPriority w:val="99"/>
    <w:rsid w:val="0026585B"/>
    <w:pPr>
      <w:spacing w:before="60" w:after="60"/>
    </w:pPr>
    <w:rPr>
      <w:rFonts w:ascii="Arial" w:hAnsi="Arial" w:cs="Arial"/>
      <w:sz w:val="16"/>
      <w:szCs w:val="16"/>
      <w:lang w:val="en-US"/>
    </w:rPr>
  </w:style>
  <w:style w:type="paragraph" w:customStyle="1" w:styleId="SubtituloIntro">
    <w:name w:val="Subtitulo Intro"/>
    <w:basedOn w:val="Normal"/>
    <w:uiPriority w:val="99"/>
    <w:rsid w:val="0026585B"/>
    <w:rPr>
      <w:b/>
      <w:bCs/>
      <w:sz w:val="28"/>
      <w:szCs w:val="28"/>
    </w:rPr>
  </w:style>
  <w:style w:type="paragraph" w:styleId="Textodeglobo">
    <w:name w:val="Balloon Text"/>
    <w:basedOn w:val="Normal"/>
    <w:link w:val="TextodegloboCar"/>
    <w:uiPriority w:val="99"/>
    <w:semiHidden/>
    <w:rsid w:val="004866FF"/>
    <w:rPr>
      <w:rFonts w:ascii="Tahoma" w:hAnsi="Tahoma" w:cs="Tahoma"/>
      <w:sz w:val="16"/>
      <w:szCs w:val="16"/>
    </w:rPr>
  </w:style>
  <w:style w:type="paragraph" w:styleId="Epgrafe">
    <w:name w:val="caption"/>
    <w:basedOn w:val="Normal"/>
    <w:next w:val="Normal"/>
    <w:uiPriority w:val="99"/>
    <w:qFormat/>
    <w:rsid w:val="005B020F"/>
    <w:rPr>
      <w:b/>
      <w:bCs/>
      <w:sz w:val="20"/>
      <w:szCs w:val="20"/>
    </w:rPr>
  </w:style>
  <w:style w:type="character" w:customStyle="1" w:styleId="TextodegloboCar">
    <w:name w:val="Texto de globo Car"/>
    <w:basedOn w:val="Fuentedeprrafopredeter"/>
    <w:link w:val="Textodeglobo"/>
    <w:uiPriority w:val="99"/>
    <w:semiHidden/>
    <w:rsid w:val="004866FF"/>
    <w:rPr>
      <w:rFonts w:ascii="Tahoma" w:hAnsi="Tahoma" w:cs="Tahoma"/>
      <w:sz w:val="16"/>
      <w:szCs w:val="16"/>
      <w:lang w:val="es-ES_tradnl" w:eastAsia="en-US"/>
    </w:rPr>
  </w:style>
  <w:style w:type="paragraph" w:styleId="Textonotaalfinal">
    <w:name w:val="endnote text"/>
    <w:basedOn w:val="Normal"/>
    <w:link w:val="TextonotaalfinalCar"/>
    <w:uiPriority w:val="99"/>
    <w:semiHidden/>
    <w:rsid w:val="00D2789D"/>
    <w:rPr>
      <w:sz w:val="20"/>
      <w:szCs w:val="20"/>
    </w:rPr>
  </w:style>
  <w:style w:type="character" w:styleId="Refdenotaalfinal">
    <w:name w:val="endnote reference"/>
    <w:basedOn w:val="Fuentedeprrafopredeter"/>
    <w:uiPriority w:val="99"/>
    <w:semiHidden/>
    <w:rsid w:val="00D2789D"/>
    <w:rPr>
      <w:vertAlign w:val="superscript"/>
    </w:rPr>
  </w:style>
  <w:style w:type="character" w:customStyle="1" w:styleId="TextonotaalfinalCar">
    <w:name w:val="Texto nota al final Car"/>
    <w:basedOn w:val="Fuentedeprrafopredeter"/>
    <w:link w:val="Textonotaalfinal"/>
    <w:uiPriority w:val="99"/>
    <w:semiHidden/>
    <w:rsid w:val="00D2789D"/>
    <w:rPr>
      <w:lang w:val="es-ES_tradnl" w:eastAsia="en-US"/>
    </w:rPr>
  </w:style>
  <w:style w:type="paragraph" w:styleId="Textonotapie">
    <w:name w:val="footnote text"/>
    <w:basedOn w:val="Normal"/>
    <w:link w:val="TextonotapieCar"/>
    <w:uiPriority w:val="99"/>
    <w:semiHidden/>
    <w:rsid w:val="00D2789D"/>
    <w:rPr>
      <w:sz w:val="20"/>
      <w:szCs w:val="20"/>
    </w:rPr>
  </w:style>
  <w:style w:type="character" w:styleId="Refdenotaalpie">
    <w:name w:val="footnote reference"/>
    <w:basedOn w:val="Fuentedeprrafopredeter"/>
    <w:uiPriority w:val="99"/>
    <w:semiHidden/>
    <w:rsid w:val="00D2789D"/>
    <w:rPr>
      <w:vertAlign w:val="superscript"/>
    </w:rPr>
  </w:style>
  <w:style w:type="character" w:customStyle="1" w:styleId="TextonotapieCar">
    <w:name w:val="Texto nota pie Car"/>
    <w:basedOn w:val="Fuentedeprrafopredeter"/>
    <w:link w:val="Textonotapie"/>
    <w:uiPriority w:val="99"/>
    <w:semiHidden/>
    <w:rsid w:val="00D2789D"/>
    <w:rPr>
      <w:lang w:val="es-ES_tradnl" w:eastAsia="en-US"/>
    </w:rPr>
  </w:style>
  <w:style w:type="character" w:styleId="Hipervnculovisitado">
    <w:name w:val="FollowedHyperlink"/>
    <w:basedOn w:val="Fuentedeprrafopredeter"/>
    <w:uiPriority w:val="99"/>
    <w:semiHidden/>
    <w:rsid w:val="00091117"/>
    <w:rPr>
      <w:color w:val="800080"/>
      <w:u w:val="single"/>
    </w:rPr>
  </w:style>
  <w:style w:type="paragraph" w:customStyle="1" w:styleId="LINS-Titulo2">
    <w:name w:val="LINS - Titulo 2"/>
    <w:basedOn w:val="Ttulo2"/>
    <w:next w:val="LINS-Normal"/>
    <w:uiPriority w:val="99"/>
    <w:rsid w:val="00733D04"/>
    <w:pPr>
      <w:numPr>
        <w:numId w:val="3"/>
      </w:numPr>
      <w:spacing w:after="60"/>
      <w:jc w:val="left"/>
    </w:pPr>
    <w:rPr>
      <w:i w:val="0"/>
      <w:iCs w:val="0"/>
      <w:sz w:val="22"/>
      <w:szCs w:val="22"/>
      <w:lang w:val="es-UY"/>
    </w:rPr>
  </w:style>
  <w:style w:type="paragraph" w:customStyle="1" w:styleId="LINS-Titulo3">
    <w:name w:val="LINS - Titulo 3"/>
    <w:basedOn w:val="Ttulo3"/>
    <w:next w:val="LINS-Normal"/>
    <w:uiPriority w:val="99"/>
    <w:rsid w:val="00733D04"/>
    <w:pPr>
      <w:numPr>
        <w:numId w:val="3"/>
      </w:numPr>
      <w:jc w:val="left"/>
    </w:pPr>
    <w:rPr>
      <w:i/>
      <w:iCs/>
      <w:sz w:val="20"/>
      <w:szCs w:val="20"/>
      <w:lang w:val="es-UY"/>
    </w:rPr>
  </w:style>
  <w:style w:type="paragraph" w:customStyle="1" w:styleId="LINS-Titulo1">
    <w:name w:val="LINS - Titulo 1"/>
    <w:basedOn w:val="Ttulo1"/>
    <w:next w:val="LINS-Normal"/>
    <w:uiPriority w:val="99"/>
    <w:rsid w:val="00733D04"/>
    <w:pPr>
      <w:numPr>
        <w:numId w:val="3"/>
      </w:numPr>
      <w:pBdr>
        <w:bottom w:val="none" w:sz="0" w:space="0" w:color="auto"/>
      </w:pBdr>
      <w:spacing w:after="60"/>
      <w:jc w:val="left"/>
    </w:pPr>
    <w:rPr>
      <w:sz w:val="26"/>
      <w:szCs w:val="26"/>
    </w:rPr>
  </w:style>
  <w:style w:type="paragraph" w:customStyle="1" w:styleId="LINS-Normal">
    <w:name w:val="LINS - Normal"/>
    <w:basedOn w:val="Normal"/>
    <w:link w:val="LINS-NormalChar"/>
    <w:uiPriority w:val="99"/>
    <w:rsid w:val="00733D04"/>
    <w:pPr>
      <w:jc w:val="left"/>
    </w:pPr>
    <w:rPr>
      <w:rFonts w:ascii="Arial" w:hAnsi="Arial" w:cs="Arial"/>
      <w:sz w:val="20"/>
      <w:szCs w:val="20"/>
      <w:lang w:val="en-US"/>
    </w:rPr>
  </w:style>
  <w:style w:type="paragraph" w:customStyle="1" w:styleId="LINS-Titulo4">
    <w:name w:val="LINS - Titulo 4"/>
    <w:next w:val="LINS-Normal"/>
    <w:uiPriority w:val="99"/>
    <w:rsid w:val="00733D04"/>
    <w:pPr>
      <w:numPr>
        <w:ilvl w:val="3"/>
        <w:numId w:val="3"/>
      </w:numPr>
      <w:spacing w:after="0" w:line="240" w:lineRule="auto"/>
    </w:pPr>
    <w:rPr>
      <w:rFonts w:ascii="Arial" w:hAnsi="Arial" w:cs="Arial"/>
      <w:i/>
      <w:iCs/>
      <w:sz w:val="20"/>
      <w:szCs w:val="20"/>
      <w:lang w:val="en-US" w:eastAsia="en-US"/>
    </w:rPr>
  </w:style>
  <w:style w:type="paragraph" w:customStyle="1" w:styleId="LINS-Option">
    <w:name w:val="LINS - Option"/>
    <w:basedOn w:val="LINS-Normal"/>
    <w:uiPriority w:val="99"/>
    <w:rsid w:val="00733D04"/>
    <w:pPr>
      <w:numPr>
        <w:numId w:val="4"/>
      </w:numPr>
      <w:jc w:val="both"/>
    </w:pPr>
  </w:style>
  <w:style w:type="paragraph" w:customStyle="1" w:styleId="MvnforumOpcin2">
    <w:name w:val="MvnforumOpción2"/>
    <w:basedOn w:val="LINS-Normal"/>
    <w:uiPriority w:val="99"/>
    <w:rsid w:val="00733D04"/>
    <w:pPr>
      <w:numPr>
        <w:numId w:val="23"/>
      </w:numPr>
      <w:jc w:val="both"/>
    </w:pPr>
    <w:rPr>
      <w:b/>
      <w:bCs/>
      <w:lang w:val="es-ES"/>
    </w:rPr>
  </w:style>
  <w:style w:type="paragraph" w:customStyle="1" w:styleId="LINS-Negrita">
    <w:name w:val="LINS - Negrita"/>
    <w:basedOn w:val="LINS-Normal"/>
    <w:next w:val="LINS-Normal"/>
    <w:link w:val="LINS-NegritaChar"/>
    <w:uiPriority w:val="99"/>
    <w:rsid w:val="00733D04"/>
    <w:pPr>
      <w:jc w:val="both"/>
    </w:pPr>
    <w:rPr>
      <w:b/>
      <w:bCs/>
      <w:lang w:val="es-ES"/>
    </w:rPr>
  </w:style>
  <w:style w:type="paragraph" w:customStyle="1" w:styleId="LINS-Code">
    <w:name w:val="LINS - Code"/>
    <w:basedOn w:val="LINS-Normal"/>
    <w:uiPriority w:val="99"/>
    <w:rsid w:val="00733D04"/>
    <w:pPr>
      <w:pBdr>
        <w:top w:val="single" w:sz="8" w:space="1" w:color="auto"/>
        <w:left w:val="single" w:sz="8" w:space="4" w:color="auto"/>
        <w:bottom w:val="single" w:sz="8" w:space="1" w:color="auto"/>
        <w:right w:val="single" w:sz="8" w:space="4" w:color="auto"/>
      </w:pBdr>
      <w:shd w:val="clear" w:color="auto" w:fill="E6E6E6"/>
    </w:pPr>
    <w:rPr>
      <w:i/>
      <w:iCs/>
    </w:rPr>
  </w:style>
  <w:style w:type="character" w:customStyle="1" w:styleId="LINS-NormalChar">
    <w:name w:val="LINS - Normal Char"/>
    <w:basedOn w:val="Fuentedeprrafopredeter"/>
    <w:link w:val="LINS-Normal"/>
    <w:uiPriority w:val="99"/>
    <w:rsid w:val="00733D04"/>
    <w:rPr>
      <w:rFonts w:ascii="Arial" w:hAnsi="Arial" w:cs="Arial"/>
      <w:sz w:val="32"/>
      <w:szCs w:val="32"/>
      <w:lang w:val="en-US" w:eastAsia="en-US"/>
    </w:rPr>
  </w:style>
  <w:style w:type="character" w:customStyle="1" w:styleId="LINS-NegritaChar">
    <w:name w:val="LINS - Negrita Char"/>
    <w:basedOn w:val="LINS-NormalChar"/>
    <w:link w:val="LINS-Negrita"/>
    <w:uiPriority w:val="99"/>
    <w:rsid w:val="00733D04"/>
    <w:rPr>
      <w:b/>
      <w:bCs/>
      <w:sz w:val="16"/>
      <w:szCs w:val="16"/>
      <w:lang w:val="es-ES"/>
    </w:rPr>
  </w:style>
  <w:style w:type="paragraph" w:customStyle="1" w:styleId="LINS-Caption">
    <w:name w:val="LINS - Caption"/>
    <w:basedOn w:val="Epgrafe"/>
    <w:next w:val="LINS-Normal"/>
    <w:uiPriority w:val="99"/>
    <w:rsid w:val="00B346BA"/>
    <w:pPr>
      <w:spacing w:before="120" w:after="120"/>
      <w:jc w:val="center"/>
    </w:pPr>
    <w:rPr>
      <w:rFonts w:ascii="Arial" w:hAnsi="Arial" w:cs="Arial"/>
      <w:lang w:val="es-ES"/>
    </w:rPr>
  </w:style>
  <w:style w:type="character" w:styleId="Refdecomentario">
    <w:name w:val="annotation reference"/>
    <w:basedOn w:val="Fuentedeprrafopredeter"/>
    <w:uiPriority w:val="99"/>
    <w:semiHidden/>
    <w:rsid w:val="00B346BA"/>
    <w:rPr>
      <w:sz w:val="16"/>
      <w:szCs w:val="16"/>
    </w:rPr>
  </w:style>
  <w:style w:type="paragraph" w:styleId="Textocomentario">
    <w:name w:val="annotation text"/>
    <w:basedOn w:val="Normal"/>
    <w:link w:val="TextocomentarioCar"/>
    <w:uiPriority w:val="99"/>
    <w:semiHidden/>
    <w:rsid w:val="00B346BA"/>
    <w:pPr>
      <w:jc w:val="left"/>
    </w:pPr>
    <w:rPr>
      <w:sz w:val="20"/>
      <w:szCs w:val="20"/>
      <w:lang w:val="es-UY"/>
    </w:rPr>
  </w:style>
  <w:style w:type="paragraph" w:styleId="Asuntodelcomentario">
    <w:name w:val="annotation subject"/>
    <w:basedOn w:val="Textocomentario"/>
    <w:next w:val="Textocomentario"/>
    <w:link w:val="AsuntodelcomentarioCar"/>
    <w:uiPriority w:val="99"/>
    <w:semiHidden/>
    <w:rsid w:val="000324EF"/>
    <w:pPr>
      <w:jc w:val="both"/>
    </w:pPr>
    <w:rPr>
      <w:b/>
      <w:bCs/>
      <w:lang w:val="es-ES_tradnl"/>
    </w:rPr>
  </w:style>
  <w:style w:type="character" w:customStyle="1" w:styleId="TextocomentarioCar">
    <w:name w:val="Texto comentario Car"/>
    <w:basedOn w:val="Fuentedeprrafopredeter"/>
    <w:link w:val="Textocomentario"/>
    <w:uiPriority w:val="99"/>
    <w:semiHidden/>
    <w:rsid w:val="00B346BA"/>
    <w:rPr>
      <w:lang w:eastAsia="en-US"/>
    </w:rPr>
  </w:style>
  <w:style w:type="paragraph" w:customStyle="1" w:styleId="Apndices">
    <w:name w:val="Apéndices"/>
    <w:basedOn w:val="Ttulo1"/>
    <w:next w:val="Titulo2-Apndices"/>
    <w:link w:val="ApndicesCar"/>
    <w:uiPriority w:val="99"/>
    <w:rsid w:val="00AF352D"/>
    <w:pPr>
      <w:numPr>
        <w:numId w:val="5"/>
      </w:numPr>
      <w:tabs>
        <w:tab w:val="left" w:pos="2410"/>
      </w:tabs>
      <w:ind w:left="567" w:hanging="567"/>
    </w:pPr>
    <w:rPr>
      <w:lang w:val="es-ES"/>
    </w:rPr>
  </w:style>
  <w:style w:type="character" w:customStyle="1" w:styleId="AsuntodelcomentarioCar">
    <w:name w:val="Asunto del comentario Car"/>
    <w:basedOn w:val="TextocomentarioCar"/>
    <w:link w:val="Asuntodelcomentario"/>
    <w:uiPriority w:val="99"/>
    <w:semiHidden/>
    <w:rsid w:val="000324EF"/>
    <w:rPr>
      <w:b/>
      <w:bCs/>
      <w:lang w:val="es-ES_tradnl"/>
    </w:rPr>
  </w:style>
  <w:style w:type="paragraph" w:customStyle="1" w:styleId="Titulo2-Apndices">
    <w:name w:val="Titulo2 - Apéndices"/>
    <w:basedOn w:val="Ttulo2"/>
    <w:next w:val="Titulo3-Apndices"/>
    <w:link w:val="Titulo2-ApndicesCar"/>
    <w:uiPriority w:val="99"/>
    <w:rsid w:val="002F16EE"/>
    <w:pPr>
      <w:numPr>
        <w:ilvl w:val="0"/>
        <w:numId w:val="7"/>
      </w:numPr>
    </w:pPr>
  </w:style>
  <w:style w:type="character" w:customStyle="1" w:styleId="Ttulo1Car">
    <w:name w:val="Título 1 Car"/>
    <w:basedOn w:val="Fuentedeprrafopredeter"/>
    <w:link w:val="Ttulo1"/>
    <w:uiPriority w:val="99"/>
    <w:rsid w:val="000B5564"/>
    <w:rPr>
      <w:rFonts w:ascii="Arial" w:hAnsi="Arial" w:cs="Arial"/>
      <w:b/>
      <w:bCs/>
      <w:kern w:val="32"/>
      <w:sz w:val="40"/>
      <w:szCs w:val="40"/>
      <w:lang w:eastAsia="en-US"/>
    </w:rPr>
  </w:style>
  <w:style w:type="paragraph" w:customStyle="1" w:styleId="Titulo3-Apndices">
    <w:name w:val="Titulo3 - Apéndices"/>
    <w:basedOn w:val="LINS-Normal"/>
    <w:link w:val="Titulo3-ApndicesCar"/>
    <w:uiPriority w:val="99"/>
    <w:rsid w:val="007C39FC"/>
    <w:pPr>
      <w:jc w:val="both"/>
    </w:pPr>
    <w:rPr>
      <w:b/>
      <w:bCs/>
      <w:sz w:val="24"/>
      <w:szCs w:val="24"/>
      <w:lang w:val="es-UY"/>
    </w:rPr>
  </w:style>
  <w:style w:type="character" w:customStyle="1" w:styleId="Ttulo2Car">
    <w:name w:val="Título 2 Car"/>
    <w:basedOn w:val="Fuentedeprrafopredeter"/>
    <w:link w:val="Ttulo2"/>
    <w:uiPriority w:val="99"/>
    <w:rsid w:val="009A3091"/>
    <w:rPr>
      <w:rFonts w:ascii="Arial" w:hAnsi="Arial" w:cs="Arial"/>
      <w:b/>
      <w:bCs/>
      <w:i/>
      <w:iCs/>
      <w:sz w:val="28"/>
      <w:szCs w:val="28"/>
      <w:lang w:val="en-US" w:eastAsia="en-US"/>
    </w:rPr>
  </w:style>
  <w:style w:type="paragraph" w:customStyle="1" w:styleId="Estilo1">
    <w:name w:val="Estilo1"/>
    <w:basedOn w:val="Titulo3-Apndices"/>
    <w:uiPriority w:val="99"/>
    <w:rsid w:val="002F16EE"/>
    <w:pPr>
      <w:numPr>
        <w:numId w:val="6"/>
      </w:numPr>
    </w:pPr>
  </w:style>
  <w:style w:type="character" w:customStyle="1" w:styleId="Titulo3-ApndicesCar">
    <w:name w:val="Titulo3 - Apéndices Car"/>
    <w:basedOn w:val="LINS-NormalChar"/>
    <w:link w:val="Titulo3-Apndices"/>
    <w:uiPriority w:val="99"/>
    <w:rsid w:val="007C39FC"/>
    <w:rPr>
      <w:b/>
      <w:bCs/>
      <w:sz w:val="22"/>
      <w:szCs w:val="22"/>
    </w:rPr>
  </w:style>
  <w:style w:type="paragraph" w:customStyle="1" w:styleId="Estilo2">
    <w:name w:val="Estilo2"/>
    <w:basedOn w:val="Estilo1"/>
    <w:uiPriority w:val="99"/>
    <w:rsid w:val="002F16EE"/>
    <w:pPr>
      <w:numPr>
        <w:numId w:val="0"/>
      </w:numPr>
    </w:pPr>
    <w:rPr>
      <w:b w:val="0"/>
      <w:bCs w:val="0"/>
    </w:rPr>
  </w:style>
  <w:style w:type="paragraph" w:customStyle="1" w:styleId="Estilo3">
    <w:name w:val="Estilo3"/>
    <w:basedOn w:val="Apndices"/>
    <w:next w:val="Titulo2-Apndices"/>
    <w:uiPriority w:val="99"/>
    <w:rsid w:val="00763BA2"/>
  </w:style>
  <w:style w:type="paragraph" w:customStyle="1" w:styleId="Estilo4">
    <w:name w:val="Estilo4"/>
    <w:basedOn w:val="Apndices"/>
    <w:uiPriority w:val="99"/>
    <w:rsid w:val="00763BA2"/>
  </w:style>
  <w:style w:type="paragraph" w:customStyle="1" w:styleId="Revisin1">
    <w:name w:val="Revisión1"/>
    <w:hidden/>
    <w:uiPriority w:val="99"/>
    <w:semiHidden/>
    <w:rsid w:val="00C15B4F"/>
    <w:pPr>
      <w:spacing w:after="0" w:line="240" w:lineRule="auto"/>
    </w:pPr>
    <w:rPr>
      <w:lang w:val="es-ES_tradnl" w:eastAsia="en-US"/>
    </w:rPr>
  </w:style>
  <w:style w:type="paragraph" w:customStyle="1" w:styleId="lastincell">
    <w:name w:val="lastincell"/>
    <w:basedOn w:val="Normal"/>
    <w:uiPriority w:val="99"/>
    <w:rsid w:val="00B02EE7"/>
    <w:pPr>
      <w:spacing w:after="240" w:line="336" w:lineRule="auto"/>
      <w:jc w:val="left"/>
    </w:pPr>
    <w:rPr>
      <w:sz w:val="17"/>
      <w:szCs w:val="17"/>
      <w:lang w:val="es-UY" w:eastAsia="es-UY"/>
    </w:rPr>
  </w:style>
  <w:style w:type="paragraph" w:styleId="HTMLconformatoprevio">
    <w:name w:val="HTML Preformatted"/>
    <w:basedOn w:val="Normal"/>
    <w:link w:val="HTMLconformatoprevioCar"/>
    <w:uiPriority w:val="99"/>
    <w:rsid w:val="0023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E6335"/>
    <w:rPr>
      <w:rFonts w:ascii="Courier New" w:hAnsi="Courier New" w:cs="Courier New"/>
      <w:sz w:val="20"/>
      <w:szCs w:val="20"/>
      <w:lang w:val="es-ES_tradnl" w:eastAsia="en-US"/>
    </w:rPr>
  </w:style>
  <w:style w:type="paragraph" w:styleId="Prrafodelista">
    <w:name w:val="List Paragraph"/>
    <w:basedOn w:val="Normal"/>
    <w:uiPriority w:val="34"/>
    <w:qFormat/>
    <w:rsid w:val="00290070"/>
    <w:pPr>
      <w:ind w:left="720"/>
      <w:contextualSpacing/>
    </w:pPr>
  </w:style>
</w:styles>
</file>

<file path=word/webSettings.xml><?xml version="1.0" encoding="utf-8"?>
<w:webSettings xmlns:r="http://schemas.openxmlformats.org/officeDocument/2006/relationships" xmlns:w="http://schemas.openxmlformats.org/wordprocessingml/2006/main">
  <w:divs>
    <w:div w:id="1939750745">
      <w:marLeft w:val="0"/>
      <w:marRight w:val="0"/>
      <w:marTop w:val="0"/>
      <w:marBottom w:val="0"/>
      <w:divBdr>
        <w:top w:val="none" w:sz="0" w:space="0" w:color="auto"/>
        <w:left w:val="none" w:sz="0" w:space="0" w:color="auto"/>
        <w:bottom w:val="none" w:sz="0" w:space="0" w:color="auto"/>
        <w:right w:val="none" w:sz="0" w:space="0" w:color="auto"/>
      </w:divBdr>
    </w:div>
    <w:div w:id="1939750747">
      <w:marLeft w:val="0"/>
      <w:marRight w:val="0"/>
      <w:marTop w:val="0"/>
      <w:marBottom w:val="0"/>
      <w:divBdr>
        <w:top w:val="none" w:sz="0" w:space="0" w:color="auto"/>
        <w:left w:val="none" w:sz="0" w:space="0" w:color="auto"/>
        <w:bottom w:val="none" w:sz="0" w:space="0" w:color="auto"/>
        <w:right w:val="none" w:sz="0" w:space="0" w:color="auto"/>
      </w:divBdr>
      <w:divsChild>
        <w:div w:id="1939750750">
          <w:marLeft w:val="0"/>
          <w:marRight w:val="0"/>
          <w:marTop w:val="0"/>
          <w:marBottom w:val="0"/>
          <w:divBdr>
            <w:top w:val="none" w:sz="0" w:space="0" w:color="auto"/>
            <w:left w:val="none" w:sz="0" w:space="0" w:color="auto"/>
            <w:bottom w:val="none" w:sz="0" w:space="0" w:color="auto"/>
            <w:right w:val="none" w:sz="0" w:space="0" w:color="auto"/>
          </w:divBdr>
          <w:divsChild>
            <w:div w:id="1939750746">
              <w:marLeft w:val="0"/>
              <w:marRight w:val="0"/>
              <w:marTop w:val="0"/>
              <w:marBottom w:val="0"/>
              <w:divBdr>
                <w:top w:val="none" w:sz="0" w:space="0" w:color="auto"/>
                <w:left w:val="none" w:sz="0" w:space="0" w:color="auto"/>
                <w:bottom w:val="none" w:sz="0" w:space="0" w:color="auto"/>
                <w:right w:val="none" w:sz="0" w:space="0" w:color="auto"/>
              </w:divBdr>
              <w:divsChild>
                <w:div w:id="193975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0748">
      <w:marLeft w:val="0"/>
      <w:marRight w:val="0"/>
      <w:marTop w:val="0"/>
      <w:marBottom w:val="0"/>
      <w:divBdr>
        <w:top w:val="none" w:sz="0" w:space="0" w:color="auto"/>
        <w:left w:val="none" w:sz="0" w:space="0" w:color="auto"/>
        <w:bottom w:val="none" w:sz="0" w:space="0" w:color="auto"/>
        <w:right w:val="none" w:sz="0" w:space="0" w:color="auto"/>
      </w:divBdr>
    </w:div>
    <w:div w:id="1939750751">
      <w:marLeft w:val="0"/>
      <w:marRight w:val="0"/>
      <w:marTop w:val="0"/>
      <w:marBottom w:val="0"/>
      <w:divBdr>
        <w:top w:val="none" w:sz="0" w:space="0" w:color="auto"/>
        <w:left w:val="none" w:sz="0" w:space="0" w:color="auto"/>
        <w:bottom w:val="none" w:sz="0" w:space="0" w:color="auto"/>
        <w:right w:val="none" w:sz="0" w:space="0" w:color="auto"/>
      </w:divBdr>
    </w:div>
    <w:div w:id="1939750752">
      <w:marLeft w:val="0"/>
      <w:marRight w:val="0"/>
      <w:marTop w:val="0"/>
      <w:marBottom w:val="0"/>
      <w:divBdr>
        <w:top w:val="none" w:sz="0" w:space="0" w:color="auto"/>
        <w:left w:val="none" w:sz="0" w:space="0" w:color="auto"/>
        <w:bottom w:val="none" w:sz="0" w:space="0" w:color="auto"/>
        <w:right w:val="none" w:sz="0" w:space="0" w:color="auto"/>
      </w:divBdr>
    </w:div>
    <w:div w:id="1939750753">
      <w:marLeft w:val="0"/>
      <w:marRight w:val="0"/>
      <w:marTop w:val="0"/>
      <w:marBottom w:val="0"/>
      <w:divBdr>
        <w:top w:val="none" w:sz="0" w:space="0" w:color="auto"/>
        <w:left w:val="none" w:sz="0" w:space="0" w:color="auto"/>
        <w:bottom w:val="none" w:sz="0" w:space="0" w:color="auto"/>
        <w:right w:val="none" w:sz="0" w:space="0" w:color="auto"/>
      </w:divBdr>
    </w:div>
    <w:div w:id="1939750754">
      <w:marLeft w:val="0"/>
      <w:marRight w:val="0"/>
      <w:marTop w:val="0"/>
      <w:marBottom w:val="0"/>
      <w:divBdr>
        <w:top w:val="none" w:sz="0" w:space="0" w:color="auto"/>
        <w:left w:val="none" w:sz="0" w:space="0" w:color="auto"/>
        <w:bottom w:val="none" w:sz="0" w:space="0" w:color="auto"/>
        <w:right w:val="none" w:sz="0" w:space="0" w:color="auto"/>
      </w:divBdr>
    </w:div>
    <w:div w:id="19397507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hyperlink" Target="http://www.agilemodeling.com/artifacts/deploymentDiagram.htm"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www.agilemodeling.com/artifacts/componentDiagram.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hyperlink" Target="http://www.cs.ubc.ca/~gregor/teaching/papers/4+1view-architectur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agilemodeling.com/artifacts/sequenceDiagram.ht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agilemodeling.com/artifacts/useCaseDiagram.htm" TargetMode="External"/><Relationship Id="rId28" Type="http://schemas.openxmlformats.org/officeDocument/2006/relationships/hyperlink" Target="http://www.cs.cmu.edu/afs/cs/project/able/ftp/intro_softarch/intro_softarch.pdf" TargetMode="Externa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agilemodeling.com/artifacts/" TargetMode="External"/><Relationship Id="rId27" Type="http://schemas.openxmlformats.org/officeDocument/2006/relationships/hyperlink" Target="http://codeidol.com/other/learnuml2/Modeling-Your-Deployed-System-Deployment-Diagrams/Deployed-Software-Artifacts/" TargetMode="External"/><Relationship Id="rId30" Type="http://schemas.openxmlformats.org/officeDocument/2006/relationships/hyperlink" Target="http://www.bredemeyer.com/links.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gon\AppData\Local\Temp\Temp1_TSI2%20-%20Arquitectura%20de%20Software%20v1_4(3).zip\TSI2%20-%20Arquitectura%20de%20Software%20v1_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53B286-0E4C-479A-8EF7-EEBF93DB0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TSI2 - Arquitectura de Software v1_4</Template>
  <TotalTime>4481</TotalTime>
  <Pages>22</Pages>
  <Words>4777</Words>
  <Characters>26278</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SAD</vt:lpstr>
      <vt:lpstr>SAD</vt:lpstr>
    </vt:vector>
  </TitlesOfParts>
  <Company>Hewlett-Packard</Company>
  <LinksUpToDate>false</LinksUpToDate>
  <CharactersWithSpaces>30994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SAD</dc:title>
  <dc:creator>rsosa</dc:creator>
  <cp:lastModifiedBy>Alejandro MrRemiAlejo</cp:lastModifiedBy>
  <cp:revision>41</cp:revision>
  <cp:lastPrinted>2009-09-04T05:20:00Z</cp:lastPrinted>
  <dcterms:created xsi:type="dcterms:W3CDTF">2014-09-25T23:08:00Z</dcterms:created>
  <dcterms:modified xsi:type="dcterms:W3CDTF">2014-10-08T16:11:00Z</dcterms:modified>
</cp:coreProperties>
</file>